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664C4" w14:textId="77777777" w:rsidR="00AF1F1B" w:rsidRPr="00905DAC" w:rsidRDefault="00AF1F1B" w:rsidP="00712086">
      <w:pPr>
        <w:spacing w:before="60" w:after="0" w:line="240" w:lineRule="exact"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05DAC">
        <w:rPr>
          <w:rFonts w:ascii="Arial" w:hAnsi="Arial" w:cs="Arial"/>
          <w:b/>
          <w:sz w:val="20"/>
          <w:szCs w:val="20"/>
          <w:lang w:val="de-AT"/>
        </w:rPr>
        <w:t>SMLOUVA O DÍLO</w:t>
      </w:r>
    </w:p>
    <w:p w14:paraId="44B942A8" w14:textId="573D1921" w:rsidR="004711B6" w:rsidRPr="00905DAC" w:rsidRDefault="00AF1F1B" w:rsidP="00086830">
      <w:pPr>
        <w:tabs>
          <w:tab w:val="left" w:pos="227"/>
        </w:tabs>
        <w:spacing w:before="60" w:after="0" w:line="240" w:lineRule="exact"/>
        <w:jc w:val="center"/>
        <w:rPr>
          <w:rFonts w:ascii="Arial" w:hAnsi="Arial" w:cs="Arial"/>
          <w:bCs/>
          <w:sz w:val="20"/>
          <w:szCs w:val="20"/>
          <w:lang w:val="cs-CZ"/>
        </w:rPr>
      </w:pPr>
      <w:r w:rsidRPr="00905DAC">
        <w:rPr>
          <w:rFonts w:ascii="Arial" w:hAnsi="Arial" w:cs="Arial"/>
          <w:bCs/>
          <w:sz w:val="20"/>
          <w:szCs w:val="20"/>
          <w:lang w:val="cs-CZ"/>
        </w:rPr>
        <w:t xml:space="preserve">uzavřená podle § 2586 a </w:t>
      </w:r>
      <w:r w:rsidR="00086830" w:rsidRPr="00905DAC">
        <w:rPr>
          <w:rFonts w:ascii="Arial" w:hAnsi="Arial" w:cs="Arial"/>
          <w:bCs/>
          <w:sz w:val="20"/>
          <w:szCs w:val="20"/>
          <w:lang w:val="cs-CZ"/>
        </w:rPr>
        <w:t xml:space="preserve">násl. </w:t>
      </w:r>
      <w:r w:rsidRPr="00905DAC">
        <w:rPr>
          <w:rFonts w:ascii="Arial" w:hAnsi="Arial" w:cs="Arial"/>
          <w:bCs/>
          <w:sz w:val="20"/>
          <w:szCs w:val="20"/>
          <w:lang w:val="cs-CZ"/>
        </w:rPr>
        <w:t>zákona č. 89/2012 Sb., občansk</w:t>
      </w:r>
      <w:r w:rsidR="00086830" w:rsidRPr="00905DAC">
        <w:rPr>
          <w:rFonts w:ascii="Arial" w:hAnsi="Arial" w:cs="Arial"/>
          <w:bCs/>
          <w:sz w:val="20"/>
          <w:szCs w:val="20"/>
          <w:lang w:val="cs-CZ"/>
        </w:rPr>
        <w:t>ý</w:t>
      </w:r>
      <w:r w:rsidRPr="00905DAC">
        <w:rPr>
          <w:rFonts w:ascii="Arial" w:hAnsi="Arial" w:cs="Arial"/>
          <w:bCs/>
          <w:sz w:val="20"/>
          <w:szCs w:val="20"/>
          <w:lang w:val="cs-CZ"/>
        </w:rPr>
        <w:t xml:space="preserve"> zákoník</w:t>
      </w:r>
    </w:p>
    <w:p w14:paraId="4C4E0BE2" w14:textId="77777777" w:rsidR="00AF1F1B" w:rsidRPr="00905DAC" w:rsidRDefault="00AF1F1B" w:rsidP="007D52C9">
      <w:pPr>
        <w:spacing w:before="60" w:after="0" w:line="240" w:lineRule="exact"/>
        <w:jc w:val="both"/>
        <w:rPr>
          <w:rFonts w:ascii="Arial" w:hAnsi="Arial" w:cs="Arial"/>
          <w:sz w:val="20"/>
          <w:szCs w:val="20"/>
          <w:lang w:val="de-AT"/>
        </w:rPr>
      </w:pPr>
    </w:p>
    <w:p w14:paraId="692AB777" w14:textId="789068E0" w:rsidR="00AF1F1B" w:rsidRPr="00905DAC" w:rsidRDefault="00AF1F1B" w:rsidP="009A4143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905DAC">
        <w:rPr>
          <w:rFonts w:ascii="Arial" w:hAnsi="Arial" w:cs="Arial"/>
          <w:b/>
          <w:sz w:val="20"/>
          <w:szCs w:val="20"/>
          <w:lang w:val="cs-CZ"/>
        </w:rPr>
        <w:t>I.</w:t>
      </w:r>
    </w:p>
    <w:p w14:paraId="26CD2C52" w14:textId="77777777" w:rsidR="00AF1F1B" w:rsidRPr="00905DAC" w:rsidRDefault="00AF1F1B" w:rsidP="009A4143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Smluvní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strany</w:t>
      </w:r>
      <w:proofErr w:type="spellEnd"/>
    </w:p>
    <w:p w14:paraId="282A0255" w14:textId="77777777" w:rsidR="00AF1F1B" w:rsidRPr="00905DAC" w:rsidRDefault="00AF1F1B" w:rsidP="007D52C9">
      <w:pPr>
        <w:spacing w:before="240" w:after="0" w:line="24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905DAC">
        <w:rPr>
          <w:rFonts w:ascii="Arial" w:hAnsi="Arial" w:cs="Arial"/>
          <w:b/>
          <w:sz w:val="20"/>
          <w:szCs w:val="20"/>
          <w:lang w:val="pl-PL"/>
        </w:rPr>
        <w:t>Objednatel:</w:t>
      </w:r>
    </w:p>
    <w:p w14:paraId="6EA847B9" w14:textId="6869B761" w:rsidR="00AF1F1B" w:rsidRPr="00056E20" w:rsidRDefault="00AF1F1B" w:rsidP="00140F3B">
      <w:pPr>
        <w:pStyle w:val="Styl1"/>
        <w:tabs>
          <w:tab w:val="clear" w:pos="227"/>
          <w:tab w:val="clear" w:pos="9639"/>
          <w:tab w:val="right" w:leader="dot" w:pos="9638"/>
        </w:tabs>
      </w:pPr>
      <w:r w:rsidRPr="00056E20">
        <w:t xml:space="preserve">pan (paní) </w:t>
      </w:r>
      <w:r w:rsidR="00056E20">
        <w:tab/>
      </w:r>
    </w:p>
    <w:p w14:paraId="48D48409" w14:textId="189EEB19" w:rsidR="00AF1F1B" w:rsidRPr="00056E20" w:rsidRDefault="00AF1F1B" w:rsidP="00140F3B">
      <w:pPr>
        <w:pStyle w:val="Styl1"/>
        <w:tabs>
          <w:tab w:val="clear" w:pos="227"/>
          <w:tab w:val="clear" w:pos="9639"/>
          <w:tab w:val="right" w:leader="dot" w:pos="9638"/>
        </w:tabs>
      </w:pPr>
      <w:r w:rsidRPr="00056E20">
        <w:t xml:space="preserve">narozen(a): </w:t>
      </w:r>
      <w:r w:rsidR="00056E20">
        <w:tab/>
      </w:r>
    </w:p>
    <w:p w14:paraId="1BDA229E" w14:textId="619766BA" w:rsidR="00AF1F1B" w:rsidRPr="00056E20" w:rsidRDefault="00AF1F1B" w:rsidP="00140F3B">
      <w:pPr>
        <w:pStyle w:val="Styl1"/>
        <w:tabs>
          <w:tab w:val="clear" w:pos="227"/>
          <w:tab w:val="clear" w:pos="9639"/>
          <w:tab w:val="right" w:leader="dot" w:pos="9638"/>
        </w:tabs>
      </w:pPr>
      <w:r w:rsidRPr="00056E20">
        <w:t xml:space="preserve">bytem: </w:t>
      </w:r>
      <w:r w:rsidR="00056E20">
        <w:tab/>
      </w:r>
    </w:p>
    <w:p w14:paraId="1A6EB69B" w14:textId="077ED6CF" w:rsidR="00AF1F1B" w:rsidRPr="00056E20" w:rsidRDefault="00AF1F1B" w:rsidP="00140F3B">
      <w:pPr>
        <w:pStyle w:val="Styl1"/>
        <w:tabs>
          <w:tab w:val="clear" w:pos="227"/>
          <w:tab w:val="clear" w:pos="9639"/>
          <w:tab w:val="right" w:leader="dot" w:pos="9638"/>
        </w:tabs>
      </w:pPr>
      <w:r w:rsidRPr="00056E20">
        <w:t>bankovní sp</w:t>
      </w:r>
      <w:r w:rsidR="00712086" w:rsidRPr="00056E20">
        <w:t xml:space="preserve">ojení: </w:t>
      </w:r>
      <w:r w:rsidR="00056E20">
        <w:tab/>
      </w:r>
    </w:p>
    <w:p w14:paraId="24601C6C" w14:textId="26688DFB" w:rsidR="00AF1F1B" w:rsidRPr="00056E20" w:rsidRDefault="00AF1F1B" w:rsidP="00140F3B">
      <w:pPr>
        <w:pStyle w:val="Styl1"/>
        <w:tabs>
          <w:tab w:val="clear" w:pos="227"/>
          <w:tab w:val="clear" w:pos="9639"/>
          <w:tab w:val="right" w:leader="dot" w:pos="9638"/>
        </w:tabs>
      </w:pPr>
      <w:r w:rsidRPr="00056E20">
        <w:t xml:space="preserve">zástupce ve věcech technických: </w:t>
      </w:r>
      <w:r w:rsidR="00056E20">
        <w:tab/>
      </w:r>
    </w:p>
    <w:p w14:paraId="162F12FC" w14:textId="024E699C" w:rsidR="00AF1F1B" w:rsidRPr="00056E20" w:rsidRDefault="00AF1F1B" w:rsidP="00140F3B">
      <w:pPr>
        <w:pStyle w:val="Styl1"/>
        <w:tabs>
          <w:tab w:val="clear" w:pos="227"/>
          <w:tab w:val="clear" w:pos="9639"/>
          <w:tab w:val="right" w:leader="dot" w:pos="9638"/>
        </w:tabs>
      </w:pPr>
      <w:r w:rsidRPr="00056E20">
        <w:t xml:space="preserve">(jméno, adresa, tel., e-mail) </w:t>
      </w:r>
      <w:r w:rsidR="00056E20">
        <w:tab/>
      </w:r>
    </w:p>
    <w:p w14:paraId="26F8066B" w14:textId="24B0CA33" w:rsidR="00AF1F1B" w:rsidRPr="00905DAC" w:rsidRDefault="00AF1F1B" w:rsidP="00140F3B">
      <w:pPr>
        <w:tabs>
          <w:tab w:val="right" w:leader="dot" w:pos="9638"/>
        </w:tabs>
        <w:spacing w:before="60" w:after="0" w:line="240" w:lineRule="exact"/>
        <w:jc w:val="both"/>
        <w:rPr>
          <w:rFonts w:ascii="Arial" w:hAnsi="Arial" w:cs="Arial"/>
          <w:sz w:val="20"/>
          <w:szCs w:val="20"/>
        </w:rPr>
      </w:pPr>
      <w:r w:rsidRPr="00905DAC">
        <w:rPr>
          <w:rFonts w:ascii="Arial" w:hAnsi="Arial" w:cs="Arial"/>
          <w:sz w:val="20"/>
          <w:szCs w:val="20"/>
        </w:rPr>
        <w:t>(</w:t>
      </w:r>
      <w:proofErr w:type="spellStart"/>
      <w:r w:rsidRPr="00905DAC">
        <w:rPr>
          <w:rFonts w:ascii="Arial" w:hAnsi="Arial" w:cs="Arial"/>
          <w:sz w:val="20"/>
          <w:szCs w:val="20"/>
        </w:rPr>
        <w:t>dále</w:t>
      </w:r>
      <w:proofErr w:type="spellEnd"/>
      <w:r w:rsidRPr="0090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</w:rPr>
        <w:t>jen</w:t>
      </w:r>
      <w:proofErr w:type="spellEnd"/>
      <w:r w:rsidRPr="00905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DAC">
        <w:rPr>
          <w:rFonts w:ascii="Arial" w:hAnsi="Arial" w:cs="Arial"/>
          <w:b/>
          <w:sz w:val="20"/>
          <w:szCs w:val="20"/>
        </w:rPr>
        <w:t>objednatel</w:t>
      </w:r>
      <w:proofErr w:type="spellEnd"/>
      <w:r w:rsidRPr="00905DAC">
        <w:rPr>
          <w:rFonts w:ascii="Arial" w:hAnsi="Arial" w:cs="Arial"/>
          <w:sz w:val="20"/>
          <w:szCs w:val="20"/>
        </w:rPr>
        <w:t>)</w:t>
      </w:r>
    </w:p>
    <w:p w14:paraId="141B0B8B" w14:textId="77777777" w:rsidR="00AF1F1B" w:rsidRPr="00905DAC" w:rsidRDefault="00AF1F1B" w:rsidP="00140F3B">
      <w:pPr>
        <w:tabs>
          <w:tab w:val="right" w:leader="dot" w:pos="9638"/>
        </w:tabs>
        <w:spacing w:before="60"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6C9690B6" w14:textId="77777777" w:rsidR="00AF1F1B" w:rsidRPr="00905DAC" w:rsidRDefault="00AF1F1B" w:rsidP="00140F3B">
      <w:pPr>
        <w:tabs>
          <w:tab w:val="right" w:leader="dot" w:pos="9638"/>
        </w:tabs>
        <w:spacing w:before="60" w:after="0" w:line="240" w:lineRule="exact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05DAC">
        <w:rPr>
          <w:rFonts w:ascii="Arial" w:hAnsi="Arial" w:cs="Arial"/>
          <w:b/>
          <w:sz w:val="20"/>
          <w:szCs w:val="20"/>
        </w:rPr>
        <w:t>Zhotovitel</w:t>
      </w:r>
      <w:proofErr w:type="spellEnd"/>
      <w:r w:rsidRPr="00905DAC">
        <w:rPr>
          <w:rFonts w:ascii="Arial" w:hAnsi="Arial" w:cs="Arial"/>
          <w:b/>
          <w:sz w:val="20"/>
          <w:szCs w:val="20"/>
        </w:rPr>
        <w:t>:</w:t>
      </w:r>
    </w:p>
    <w:p w14:paraId="673A7F50" w14:textId="30441B48" w:rsidR="00AF1F1B" w:rsidRPr="00905DAC" w:rsidRDefault="00056E20" w:rsidP="00140F3B">
      <w:pPr>
        <w:pStyle w:val="Styl1"/>
        <w:tabs>
          <w:tab w:val="clear" w:pos="227"/>
          <w:tab w:val="clear" w:pos="9639"/>
          <w:tab w:val="right" w:leader="dot" w:pos="9638"/>
        </w:tabs>
      </w:pPr>
      <w:r>
        <w:tab/>
      </w:r>
    </w:p>
    <w:p w14:paraId="4A33212A" w14:textId="45CB44AC" w:rsidR="00AF1F1B" w:rsidRPr="00905DAC" w:rsidRDefault="00E57D5C" w:rsidP="00140F3B">
      <w:pPr>
        <w:pStyle w:val="Styl1"/>
        <w:tabs>
          <w:tab w:val="clear" w:pos="227"/>
          <w:tab w:val="clear" w:pos="9639"/>
          <w:tab w:val="right" w:leader="dot" w:pos="9638"/>
        </w:tabs>
      </w:pPr>
      <w:r w:rsidRPr="00905DAC">
        <w:t xml:space="preserve">se sídlem v </w:t>
      </w:r>
      <w:r w:rsidR="00056E20">
        <w:tab/>
      </w:r>
    </w:p>
    <w:p w14:paraId="268C20D3" w14:textId="4F1235CA" w:rsidR="00AF1F1B" w:rsidRPr="00056E20" w:rsidRDefault="00AF1F1B" w:rsidP="00140F3B">
      <w:pPr>
        <w:pStyle w:val="Styl1"/>
        <w:tabs>
          <w:tab w:val="clear" w:pos="227"/>
          <w:tab w:val="clear" w:pos="9639"/>
          <w:tab w:val="right" w:leader="dot" w:pos="9638"/>
        </w:tabs>
      </w:pPr>
      <w:r w:rsidRPr="00056E20">
        <w:t xml:space="preserve">zastoupený: </w:t>
      </w:r>
      <w:r w:rsidR="00056E20">
        <w:tab/>
      </w:r>
    </w:p>
    <w:p w14:paraId="68D40CF3" w14:textId="6FDD925D" w:rsidR="00AF1F1B" w:rsidRPr="00056E20" w:rsidRDefault="00AF1F1B" w:rsidP="00140F3B">
      <w:pPr>
        <w:pStyle w:val="Styl1"/>
        <w:tabs>
          <w:tab w:val="clear" w:pos="227"/>
          <w:tab w:val="clear" w:pos="9639"/>
          <w:tab w:val="right" w:leader="dot" w:pos="9638"/>
        </w:tabs>
      </w:pPr>
      <w:r w:rsidRPr="00056E20">
        <w:t xml:space="preserve">oprávněn jednat ve věcech technických: </w:t>
      </w:r>
      <w:r w:rsidR="00056E20">
        <w:tab/>
      </w:r>
    </w:p>
    <w:p w14:paraId="2A01BF5D" w14:textId="46E76251" w:rsidR="00AF1F1B" w:rsidRPr="00905DAC" w:rsidRDefault="00AF1F1B" w:rsidP="00140F3B">
      <w:pPr>
        <w:pStyle w:val="Styl1"/>
        <w:tabs>
          <w:tab w:val="clear" w:pos="227"/>
          <w:tab w:val="clear" w:pos="9639"/>
          <w:tab w:val="right" w:leader="dot" w:pos="9638"/>
        </w:tabs>
        <w:rPr>
          <w:lang w:val="pl-PL"/>
        </w:rPr>
      </w:pPr>
      <w:r w:rsidRPr="00056E20">
        <w:t xml:space="preserve">bankovní spojení:  </w:t>
      </w:r>
      <w:r w:rsidR="00056E20">
        <w:tab/>
      </w:r>
    </w:p>
    <w:p w14:paraId="20171AA5" w14:textId="4D18A05D" w:rsidR="00AF1F1B" w:rsidRPr="00056E20" w:rsidRDefault="00712086" w:rsidP="00140F3B">
      <w:pPr>
        <w:pStyle w:val="Zkladntext"/>
        <w:tabs>
          <w:tab w:val="left" w:leader="dot" w:pos="4253"/>
          <w:tab w:val="left" w:pos="4536"/>
          <w:tab w:val="right" w:leader="dot" w:pos="9638"/>
        </w:tabs>
        <w:spacing w:before="40" w:after="0" w:line="240" w:lineRule="exact"/>
        <w:jc w:val="both"/>
      </w:pPr>
      <w:r w:rsidRPr="00056E20">
        <w:t xml:space="preserve">IČ: </w:t>
      </w:r>
      <w:r w:rsidR="00056E20">
        <w:tab/>
      </w:r>
      <w:r w:rsidRPr="00056E20">
        <w:t>DIČ:</w:t>
      </w:r>
      <w:r w:rsidR="00056E20">
        <w:t xml:space="preserve"> </w:t>
      </w:r>
      <w:r w:rsidR="00056E20">
        <w:tab/>
      </w:r>
    </w:p>
    <w:p w14:paraId="3165E6D6" w14:textId="52FFAB86" w:rsidR="00AF1F1B" w:rsidRPr="00056E20" w:rsidRDefault="00AF1F1B" w:rsidP="00140F3B">
      <w:pPr>
        <w:pStyle w:val="Styl1"/>
        <w:tabs>
          <w:tab w:val="clear" w:pos="227"/>
          <w:tab w:val="clear" w:pos="9639"/>
          <w:tab w:val="right" w:leader="dot" w:pos="9638"/>
        </w:tabs>
      </w:pPr>
      <w:r w:rsidRPr="00056E20">
        <w:t xml:space="preserve">údaj o zápisu v obchodním rejstříku nebo v jiné evidenci: </w:t>
      </w:r>
      <w:r w:rsidR="00056E20">
        <w:tab/>
      </w:r>
    </w:p>
    <w:p w14:paraId="2D5570BE" w14:textId="579ABBCF" w:rsidR="00AF1F1B" w:rsidRPr="00905DAC" w:rsidRDefault="00AF1F1B" w:rsidP="00AF1F1B">
      <w:pPr>
        <w:spacing w:before="60" w:after="0" w:line="24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905DAC">
        <w:rPr>
          <w:rFonts w:ascii="Arial" w:hAnsi="Arial" w:cs="Arial"/>
          <w:sz w:val="20"/>
          <w:szCs w:val="20"/>
          <w:lang w:val="pl-PL"/>
        </w:rPr>
        <w:t xml:space="preserve">(dále jen </w:t>
      </w:r>
      <w:r w:rsidRPr="00905DAC">
        <w:rPr>
          <w:rFonts w:ascii="Arial" w:hAnsi="Arial" w:cs="Arial"/>
          <w:b/>
          <w:sz w:val="20"/>
          <w:szCs w:val="20"/>
          <w:lang w:val="pl-PL"/>
        </w:rPr>
        <w:t>zhotovitel</w:t>
      </w:r>
      <w:r w:rsidRPr="00905DAC">
        <w:rPr>
          <w:rFonts w:ascii="Arial" w:hAnsi="Arial" w:cs="Arial"/>
          <w:sz w:val="20"/>
          <w:szCs w:val="20"/>
          <w:lang w:val="pl-PL"/>
        </w:rPr>
        <w:t>)</w:t>
      </w:r>
    </w:p>
    <w:p w14:paraId="536A34C3" w14:textId="280F596B" w:rsidR="00AF1F1B" w:rsidRPr="00905DAC" w:rsidRDefault="00AF1F1B" w:rsidP="00086830">
      <w:pPr>
        <w:spacing w:before="240" w:after="0" w:line="24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905DAC">
        <w:rPr>
          <w:rFonts w:ascii="Arial" w:hAnsi="Arial" w:cs="Arial"/>
          <w:b/>
          <w:sz w:val="20"/>
          <w:szCs w:val="20"/>
          <w:lang w:val="pl-PL"/>
        </w:rPr>
        <w:t>II.</w:t>
      </w:r>
    </w:p>
    <w:p w14:paraId="2C770B96" w14:textId="77777777" w:rsidR="00AF1F1B" w:rsidRPr="00905DAC" w:rsidRDefault="00AF1F1B" w:rsidP="00C24FBC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Předmět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smlouvy</w:t>
      </w:r>
      <w:proofErr w:type="spellEnd"/>
    </w:p>
    <w:p w14:paraId="6E043ECC" w14:textId="104E4B32" w:rsidR="00AF1F1B" w:rsidRPr="00905DAC" w:rsidRDefault="007D52C9" w:rsidP="008A7896">
      <w:pPr>
        <w:pStyle w:val="Styl2"/>
      </w:pPr>
      <w:r w:rsidRPr="008A7896">
        <w:t>2.1</w:t>
      </w:r>
      <w:r w:rsidR="003A3778" w:rsidRPr="008A7896">
        <w:tab/>
      </w:r>
      <w:r w:rsidRPr="008A7896">
        <w:tab/>
      </w:r>
      <w:proofErr w:type="spellStart"/>
      <w:r w:rsidR="00AF1F1B" w:rsidRPr="008A7896">
        <w:t>Touto</w:t>
      </w:r>
      <w:proofErr w:type="spellEnd"/>
      <w:r w:rsidR="00AF1F1B" w:rsidRPr="008A7896">
        <w:t xml:space="preserve"> </w:t>
      </w:r>
      <w:proofErr w:type="spellStart"/>
      <w:r w:rsidR="00AF1F1B" w:rsidRPr="008A7896">
        <w:t>smlouvou</w:t>
      </w:r>
      <w:proofErr w:type="spellEnd"/>
      <w:r w:rsidR="00AF1F1B" w:rsidRPr="008A7896">
        <w:t xml:space="preserve"> se </w:t>
      </w:r>
      <w:proofErr w:type="spellStart"/>
      <w:r w:rsidR="00AF1F1B" w:rsidRPr="008A7896">
        <w:t>zhotovitel</w:t>
      </w:r>
      <w:proofErr w:type="spellEnd"/>
      <w:r w:rsidR="00AF1F1B" w:rsidRPr="008A7896">
        <w:t xml:space="preserve"> </w:t>
      </w:r>
      <w:proofErr w:type="spellStart"/>
      <w:r w:rsidR="00AF1F1B" w:rsidRPr="008A7896">
        <w:t>zavazuje</w:t>
      </w:r>
      <w:proofErr w:type="spellEnd"/>
      <w:r w:rsidR="00AF1F1B" w:rsidRPr="008A7896">
        <w:t xml:space="preserve"> </w:t>
      </w:r>
      <w:proofErr w:type="spellStart"/>
      <w:r w:rsidR="00AF1F1B" w:rsidRPr="008A7896">
        <w:t>provést</w:t>
      </w:r>
      <w:proofErr w:type="spellEnd"/>
      <w:r w:rsidR="00AF1F1B" w:rsidRPr="008A7896">
        <w:t xml:space="preserve"> pro </w:t>
      </w:r>
      <w:proofErr w:type="spellStart"/>
      <w:r w:rsidR="00AF1F1B" w:rsidRPr="008A7896">
        <w:t>objednatele</w:t>
      </w:r>
      <w:proofErr w:type="spellEnd"/>
      <w:r w:rsidR="00AF1F1B" w:rsidRPr="008A7896">
        <w:t xml:space="preserve"> na </w:t>
      </w:r>
      <w:proofErr w:type="spellStart"/>
      <w:r w:rsidR="00AF1F1B" w:rsidRPr="008A7896">
        <w:t>svůj</w:t>
      </w:r>
      <w:proofErr w:type="spellEnd"/>
      <w:r w:rsidR="00AF1F1B" w:rsidRPr="008A7896">
        <w:t xml:space="preserve"> </w:t>
      </w:r>
      <w:proofErr w:type="spellStart"/>
      <w:r w:rsidR="00AF1F1B" w:rsidRPr="008A7896">
        <w:t>náklad</w:t>
      </w:r>
      <w:proofErr w:type="spellEnd"/>
      <w:r w:rsidR="00AF1F1B" w:rsidRPr="008A7896">
        <w:t xml:space="preserve"> a </w:t>
      </w:r>
      <w:proofErr w:type="spellStart"/>
      <w:r w:rsidR="00AF1F1B" w:rsidRPr="008A7896">
        <w:t>nebezpečí</w:t>
      </w:r>
      <w:proofErr w:type="spellEnd"/>
      <w:r w:rsidR="00AF1F1B" w:rsidRPr="008A7896">
        <w:t xml:space="preserve"> </w:t>
      </w:r>
      <w:proofErr w:type="spellStart"/>
      <w:r w:rsidR="00AF1F1B" w:rsidRPr="008A7896">
        <w:t>dílo</w:t>
      </w:r>
      <w:proofErr w:type="spellEnd"/>
      <w:r w:rsidR="00AF1F1B" w:rsidRPr="008A7896">
        <w:t xml:space="preserve"> </w:t>
      </w:r>
      <w:proofErr w:type="spellStart"/>
      <w:r w:rsidR="00AF1F1B" w:rsidRPr="008A7896">
        <w:t>spočívající</w:t>
      </w:r>
      <w:proofErr w:type="spellEnd"/>
      <w:r w:rsidR="00AF1F1B" w:rsidRPr="008A7896">
        <w:t xml:space="preserve"> </w:t>
      </w:r>
      <w:proofErr w:type="spellStart"/>
      <w:r w:rsidR="00AF1F1B" w:rsidRPr="008A7896">
        <w:t>ve</w:t>
      </w:r>
      <w:proofErr w:type="spellEnd"/>
      <w:r w:rsidR="00AF1F1B" w:rsidRPr="008A7896">
        <w:t xml:space="preserve"> </w:t>
      </w:r>
      <w:proofErr w:type="spellStart"/>
      <w:r w:rsidR="00AF1F1B" w:rsidRPr="008A7896">
        <w:t>zhotovení</w:t>
      </w:r>
      <w:proofErr w:type="spellEnd"/>
      <w:r w:rsidR="00AF1F1B" w:rsidRPr="008A7896">
        <w:t xml:space="preserve"> </w:t>
      </w:r>
      <w:proofErr w:type="spellStart"/>
      <w:r w:rsidR="00AF1F1B" w:rsidRPr="008A7896">
        <w:t>stavby</w:t>
      </w:r>
      <w:proofErr w:type="spellEnd"/>
      <w:r w:rsidR="008A7896" w:rsidRPr="008A7896">
        <w:t>…………………………</w:t>
      </w:r>
      <w:r w:rsidR="00056E20" w:rsidRPr="008A7896">
        <w:t xml:space="preserve"> </w:t>
      </w:r>
      <w:r w:rsidR="00AF1F1B" w:rsidRPr="008A7896">
        <w:t>(</w:t>
      </w:r>
      <w:proofErr w:type="spellStart"/>
      <w:r w:rsidR="00AF1F1B" w:rsidRPr="008A7896">
        <w:rPr>
          <w:i/>
        </w:rPr>
        <w:t>např</w:t>
      </w:r>
      <w:proofErr w:type="spellEnd"/>
      <w:r w:rsidR="00AF1F1B" w:rsidRPr="008A7896">
        <w:rPr>
          <w:i/>
        </w:rPr>
        <w:t xml:space="preserve">. </w:t>
      </w:r>
      <w:proofErr w:type="spellStart"/>
      <w:r w:rsidR="00670404" w:rsidRPr="008A7896">
        <w:rPr>
          <w:i/>
        </w:rPr>
        <w:t>bytový</w:t>
      </w:r>
      <w:proofErr w:type="spellEnd"/>
      <w:r w:rsidR="00CD3653" w:rsidRPr="008A7896">
        <w:rPr>
          <w:i/>
        </w:rPr>
        <w:t xml:space="preserve"> </w:t>
      </w:r>
      <w:proofErr w:type="spellStart"/>
      <w:r w:rsidR="00CD3653" w:rsidRPr="008A7896">
        <w:rPr>
          <w:i/>
        </w:rPr>
        <w:t>dům</w:t>
      </w:r>
      <w:proofErr w:type="spellEnd"/>
      <w:r w:rsidR="00CD3653" w:rsidRPr="008A7896">
        <w:rPr>
          <w:i/>
        </w:rPr>
        <w:t xml:space="preserve"> na </w:t>
      </w:r>
      <w:proofErr w:type="spellStart"/>
      <w:r w:rsidR="00CD3653" w:rsidRPr="008A7896">
        <w:rPr>
          <w:i/>
        </w:rPr>
        <w:t>ul</w:t>
      </w:r>
      <w:proofErr w:type="spellEnd"/>
      <w:r w:rsidR="008A7896" w:rsidRPr="008A7896">
        <w:rPr>
          <w:i/>
        </w:rPr>
        <w:t>……………………</w:t>
      </w:r>
      <w:proofErr w:type="gramStart"/>
      <w:r w:rsidR="008A7896" w:rsidRPr="008A7896">
        <w:rPr>
          <w:i/>
        </w:rPr>
        <w:t>…….</w:t>
      </w:r>
      <w:proofErr w:type="gramEnd"/>
      <w:r w:rsidR="008A7896" w:rsidRPr="008A7896">
        <w:rPr>
          <w:i/>
        </w:rPr>
        <w:t>.</w:t>
      </w:r>
      <w:r w:rsidR="00712864">
        <w:rPr>
          <w:i/>
        </w:rPr>
        <w:t xml:space="preserve"> </w:t>
      </w:r>
      <w:r w:rsidR="00CD3653" w:rsidRPr="008A7896">
        <w:rPr>
          <w:i/>
        </w:rPr>
        <w:t xml:space="preserve">v </w:t>
      </w:r>
      <w:r w:rsidR="008A7896" w:rsidRPr="008A7896">
        <w:rPr>
          <w:i/>
        </w:rPr>
        <w:t>………………………</w:t>
      </w:r>
      <w:r w:rsidR="00AF1F1B" w:rsidRPr="008A7896">
        <w:t xml:space="preserve">) a </w:t>
      </w:r>
      <w:proofErr w:type="spellStart"/>
      <w:r w:rsidR="00AF1F1B" w:rsidRPr="008A7896">
        <w:t>objednatel</w:t>
      </w:r>
      <w:proofErr w:type="spellEnd"/>
      <w:r w:rsidR="00AF1F1B" w:rsidRPr="008A7896">
        <w:t xml:space="preserve"> se </w:t>
      </w:r>
      <w:proofErr w:type="spellStart"/>
      <w:r w:rsidR="00AF1F1B" w:rsidRPr="008A7896">
        <w:t>zavazuje</w:t>
      </w:r>
      <w:proofErr w:type="spellEnd"/>
      <w:r w:rsidR="00AF1F1B" w:rsidRPr="008A7896">
        <w:t xml:space="preserve"> </w:t>
      </w:r>
      <w:proofErr w:type="spellStart"/>
      <w:r w:rsidR="00AF1F1B" w:rsidRPr="008A7896">
        <w:t>uvedené</w:t>
      </w:r>
      <w:proofErr w:type="spellEnd"/>
      <w:r w:rsidR="00AF1F1B" w:rsidRPr="008A7896">
        <w:t xml:space="preserve"> </w:t>
      </w:r>
      <w:proofErr w:type="spellStart"/>
      <w:r w:rsidR="00AF1F1B" w:rsidRPr="008A7896">
        <w:t>dílo</w:t>
      </w:r>
      <w:proofErr w:type="spellEnd"/>
      <w:r w:rsidR="00AF1F1B" w:rsidRPr="008A7896">
        <w:t xml:space="preserve"> </w:t>
      </w:r>
      <w:proofErr w:type="spellStart"/>
      <w:r w:rsidR="00AF1F1B" w:rsidRPr="008A7896">
        <w:t>převzít</w:t>
      </w:r>
      <w:proofErr w:type="spellEnd"/>
      <w:r w:rsidR="00AF1F1B" w:rsidRPr="008A7896">
        <w:t xml:space="preserve"> a </w:t>
      </w:r>
      <w:proofErr w:type="spellStart"/>
      <w:r w:rsidR="00AF1F1B" w:rsidRPr="008A7896">
        <w:t>zaplatit</w:t>
      </w:r>
      <w:proofErr w:type="spellEnd"/>
      <w:r w:rsidR="00AF1F1B" w:rsidRPr="008A7896">
        <w:t xml:space="preserve"> </w:t>
      </w:r>
      <w:proofErr w:type="spellStart"/>
      <w:r w:rsidR="00AF1F1B" w:rsidRPr="008A7896">
        <w:t>zhotoviteli</w:t>
      </w:r>
      <w:proofErr w:type="spellEnd"/>
      <w:r w:rsidR="00AF1F1B" w:rsidRPr="008A7896">
        <w:t xml:space="preserve"> </w:t>
      </w:r>
      <w:proofErr w:type="spellStart"/>
      <w:r w:rsidR="00AF1F1B" w:rsidRPr="008A7896">
        <w:t>za</w:t>
      </w:r>
      <w:proofErr w:type="spellEnd"/>
      <w:r w:rsidR="00AF1F1B" w:rsidRPr="008A7896">
        <w:t xml:space="preserve"> </w:t>
      </w:r>
      <w:proofErr w:type="spellStart"/>
      <w:r w:rsidR="00AF1F1B" w:rsidRPr="008A7896">
        <w:t>jeho</w:t>
      </w:r>
      <w:proofErr w:type="spellEnd"/>
      <w:r w:rsidR="00AF1F1B" w:rsidRPr="008A7896">
        <w:t xml:space="preserve"> </w:t>
      </w:r>
      <w:proofErr w:type="spellStart"/>
      <w:r w:rsidR="00AF1F1B" w:rsidRPr="008A7896">
        <w:t>provedení</w:t>
      </w:r>
      <w:proofErr w:type="spellEnd"/>
      <w:r w:rsidR="00AF1F1B" w:rsidRPr="008A7896">
        <w:t xml:space="preserve"> </w:t>
      </w:r>
      <w:proofErr w:type="spellStart"/>
      <w:r w:rsidR="00AF1F1B" w:rsidRPr="008A7896">
        <w:t>cenu</w:t>
      </w:r>
      <w:proofErr w:type="spellEnd"/>
      <w:r w:rsidR="00AF1F1B" w:rsidRPr="008A7896">
        <w:t xml:space="preserve"> </w:t>
      </w:r>
      <w:proofErr w:type="spellStart"/>
      <w:r w:rsidR="00AF1F1B" w:rsidRPr="008A7896">
        <w:t>sjednanou</w:t>
      </w:r>
      <w:proofErr w:type="spellEnd"/>
      <w:r w:rsidR="00AF1F1B" w:rsidRPr="008A7896">
        <w:t xml:space="preserve"> v </w:t>
      </w:r>
      <w:proofErr w:type="spellStart"/>
      <w:r w:rsidR="00AF1F1B" w:rsidRPr="008A7896">
        <w:t>čl</w:t>
      </w:r>
      <w:proofErr w:type="spellEnd"/>
      <w:r w:rsidR="00AF1F1B" w:rsidRPr="008A7896">
        <w:t xml:space="preserve">. V. </w:t>
      </w:r>
      <w:proofErr w:type="spellStart"/>
      <w:r w:rsidR="00AF1F1B" w:rsidRPr="008A7896">
        <w:t>této</w:t>
      </w:r>
      <w:proofErr w:type="spellEnd"/>
      <w:r w:rsidR="00AF1F1B" w:rsidRPr="008A7896">
        <w:t xml:space="preserve"> </w:t>
      </w:r>
      <w:proofErr w:type="spellStart"/>
      <w:r w:rsidR="00AF1F1B" w:rsidRPr="008A7896">
        <w:t>smlouvy</w:t>
      </w:r>
      <w:proofErr w:type="spellEnd"/>
      <w:r w:rsidR="00AF1F1B" w:rsidRPr="008A7896">
        <w:t>.</w:t>
      </w:r>
    </w:p>
    <w:p w14:paraId="396585B6" w14:textId="4BFE4199" w:rsidR="004711B6" w:rsidRPr="00905DAC" w:rsidRDefault="004711B6" w:rsidP="004711B6">
      <w:pPr>
        <w:spacing w:before="80" w:after="0" w:line="240" w:lineRule="exact"/>
        <w:jc w:val="both"/>
        <w:rPr>
          <w:rFonts w:ascii="Arial" w:hAnsi="Arial" w:cs="Arial"/>
          <w:sz w:val="20"/>
          <w:szCs w:val="20"/>
          <w:lang w:val="de-AT"/>
        </w:rPr>
      </w:pPr>
    </w:p>
    <w:p w14:paraId="33EA18FD" w14:textId="055D16B4" w:rsidR="00AF1F1B" w:rsidRPr="00905DAC" w:rsidRDefault="00AF1F1B" w:rsidP="00712864">
      <w:pPr>
        <w:tabs>
          <w:tab w:val="left" w:leader="dot" w:pos="5103"/>
          <w:tab w:val="left" w:leader="dot" w:pos="9638"/>
        </w:tabs>
        <w:spacing w:before="80" w:after="0" w:line="240" w:lineRule="exact"/>
        <w:ind w:left="567"/>
        <w:jc w:val="both"/>
        <w:rPr>
          <w:rFonts w:ascii="Arial" w:hAnsi="Arial" w:cs="Arial"/>
          <w:sz w:val="20"/>
          <w:szCs w:val="20"/>
          <w:lang w:val="de-AT"/>
        </w:rPr>
      </w:pPr>
      <w:proofErr w:type="spellStart"/>
      <w:r w:rsidRPr="00905DAC">
        <w:rPr>
          <w:rFonts w:ascii="Arial" w:hAnsi="Arial" w:cs="Arial"/>
          <w:spacing w:val="2"/>
          <w:sz w:val="20"/>
          <w:szCs w:val="20"/>
          <w:lang w:val="de-AT"/>
        </w:rPr>
        <w:t>Popis</w:t>
      </w:r>
      <w:proofErr w:type="spellEnd"/>
      <w:r w:rsidRPr="00905DAC">
        <w:rPr>
          <w:rFonts w:ascii="Arial" w:hAnsi="Arial" w:cs="Arial"/>
          <w:spacing w:val="2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2"/>
          <w:sz w:val="20"/>
          <w:szCs w:val="20"/>
          <w:lang w:val="de-AT"/>
        </w:rPr>
        <w:t>předmětu</w:t>
      </w:r>
      <w:proofErr w:type="spellEnd"/>
      <w:r w:rsidRPr="00905DAC">
        <w:rPr>
          <w:rFonts w:ascii="Arial" w:hAnsi="Arial" w:cs="Arial"/>
          <w:spacing w:val="2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2"/>
          <w:sz w:val="20"/>
          <w:szCs w:val="20"/>
          <w:lang w:val="de-AT"/>
        </w:rPr>
        <w:t>díla</w:t>
      </w:r>
      <w:proofErr w:type="spellEnd"/>
      <w:r w:rsidRPr="00905DAC">
        <w:rPr>
          <w:rFonts w:ascii="Arial" w:hAnsi="Arial" w:cs="Arial"/>
          <w:spacing w:val="2"/>
          <w:sz w:val="20"/>
          <w:szCs w:val="20"/>
          <w:lang w:val="de-AT"/>
        </w:rPr>
        <w:t xml:space="preserve"> je </w:t>
      </w:r>
      <w:proofErr w:type="spellStart"/>
      <w:r w:rsidRPr="00905DAC">
        <w:rPr>
          <w:rFonts w:ascii="Arial" w:hAnsi="Arial" w:cs="Arial"/>
          <w:spacing w:val="2"/>
          <w:sz w:val="20"/>
          <w:szCs w:val="20"/>
          <w:lang w:val="de-AT"/>
        </w:rPr>
        <w:t>vymezen</w:t>
      </w:r>
      <w:proofErr w:type="spellEnd"/>
      <w:r w:rsidRPr="00905DAC">
        <w:rPr>
          <w:rFonts w:ascii="Arial" w:hAnsi="Arial" w:cs="Arial"/>
          <w:spacing w:val="2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2"/>
          <w:sz w:val="20"/>
          <w:szCs w:val="20"/>
          <w:lang w:val="de-AT"/>
        </w:rPr>
        <w:t>projektovou</w:t>
      </w:r>
      <w:proofErr w:type="spellEnd"/>
      <w:r w:rsidRPr="00905DAC">
        <w:rPr>
          <w:rFonts w:ascii="Arial" w:hAnsi="Arial" w:cs="Arial"/>
          <w:spacing w:val="2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pacing w:val="2"/>
          <w:sz w:val="20"/>
          <w:szCs w:val="20"/>
          <w:lang w:val="de-AT"/>
        </w:rPr>
        <w:t>dokumentací</w:t>
      </w:r>
      <w:proofErr w:type="spellEnd"/>
      <w:r w:rsidRPr="00905DAC">
        <w:rPr>
          <w:rFonts w:ascii="Arial" w:hAnsi="Arial" w:cs="Arial"/>
          <w:spacing w:val="2"/>
          <w:sz w:val="20"/>
          <w:szCs w:val="20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spacing w:val="2"/>
          <w:sz w:val="20"/>
          <w:szCs w:val="20"/>
          <w:lang w:val="de-AT"/>
        </w:rPr>
        <w:t>zpracovanou</w:t>
      </w:r>
      <w:proofErr w:type="spellEnd"/>
      <w:r w:rsidRPr="00905DAC">
        <w:rPr>
          <w:rFonts w:ascii="Arial" w:hAnsi="Arial" w:cs="Arial"/>
          <w:spacing w:val="2"/>
          <w:sz w:val="20"/>
          <w:szCs w:val="20"/>
          <w:lang w:val="de-AT"/>
        </w:rPr>
        <w:t xml:space="preserve"> pro</w:t>
      </w:r>
      <w:r w:rsidR="00CD3653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CD3653">
        <w:rPr>
          <w:rFonts w:ascii="Arial" w:hAnsi="Arial" w:cs="Arial"/>
          <w:sz w:val="20"/>
          <w:szCs w:val="20"/>
          <w:lang w:val="de-AT"/>
        </w:rPr>
        <w:t>objednatele</w:t>
      </w:r>
      <w:proofErr w:type="spellEnd"/>
      <w:r w:rsidR="00712864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CD3653">
        <w:rPr>
          <w:rFonts w:ascii="Arial" w:hAnsi="Arial" w:cs="Arial"/>
          <w:sz w:val="20"/>
          <w:szCs w:val="20"/>
          <w:lang w:val="de-AT"/>
        </w:rPr>
        <w:t>společností</w:t>
      </w:r>
      <w:proofErr w:type="spellEnd"/>
      <w:r w:rsidR="00CD3653">
        <w:rPr>
          <w:rFonts w:ascii="Arial" w:hAnsi="Arial" w:cs="Arial"/>
          <w:sz w:val="20"/>
          <w:szCs w:val="20"/>
          <w:lang w:val="de-AT"/>
        </w:rPr>
        <w:t xml:space="preserve"> </w:t>
      </w:r>
      <w:r w:rsidR="00712864">
        <w:rPr>
          <w:rFonts w:ascii="Arial" w:hAnsi="Arial" w:cs="Arial"/>
          <w:sz w:val="20"/>
          <w:szCs w:val="20"/>
          <w:lang w:val="de-AT"/>
        </w:rPr>
        <w:t>………………</w:t>
      </w:r>
      <w:proofErr w:type="gramStart"/>
      <w:r w:rsidR="00712864">
        <w:rPr>
          <w:rFonts w:ascii="Arial" w:hAnsi="Arial" w:cs="Arial"/>
          <w:sz w:val="20"/>
          <w:szCs w:val="20"/>
          <w:lang w:val="de-AT"/>
        </w:rPr>
        <w:t>…….</w:t>
      </w:r>
      <w:proofErr w:type="gramEnd"/>
      <w:r w:rsidR="00712864">
        <w:rPr>
          <w:rFonts w:ascii="Arial" w:hAnsi="Arial" w:cs="Arial"/>
          <w:sz w:val="20"/>
          <w:szCs w:val="20"/>
          <w:lang w:val="de-AT"/>
        </w:rPr>
        <w:t xml:space="preserve">.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pod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označením</w:t>
      </w:r>
      <w:proofErr w:type="spellEnd"/>
      <w:proofErr w:type="gramStart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r w:rsidR="00712864">
        <w:rPr>
          <w:rFonts w:ascii="Arial" w:hAnsi="Arial" w:cs="Arial"/>
          <w:sz w:val="20"/>
          <w:szCs w:val="20"/>
          <w:lang w:val="de-AT"/>
        </w:rPr>
        <w:t>..</w:t>
      </w:r>
      <w:proofErr w:type="gramEnd"/>
      <w:r w:rsidR="00712864">
        <w:rPr>
          <w:rFonts w:ascii="Arial" w:hAnsi="Arial" w:cs="Arial"/>
          <w:sz w:val="20"/>
          <w:szCs w:val="20"/>
          <w:lang w:val="de-AT"/>
        </w:rPr>
        <w:t>…………</w:t>
      </w:r>
      <w:r w:rsidRPr="00905DAC">
        <w:rPr>
          <w:rFonts w:ascii="Arial" w:hAnsi="Arial" w:cs="Arial"/>
          <w:sz w:val="20"/>
          <w:szCs w:val="20"/>
          <w:lang w:val="de-AT"/>
        </w:rPr>
        <w:t xml:space="preserve"> (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příloha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č. 1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této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smlouvy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).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Věcný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rozsah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díla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je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specifikován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v</w:t>
      </w:r>
      <w:r w:rsidR="00712864">
        <w:rPr>
          <w:rFonts w:ascii="Arial" w:hAnsi="Arial" w:cs="Arial"/>
          <w:sz w:val="20"/>
          <w:szCs w:val="20"/>
          <w:lang w:val="de-AT"/>
        </w:rPr>
        <w:t> 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soupisu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stavebních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prací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dodávek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a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služeb</w:t>
      </w:r>
      <w:proofErr w:type="spellEnd"/>
      <w:r w:rsidR="008A4017"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r w:rsidR="00CD3653">
        <w:rPr>
          <w:rFonts w:ascii="Arial" w:hAnsi="Arial" w:cs="Arial"/>
          <w:sz w:val="20"/>
          <w:szCs w:val="20"/>
          <w:lang w:val="de-AT"/>
        </w:rPr>
        <w:t>(s 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výkazem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výměr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),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zpracovaném</w:t>
      </w:r>
      <w:proofErr w:type="spellEnd"/>
      <w:r w:rsidR="00712864">
        <w:rPr>
          <w:rFonts w:ascii="Arial" w:hAnsi="Arial" w:cs="Arial"/>
          <w:sz w:val="20"/>
          <w:szCs w:val="20"/>
          <w:lang w:val="de-AT"/>
        </w:rPr>
        <w:t xml:space="preserve"> …………</w:t>
      </w:r>
      <w:proofErr w:type="gramStart"/>
      <w:r w:rsidR="00712864">
        <w:rPr>
          <w:rFonts w:ascii="Arial" w:hAnsi="Arial" w:cs="Arial"/>
          <w:sz w:val="20"/>
          <w:szCs w:val="20"/>
          <w:lang w:val="de-AT"/>
        </w:rPr>
        <w:t>…….</w:t>
      </w:r>
      <w:proofErr w:type="gramEnd"/>
      <w:r w:rsidR="00712864">
        <w:rPr>
          <w:rFonts w:ascii="Arial" w:hAnsi="Arial" w:cs="Arial"/>
          <w:sz w:val="20"/>
          <w:szCs w:val="20"/>
          <w:lang w:val="de-AT"/>
        </w:rPr>
        <w:t xml:space="preserve">. </w:t>
      </w:r>
      <w:r w:rsidRPr="00905DAC">
        <w:rPr>
          <w:rFonts w:ascii="Arial" w:hAnsi="Arial" w:cs="Arial"/>
          <w:sz w:val="20"/>
          <w:szCs w:val="20"/>
          <w:lang w:val="de-AT"/>
        </w:rPr>
        <w:t>(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příloha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č. 2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této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smlouvy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>).</w:t>
      </w:r>
    </w:p>
    <w:p w14:paraId="36CD6592" w14:textId="77777777" w:rsidR="00AF1F1B" w:rsidRPr="00905DAC" w:rsidRDefault="00AF1F1B" w:rsidP="00712864">
      <w:pPr>
        <w:spacing w:before="40" w:after="0" w:line="240" w:lineRule="exact"/>
        <w:ind w:firstLine="567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905DAC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905DAC">
        <w:rPr>
          <w:rFonts w:ascii="Arial" w:hAnsi="Arial" w:cs="Arial"/>
          <w:b/>
          <w:i/>
          <w:sz w:val="18"/>
          <w:szCs w:val="18"/>
          <w:lang w:val="de-AT"/>
        </w:rPr>
        <w:t xml:space="preserve">: </w:t>
      </w:r>
    </w:p>
    <w:p w14:paraId="00BE6CB5" w14:textId="1B6BAC28" w:rsidR="00AF1F1B" w:rsidRPr="00905DAC" w:rsidRDefault="00AF1F1B" w:rsidP="00712864">
      <w:pPr>
        <w:spacing w:after="0" w:line="240" w:lineRule="exact"/>
        <w:ind w:left="567"/>
        <w:jc w:val="both"/>
        <w:rPr>
          <w:rFonts w:ascii="Arial" w:hAnsi="Arial" w:cs="Arial"/>
          <w:i/>
          <w:sz w:val="18"/>
          <w:szCs w:val="18"/>
          <w:lang w:val="de-AT"/>
        </w:rPr>
      </w:pP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Vzhledem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k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tomu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že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projektová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dokumentace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zajištěná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objednatelem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nemusí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být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zpracována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v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takovém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stupni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aby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vymezovala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předmět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díla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v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dostatečném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detailu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, je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nutné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aby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zhotovitel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již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v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průběhu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kontraktačního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jednání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posoudil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kvalitu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a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úplnost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="001D0B31"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dokumentace</w:t>
      </w:r>
      <w:proofErr w:type="spellEnd"/>
      <w:r w:rsidR="001D0B31"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a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případně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trval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na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je</w:t>
      </w:r>
      <w:r w:rsidR="00F041D0"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jím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doplnění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, </w:t>
      </w:r>
      <w:proofErr w:type="spellStart"/>
      <w:r w:rsidR="0046405D"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popř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.</w:t>
      </w:r>
      <w:r w:rsidR="00F041D0"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,</w:t>
      </w:r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="00F041D0"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a</w:t>
      </w:r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by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s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objednatelem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předem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odstranil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jakékoli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nejasnosti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(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doporučuje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se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učinit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tak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písemně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např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. </w:t>
      </w:r>
      <w:r w:rsidR="00F041D0"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v</w:t>
      </w:r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samostatné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příloze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ke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smlouvě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příp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. </w:t>
      </w:r>
      <w:proofErr w:type="spellStart"/>
      <w:r w:rsidR="00F041D0"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p</w:t>
      </w:r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římo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ve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smlouvě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–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např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. </w:t>
      </w:r>
      <w:r w:rsidR="00F041D0"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v</w:t>
      </w:r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rámci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komentovaného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ustanovení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).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Provádění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díla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na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základě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příliš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obecného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stupně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projektové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dokumentace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jinak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znamená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významné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riziko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vzniku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sporů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jak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v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průběhu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realizace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díla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(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jde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o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řešení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otázky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,</w:t>
      </w:r>
      <w:r w:rsidR="00790E0B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zda</w:t>
      </w:r>
      <w:proofErr w:type="spellEnd"/>
      <w:r w:rsidR="00F041D0"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-</w:t>
      </w:r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li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zhotovitel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neporušuje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své</w:t>
      </w:r>
      <w:proofErr w:type="spellEnd"/>
      <w:r w:rsidR="00DC2937"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="00DC2937" w:rsidRPr="00905DAC">
        <w:rPr>
          <w:rFonts w:ascii="Arial" w:hAnsi="Arial" w:cs="Arial"/>
          <w:i/>
          <w:sz w:val="18"/>
          <w:szCs w:val="18"/>
          <w:lang w:val="de-AT"/>
        </w:rPr>
        <w:t>povinnosti</w:t>
      </w:r>
      <w:proofErr w:type="spellEnd"/>
      <w:r w:rsidR="00DC2937"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="00DC2937" w:rsidRPr="00905DAC">
        <w:rPr>
          <w:rFonts w:ascii="Arial" w:hAnsi="Arial" w:cs="Arial"/>
          <w:i/>
          <w:sz w:val="18"/>
          <w:szCs w:val="18"/>
          <w:lang w:val="de-AT"/>
        </w:rPr>
        <w:t>při</w:t>
      </w:r>
      <w:proofErr w:type="spellEnd"/>
      <w:r w:rsidR="00DC2937"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="00DC2937" w:rsidRPr="00905DAC">
        <w:rPr>
          <w:rFonts w:ascii="Arial" w:hAnsi="Arial" w:cs="Arial"/>
          <w:i/>
          <w:sz w:val="18"/>
          <w:szCs w:val="18"/>
          <w:lang w:val="de-AT"/>
        </w:rPr>
        <w:t>provádění</w:t>
      </w:r>
      <w:proofErr w:type="spellEnd"/>
      <w:r w:rsidR="00DC2937"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="00DC2937" w:rsidRPr="00905DAC">
        <w:rPr>
          <w:rFonts w:ascii="Arial" w:hAnsi="Arial" w:cs="Arial"/>
          <w:i/>
          <w:sz w:val="18"/>
          <w:szCs w:val="18"/>
          <w:lang w:val="de-AT"/>
        </w:rPr>
        <w:t>díla</w:t>
      </w:r>
      <w:proofErr w:type="spellEnd"/>
      <w:r w:rsidR="00DC2937" w:rsidRPr="00905DAC">
        <w:rPr>
          <w:rFonts w:ascii="Arial" w:hAnsi="Arial" w:cs="Arial"/>
          <w:i/>
          <w:sz w:val="18"/>
          <w:szCs w:val="18"/>
          <w:lang w:val="de-AT"/>
        </w:rPr>
        <w:t>)</w:t>
      </w:r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tak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i v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okamžiku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jeho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předávání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objednateli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(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zde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se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jedná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o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posouzení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otázky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zda</w:t>
      </w:r>
      <w:proofErr w:type="spellEnd"/>
      <w:r w:rsidR="00F041D0" w:rsidRPr="00905DAC">
        <w:rPr>
          <w:rFonts w:ascii="Arial" w:hAnsi="Arial" w:cs="Arial"/>
          <w:i/>
          <w:sz w:val="18"/>
          <w:szCs w:val="18"/>
          <w:lang w:val="de-AT"/>
        </w:rPr>
        <w:t>-</w:t>
      </w:r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li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dílo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odpovídá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smlouvě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tzn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. </w:t>
      </w:r>
      <w:r w:rsidR="00F041D0" w:rsidRPr="00905DAC">
        <w:rPr>
          <w:rFonts w:ascii="Arial" w:hAnsi="Arial" w:cs="Arial"/>
          <w:i/>
          <w:sz w:val="18"/>
          <w:szCs w:val="18"/>
          <w:lang w:val="de-AT"/>
        </w:rPr>
        <w:t>j</w:t>
      </w:r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e-li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provedeno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bez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vad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či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nedodělků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>).</w:t>
      </w:r>
    </w:p>
    <w:p w14:paraId="18D5A603" w14:textId="520212B5" w:rsidR="00CD3653" w:rsidRPr="00CD3653" w:rsidRDefault="007D52C9" w:rsidP="002F6E8B">
      <w:pPr>
        <w:pStyle w:val="Styl2"/>
      </w:pPr>
      <w:r w:rsidRPr="00712864">
        <w:t>2.2</w:t>
      </w:r>
      <w:r w:rsidRPr="00712864">
        <w:tab/>
      </w:r>
      <w:proofErr w:type="spellStart"/>
      <w:r w:rsidR="00AF1F1B" w:rsidRPr="00712864">
        <w:t>Součástí</w:t>
      </w:r>
      <w:proofErr w:type="spellEnd"/>
      <w:r w:rsidR="00AF1F1B" w:rsidRPr="00712864">
        <w:t xml:space="preserve"> </w:t>
      </w:r>
      <w:proofErr w:type="spellStart"/>
      <w:r w:rsidR="00AF1F1B" w:rsidRPr="00712864">
        <w:t>předmětu</w:t>
      </w:r>
      <w:proofErr w:type="spellEnd"/>
      <w:r w:rsidR="00AF1F1B" w:rsidRPr="00712864">
        <w:t xml:space="preserve"> </w:t>
      </w:r>
      <w:proofErr w:type="spellStart"/>
      <w:r w:rsidR="00AF1F1B" w:rsidRPr="00712864">
        <w:t>díla</w:t>
      </w:r>
      <w:proofErr w:type="spellEnd"/>
      <w:r w:rsidR="00AF1F1B" w:rsidRPr="00712864">
        <w:t xml:space="preserve"> je </w:t>
      </w:r>
      <w:proofErr w:type="spellStart"/>
      <w:r w:rsidR="00AF1F1B" w:rsidRPr="00712864">
        <w:t>též</w:t>
      </w:r>
      <w:proofErr w:type="spellEnd"/>
      <w:r w:rsidR="00AF1F1B" w:rsidRPr="00712864">
        <w:t>:</w:t>
      </w:r>
      <w:r w:rsidR="00AF1F1B" w:rsidRPr="00905DAC">
        <w:t xml:space="preserve"> </w:t>
      </w:r>
      <w:r w:rsidR="002F6E8B">
        <w:tab/>
      </w:r>
    </w:p>
    <w:p w14:paraId="28746599" w14:textId="59D6FC9E" w:rsidR="00AF1F1B" w:rsidRPr="00905DAC" w:rsidRDefault="00AF1F1B" w:rsidP="00676B03">
      <w:pPr>
        <w:spacing w:before="240" w:after="0" w:line="24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905DAC">
        <w:rPr>
          <w:rFonts w:ascii="Arial" w:hAnsi="Arial" w:cs="Arial"/>
          <w:b/>
          <w:sz w:val="20"/>
          <w:szCs w:val="20"/>
          <w:lang w:val="pl-PL"/>
        </w:rPr>
        <w:t>III.</w:t>
      </w:r>
    </w:p>
    <w:p w14:paraId="146A6E75" w14:textId="77777777" w:rsidR="00AF1F1B" w:rsidRPr="00905DAC" w:rsidRDefault="00AF1F1B" w:rsidP="008A4017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Místo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provedení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díla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,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podklady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a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součinnost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objednatele</w:t>
      </w:r>
      <w:proofErr w:type="spellEnd"/>
    </w:p>
    <w:p w14:paraId="521C4A1B" w14:textId="3F554DD4" w:rsidR="00AF1F1B" w:rsidRPr="002F6E8B" w:rsidRDefault="00BC36C1" w:rsidP="004B51FB">
      <w:pPr>
        <w:pStyle w:val="Styl2"/>
      </w:pPr>
      <w:r w:rsidRPr="00905DAC">
        <w:t>3.1</w:t>
      </w:r>
      <w:r w:rsidR="003A3778">
        <w:tab/>
      </w:r>
      <w:r w:rsidRPr="00905DAC">
        <w:tab/>
      </w:r>
      <w:proofErr w:type="spellStart"/>
      <w:r w:rsidR="00AF1F1B" w:rsidRPr="00905DAC">
        <w:t>Stavba</w:t>
      </w:r>
      <w:proofErr w:type="spellEnd"/>
      <w:r w:rsidR="00AF1F1B" w:rsidRPr="00905DAC">
        <w:t xml:space="preserve"> </w:t>
      </w:r>
      <w:proofErr w:type="spellStart"/>
      <w:r w:rsidR="00AF1F1B" w:rsidRPr="00905DAC">
        <w:t>bude</w:t>
      </w:r>
      <w:proofErr w:type="spellEnd"/>
      <w:r w:rsidR="00AF1F1B" w:rsidRPr="00905DAC">
        <w:t xml:space="preserve"> </w:t>
      </w:r>
      <w:proofErr w:type="spellStart"/>
      <w:r w:rsidR="00AF1F1B" w:rsidRPr="00905DAC">
        <w:t>provedena</w:t>
      </w:r>
      <w:proofErr w:type="spellEnd"/>
      <w:r w:rsidR="00AF1F1B" w:rsidRPr="00905DAC">
        <w:t xml:space="preserve"> na </w:t>
      </w:r>
      <w:proofErr w:type="spellStart"/>
      <w:r w:rsidR="00AF1F1B" w:rsidRPr="00905DAC">
        <w:t>pozemku</w:t>
      </w:r>
      <w:proofErr w:type="spellEnd"/>
      <w:r w:rsidR="00AF1F1B" w:rsidRPr="00905DAC">
        <w:t xml:space="preserve"> </w:t>
      </w:r>
      <w:proofErr w:type="spellStart"/>
      <w:r w:rsidR="00AF1F1B" w:rsidRPr="00905DAC">
        <w:t>objednatele</w:t>
      </w:r>
      <w:proofErr w:type="spellEnd"/>
      <w:r w:rsidR="00AF1F1B" w:rsidRPr="00905DAC">
        <w:t xml:space="preserve"> par.</w:t>
      </w:r>
      <w:r w:rsidR="00B266D4" w:rsidRPr="00905DAC">
        <w:t xml:space="preserve"> </w:t>
      </w:r>
      <w:r w:rsidR="00AF1F1B" w:rsidRPr="00905DAC">
        <w:t xml:space="preserve">č. </w:t>
      </w:r>
      <w:r w:rsidR="004B51FB">
        <w:t xml:space="preserve">………………. </w:t>
      </w:r>
      <w:r w:rsidR="00AF1F1B" w:rsidRPr="00905DAC">
        <w:t xml:space="preserve">o </w:t>
      </w:r>
      <w:proofErr w:type="spellStart"/>
      <w:r w:rsidR="00AF1F1B" w:rsidRPr="00905DAC">
        <w:t>výměře</w:t>
      </w:r>
      <w:proofErr w:type="spellEnd"/>
      <w:r w:rsidR="00AF1F1B" w:rsidRPr="00905DAC">
        <w:t xml:space="preserve"> </w:t>
      </w:r>
      <w:r w:rsidR="004B51FB">
        <w:t>………….</w:t>
      </w:r>
      <w:r w:rsidR="00AF1F1B" w:rsidRPr="00905DAC">
        <w:t xml:space="preserve"> m</w:t>
      </w:r>
      <w:r w:rsidR="00AF1F1B" w:rsidRPr="00905DAC">
        <w:rPr>
          <w:vertAlign w:val="superscript"/>
        </w:rPr>
        <w:t>2</w:t>
      </w:r>
      <w:r w:rsidR="007A1697">
        <w:t xml:space="preserve"> </w:t>
      </w:r>
      <w:r w:rsidR="007A1697" w:rsidRPr="002F6E8B">
        <w:t>v </w:t>
      </w:r>
      <w:proofErr w:type="spellStart"/>
      <w:r w:rsidR="00AF1F1B" w:rsidRPr="002F6E8B">
        <w:t>katastrálním</w:t>
      </w:r>
      <w:proofErr w:type="spellEnd"/>
      <w:r w:rsidR="00AF1F1B" w:rsidRPr="002F6E8B">
        <w:t xml:space="preserve"> </w:t>
      </w:r>
      <w:proofErr w:type="spellStart"/>
      <w:r w:rsidR="00AF1F1B" w:rsidRPr="002F6E8B">
        <w:t>území</w:t>
      </w:r>
      <w:proofErr w:type="spellEnd"/>
      <w:r w:rsidR="00AF1F1B" w:rsidRPr="002F6E8B">
        <w:t xml:space="preserve"> </w:t>
      </w:r>
      <w:proofErr w:type="gramStart"/>
      <w:r w:rsidR="007A1697" w:rsidRPr="002F6E8B">
        <w:tab/>
      </w:r>
      <w:r w:rsidR="006C766F" w:rsidRPr="002F6E8B">
        <w:t xml:space="preserve"> .</w:t>
      </w:r>
      <w:proofErr w:type="gramEnd"/>
    </w:p>
    <w:p w14:paraId="589F30B2" w14:textId="77777777" w:rsidR="001C0A11" w:rsidRDefault="001C0A11">
      <w:pPr>
        <w:rPr>
          <w:rFonts w:ascii="Arial" w:hAnsi="Arial" w:cs="Arial"/>
          <w:spacing w:val="2"/>
          <w:sz w:val="20"/>
          <w:szCs w:val="20"/>
          <w:lang w:val="de-AT"/>
        </w:rPr>
      </w:pPr>
      <w:r>
        <w:br w:type="page"/>
      </w:r>
    </w:p>
    <w:p w14:paraId="2253D237" w14:textId="792697EC" w:rsidR="00AF1F1B" w:rsidRPr="002F6E8B" w:rsidRDefault="00BC36C1" w:rsidP="004B51FB">
      <w:pPr>
        <w:pStyle w:val="Styl2"/>
      </w:pPr>
      <w:r w:rsidRPr="002F6E8B">
        <w:lastRenderedPageBreak/>
        <w:t>3.2</w:t>
      </w:r>
      <w:r w:rsidR="003A3778" w:rsidRPr="002F6E8B">
        <w:tab/>
      </w:r>
      <w:proofErr w:type="spellStart"/>
      <w:r w:rsidR="00AF1F1B" w:rsidRPr="002F6E8B">
        <w:t>Za</w:t>
      </w:r>
      <w:proofErr w:type="spellEnd"/>
      <w:r w:rsidR="00AF1F1B" w:rsidRPr="002F6E8B">
        <w:t xml:space="preserve"> </w:t>
      </w:r>
      <w:proofErr w:type="spellStart"/>
      <w:r w:rsidR="0006372B" w:rsidRPr="002F6E8B">
        <w:t>podk</w:t>
      </w:r>
      <w:r w:rsidR="00704BF9" w:rsidRPr="002F6E8B">
        <w:t>l</w:t>
      </w:r>
      <w:r w:rsidR="0006372B" w:rsidRPr="002F6E8B">
        <w:t>ady</w:t>
      </w:r>
      <w:proofErr w:type="spellEnd"/>
      <w:r w:rsidR="0006372B" w:rsidRPr="002F6E8B">
        <w:t xml:space="preserve"> </w:t>
      </w:r>
      <w:proofErr w:type="spellStart"/>
      <w:r w:rsidR="00AF1F1B" w:rsidRPr="002F6E8B">
        <w:t>předané</w:t>
      </w:r>
      <w:proofErr w:type="spellEnd"/>
      <w:r w:rsidR="00AF1F1B" w:rsidRPr="002F6E8B">
        <w:t xml:space="preserve"> </w:t>
      </w:r>
      <w:proofErr w:type="spellStart"/>
      <w:r w:rsidR="00AF1F1B" w:rsidRPr="002F6E8B">
        <w:t>objednatelem</w:t>
      </w:r>
      <w:proofErr w:type="spellEnd"/>
      <w:r w:rsidR="00AF1F1B" w:rsidRPr="002F6E8B">
        <w:t xml:space="preserve"> k </w:t>
      </w:r>
      <w:proofErr w:type="spellStart"/>
      <w:r w:rsidR="00AF1F1B" w:rsidRPr="002F6E8B">
        <w:t>provedení</w:t>
      </w:r>
      <w:proofErr w:type="spellEnd"/>
      <w:r w:rsidR="00AF1F1B" w:rsidRPr="002F6E8B">
        <w:t xml:space="preserve"> </w:t>
      </w:r>
      <w:proofErr w:type="spellStart"/>
      <w:r w:rsidR="00AF1F1B" w:rsidRPr="002F6E8B">
        <w:t>díla</w:t>
      </w:r>
      <w:proofErr w:type="spellEnd"/>
      <w:r w:rsidR="00AF1F1B" w:rsidRPr="002F6E8B">
        <w:t xml:space="preserve"> se </w:t>
      </w:r>
      <w:proofErr w:type="spellStart"/>
      <w:r w:rsidR="00AF1F1B" w:rsidRPr="002F6E8B">
        <w:t>považují</w:t>
      </w:r>
      <w:proofErr w:type="spellEnd"/>
      <w:r w:rsidR="00AF1F1B" w:rsidRPr="002F6E8B">
        <w:t>:</w:t>
      </w:r>
    </w:p>
    <w:p w14:paraId="04B44ABF" w14:textId="40CA55B0" w:rsidR="00AF1F1B" w:rsidRPr="00905DAC" w:rsidRDefault="00AF1F1B" w:rsidP="002F6E8B">
      <w:pPr>
        <w:tabs>
          <w:tab w:val="left" w:leader="dot" w:pos="2552"/>
          <w:tab w:val="left" w:leader="dot" w:pos="5103"/>
          <w:tab w:val="left" w:leader="dot" w:pos="7371"/>
          <w:tab w:val="left" w:leader="dot" w:pos="9072"/>
        </w:tabs>
        <w:spacing w:before="40" w:after="0" w:line="240" w:lineRule="exact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2F6E8B">
        <w:rPr>
          <w:rFonts w:ascii="Arial" w:hAnsi="Arial" w:cs="Arial"/>
          <w:sz w:val="20"/>
          <w:szCs w:val="20"/>
          <w:lang w:val="pl-PL"/>
        </w:rPr>
        <w:t>a)</w:t>
      </w:r>
      <w:r w:rsidR="00676B03" w:rsidRPr="002F6E8B">
        <w:rPr>
          <w:rFonts w:ascii="Arial" w:hAnsi="Arial" w:cs="Arial"/>
          <w:sz w:val="20"/>
          <w:szCs w:val="20"/>
          <w:lang w:val="pl-PL"/>
        </w:rPr>
        <w:tab/>
      </w:r>
      <w:r w:rsidRPr="002F6E8B">
        <w:rPr>
          <w:rFonts w:ascii="Arial" w:hAnsi="Arial" w:cs="Arial"/>
          <w:sz w:val="20"/>
          <w:szCs w:val="20"/>
          <w:lang w:val="pl-PL"/>
        </w:rPr>
        <w:t>stavební povolení vydané</w:t>
      </w:r>
      <w:r w:rsidR="004B51FB" w:rsidRPr="002F6E8B">
        <w:rPr>
          <w:rFonts w:ascii="Arial" w:hAnsi="Arial" w:cs="Arial"/>
          <w:sz w:val="20"/>
          <w:szCs w:val="20"/>
          <w:lang w:val="pl-PL"/>
        </w:rPr>
        <w:t xml:space="preserve"> ………………………………………………...…… </w:t>
      </w:r>
      <w:r w:rsidR="00676B03" w:rsidRPr="002F6E8B">
        <w:rPr>
          <w:rFonts w:ascii="Arial" w:hAnsi="Arial" w:cs="Arial"/>
          <w:sz w:val="20"/>
          <w:szCs w:val="20"/>
          <w:lang w:val="pl-PL"/>
        </w:rPr>
        <w:t>,</w:t>
      </w:r>
      <w:r w:rsidRPr="002F6E8B">
        <w:rPr>
          <w:rFonts w:ascii="Arial" w:hAnsi="Arial" w:cs="Arial"/>
          <w:sz w:val="20"/>
          <w:szCs w:val="20"/>
          <w:lang w:val="pl-PL"/>
        </w:rPr>
        <w:t xml:space="preserve"> pod čj. </w:t>
      </w:r>
      <w:r w:rsidR="004B51FB" w:rsidRPr="002F6E8B">
        <w:rPr>
          <w:rFonts w:ascii="Arial" w:hAnsi="Arial" w:cs="Arial"/>
          <w:sz w:val="20"/>
          <w:szCs w:val="20"/>
          <w:lang w:val="pl-PL"/>
        </w:rPr>
        <w:t>……………….</w:t>
      </w:r>
      <w:r w:rsidR="004F2535" w:rsidRPr="002F6E8B">
        <w:rPr>
          <w:rFonts w:ascii="Arial" w:hAnsi="Arial" w:cs="Arial"/>
          <w:sz w:val="20"/>
          <w:szCs w:val="20"/>
          <w:lang w:val="pl-PL"/>
        </w:rPr>
        <w:t xml:space="preserve"> d</w:t>
      </w:r>
      <w:r w:rsidRPr="002F6E8B">
        <w:rPr>
          <w:rFonts w:ascii="Arial" w:hAnsi="Arial" w:cs="Arial"/>
          <w:sz w:val="20"/>
          <w:szCs w:val="20"/>
          <w:lang w:val="pl-PL"/>
        </w:rPr>
        <w:t>ne</w:t>
      </w:r>
      <w:r w:rsidR="004F2535" w:rsidRPr="002F6E8B">
        <w:rPr>
          <w:rFonts w:ascii="Arial" w:hAnsi="Arial" w:cs="Arial"/>
          <w:sz w:val="20"/>
          <w:szCs w:val="20"/>
          <w:lang w:val="pl-PL"/>
        </w:rPr>
        <w:t xml:space="preserve"> </w:t>
      </w:r>
      <w:r w:rsidR="004F2535" w:rsidRPr="002F6E8B">
        <w:rPr>
          <w:rFonts w:ascii="Arial" w:hAnsi="Arial" w:cs="Arial"/>
          <w:sz w:val="20"/>
          <w:szCs w:val="20"/>
          <w:lang w:val="pl-PL"/>
        </w:rPr>
        <w:tab/>
      </w:r>
      <w:r w:rsidRPr="002F6E8B">
        <w:rPr>
          <w:rFonts w:ascii="Arial" w:hAnsi="Arial" w:cs="Arial"/>
          <w:sz w:val="20"/>
          <w:szCs w:val="20"/>
          <w:lang w:val="pl-PL"/>
        </w:rPr>
        <w:t xml:space="preserve">, které nabylo právní moci dne </w:t>
      </w:r>
      <w:r w:rsidR="004F2535" w:rsidRPr="002F6E8B">
        <w:rPr>
          <w:rFonts w:ascii="Arial" w:hAnsi="Arial" w:cs="Arial"/>
          <w:sz w:val="20"/>
          <w:szCs w:val="20"/>
          <w:lang w:val="pl-PL"/>
        </w:rPr>
        <w:tab/>
      </w:r>
      <w:r w:rsidR="006A16D6" w:rsidRPr="002F6E8B">
        <w:rPr>
          <w:rFonts w:ascii="Arial" w:eastAsia="Times New Roman" w:hAnsi="Arial" w:cs="Arial"/>
          <w:sz w:val="20"/>
          <w:szCs w:val="20"/>
          <w:lang w:val="de-AT"/>
        </w:rPr>
        <w:t xml:space="preserve"> </w:t>
      </w:r>
      <w:r w:rsidRPr="002F6E8B">
        <w:rPr>
          <w:rFonts w:ascii="Arial" w:hAnsi="Arial" w:cs="Arial"/>
          <w:sz w:val="20"/>
          <w:szCs w:val="20"/>
          <w:lang w:val="pl-PL"/>
        </w:rPr>
        <w:t>stavební z</w:t>
      </w:r>
      <w:r w:rsidR="004F2535" w:rsidRPr="002F6E8B">
        <w:rPr>
          <w:rFonts w:ascii="Arial" w:hAnsi="Arial" w:cs="Arial"/>
          <w:sz w:val="20"/>
          <w:szCs w:val="20"/>
          <w:lang w:val="pl-PL"/>
        </w:rPr>
        <w:t>áměr, vydaný stavebním</w:t>
      </w:r>
      <w:r w:rsidR="002F6E8B" w:rsidRPr="002F6E8B">
        <w:rPr>
          <w:rFonts w:ascii="Arial" w:hAnsi="Arial" w:cs="Arial"/>
          <w:sz w:val="20"/>
          <w:szCs w:val="20"/>
          <w:lang w:val="pl-PL"/>
        </w:rPr>
        <w:t xml:space="preserve"> </w:t>
      </w:r>
      <w:r w:rsidR="004F2535" w:rsidRPr="002F6E8B">
        <w:rPr>
          <w:rFonts w:ascii="Arial" w:hAnsi="Arial" w:cs="Arial"/>
          <w:sz w:val="20"/>
          <w:szCs w:val="20"/>
          <w:lang w:val="pl-PL"/>
        </w:rPr>
        <w:t>úřadem</w:t>
      </w:r>
      <w:r w:rsidR="002F6E8B" w:rsidRPr="002F6E8B">
        <w:rPr>
          <w:rFonts w:ascii="Arial" w:hAnsi="Arial" w:cs="Arial"/>
          <w:sz w:val="20"/>
          <w:szCs w:val="20"/>
          <w:lang w:val="pl-PL"/>
        </w:rPr>
        <w:t xml:space="preserve"> </w:t>
      </w:r>
      <w:r w:rsidR="004F2535" w:rsidRPr="002F6E8B">
        <w:rPr>
          <w:rFonts w:ascii="Arial" w:hAnsi="Arial" w:cs="Arial"/>
          <w:sz w:val="20"/>
          <w:szCs w:val="20"/>
          <w:lang w:val="pl-PL"/>
        </w:rPr>
        <w:t>v</w:t>
      </w:r>
      <w:r w:rsidR="00C62406">
        <w:rPr>
          <w:rFonts w:ascii="Arial" w:hAnsi="Arial" w:cs="Arial"/>
          <w:sz w:val="20"/>
          <w:szCs w:val="20"/>
          <w:lang w:val="pl-PL"/>
        </w:rPr>
        <w:t xml:space="preserve"> …………………….</w:t>
      </w:r>
      <w:r w:rsidR="004F2535" w:rsidRPr="002F6E8B">
        <w:rPr>
          <w:rFonts w:ascii="Arial" w:hAnsi="Arial" w:cs="Arial"/>
          <w:sz w:val="20"/>
          <w:szCs w:val="20"/>
          <w:lang w:val="pl-PL"/>
        </w:rPr>
        <w:t xml:space="preserve"> </w:t>
      </w:r>
      <w:r w:rsidRPr="002F6E8B">
        <w:rPr>
          <w:rFonts w:ascii="Arial" w:hAnsi="Arial" w:cs="Arial"/>
          <w:sz w:val="20"/>
          <w:szCs w:val="20"/>
          <w:lang w:val="pl-PL"/>
        </w:rPr>
        <w:t xml:space="preserve">čj. </w:t>
      </w:r>
      <w:r w:rsidR="00C62406">
        <w:rPr>
          <w:rFonts w:ascii="Arial" w:hAnsi="Arial" w:cs="Arial"/>
          <w:sz w:val="20"/>
          <w:szCs w:val="20"/>
          <w:lang w:val="pl-PL"/>
        </w:rPr>
        <w:t>…….….</w:t>
      </w:r>
      <w:r w:rsidR="004F2535" w:rsidRPr="002F6E8B">
        <w:rPr>
          <w:rFonts w:ascii="Arial" w:hAnsi="Arial" w:cs="Arial"/>
          <w:sz w:val="20"/>
          <w:szCs w:val="20"/>
          <w:lang w:val="pl-PL"/>
        </w:rPr>
        <w:t xml:space="preserve"> </w:t>
      </w:r>
      <w:r w:rsidRPr="002F6E8B">
        <w:rPr>
          <w:rFonts w:ascii="Arial" w:hAnsi="Arial" w:cs="Arial"/>
          <w:sz w:val="20"/>
          <w:szCs w:val="20"/>
          <w:lang w:val="pl-PL"/>
        </w:rPr>
        <w:t xml:space="preserve">ze dne </w:t>
      </w:r>
      <w:r w:rsidR="00C62406">
        <w:rPr>
          <w:rFonts w:ascii="Arial" w:hAnsi="Arial" w:cs="Arial"/>
          <w:sz w:val="20"/>
          <w:szCs w:val="20"/>
          <w:lang w:val="pl-PL"/>
        </w:rPr>
        <w:t>...</w:t>
      </w:r>
      <w:r w:rsidR="004F2535" w:rsidRPr="002F6E8B">
        <w:rPr>
          <w:rFonts w:ascii="Arial" w:eastAsia="Times New Roman" w:hAnsi="Arial" w:cs="Arial"/>
          <w:sz w:val="20"/>
          <w:szCs w:val="20"/>
          <w:lang w:val="de-AT"/>
        </w:rPr>
        <w:tab/>
      </w:r>
      <w:r w:rsidR="006A16D6" w:rsidRPr="002F6E8B">
        <w:rPr>
          <w:rFonts w:ascii="Arial" w:eastAsia="Times New Roman" w:hAnsi="Arial" w:cs="Arial"/>
          <w:sz w:val="20"/>
          <w:szCs w:val="20"/>
          <w:lang w:val="de-AT"/>
        </w:rPr>
        <w:t>.</w:t>
      </w:r>
    </w:p>
    <w:p w14:paraId="13A42ECC" w14:textId="77777777" w:rsidR="00AF1F1B" w:rsidRPr="00905DAC" w:rsidRDefault="00AF1F1B" w:rsidP="002C368A">
      <w:pPr>
        <w:spacing w:before="40" w:after="0" w:line="240" w:lineRule="exact"/>
        <w:ind w:left="851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  <w:r w:rsidRPr="00905DAC">
        <w:rPr>
          <w:rFonts w:ascii="Arial" w:hAnsi="Arial" w:cs="Arial"/>
          <w:b/>
          <w:i/>
          <w:sz w:val="18"/>
          <w:szCs w:val="18"/>
          <w:lang w:val="pl-PL"/>
        </w:rPr>
        <w:t>Poznámka:</w:t>
      </w:r>
    </w:p>
    <w:p w14:paraId="1CA3FE6F" w14:textId="0D44A0CA" w:rsidR="00AF1F1B" w:rsidRPr="00905DAC" w:rsidRDefault="00AF1F1B" w:rsidP="002C368A">
      <w:pPr>
        <w:spacing w:after="0" w:line="240" w:lineRule="exact"/>
        <w:ind w:left="851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905DAC">
        <w:rPr>
          <w:rFonts w:ascii="Arial" w:hAnsi="Arial" w:cs="Arial"/>
          <w:i/>
          <w:sz w:val="18"/>
          <w:szCs w:val="18"/>
          <w:lang w:val="pl-PL"/>
        </w:rPr>
        <w:t>Nutno vybrat jednu z uvedených variant, která byla v daném případě konkrétní zakázky použita (v souladu se</w:t>
      </w:r>
      <w:r w:rsidR="00071A33">
        <w:rPr>
          <w:rFonts w:ascii="Arial" w:hAnsi="Arial" w:cs="Arial"/>
          <w:i/>
          <w:sz w:val="18"/>
          <w:szCs w:val="18"/>
          <w:lang w:val="pl-PL"/>
        </w:rPr>
        <w:t> </w:t>
      </w:r>
      <w:r w:rsidRPr="00905DAC">
        <w:rPr>
          <w:rFonts w:ascii="Arial" w:hAnsi="Arial" w:cs="Arial"/>
          <w:i/>
          <w:sz w:val="18"/>
          <w:szCs w:val="18"/>
          <w:lang w:val="pl-PL"/>
        </w:rPr>
        <w:t>stavebním</w:t>
      </w:r>
      <w:r w:rsidR="0006372B" w:rsidRPr="00905DAC">
        <w:rPr>
          <w:rFonts w:ascii="Arial" w:hAnsi="Arial" w:cs="Arial"/>
          <w:i/>
          <w:sz w:val="18"/>
          <w:szCs w:val="18"/>
          <w:lang w:val="pl-PL"/>
        </w:rPr>
        <w:t xml:space="preserve"> zákonem</w:t>
      </w:r>
      <w:r w:rsidRPr="00905DAC">
        <w:rPr>
          <w:rFonts w:ascii="Arial" w:hAnsi="Arial" w:cs="Arial"/>
          <w:i/>
          <w:sz w:val="18"/>
          <w:szCs w:val="18"/>
          <w:lang w:val="pl-PL"/>
        </w:rPr>
        <w:t>).</w:t>
      </w:r>
    </w:p>
    <w:p w14:paraId="5A64B640" w14:textId="38CF766E" w:rsidR="00AF1F1B" w:rsidRPr="00905DAC" w:rsidRDefault="00AF1F1B" w:rsidP="002C368A">
      <w:pPr>
        <w:pStyle w:val="Styl8"/>
        <w:tabs>
          <w:tab w:val="clear" w:pos="9638"/>
          <w:tab w:val="left" w:leader="dot" w:pos="5245"/>
          <w:tab w:val="right" w:leader="dot" w:pos="9498"/>
        </w:tabs>
      </w:pPr>
      <w:r w:rsidRPr="00905DAC">
        <w:t>b)</w:t>
      </w:r>
      <w:r w:rsidR="00676B03" w:rsidRPr="00905DAC">
        <w:tab/>
      </w:r>
      <w:r w:rsidRPr="00905DAC">
        <w:t>projektová dokumentace zpracovaná společností</w:t>
      </w:r>
      <w:r w:rsidR="00CA72DE">
        <w:t xml:space="preserve"> </w:t>
      </w:r>
      <w:r w:rsidR="00CA72DE">
        <w:tab/>
      </w:r>
      <w:r w:rsidR="002C368A">
        <w:tab/>
        <w:t xml:space="preserve"> </w:t>
      </w:r>
      <w:r w:rsidRPr="00905DAC">
        <w:t>pod</w:t>
      </w:r>
      <w:r w:rsidR="00453A91">
        <w:t xml:space="preserve"> </w:t>
      </w:r>
      <w:r w:rsidRPr="00905DAC">
        <w:t>označením</w:t>
      </w:r>
      <w:r w:rsidR="002C368A">
        <w:t xml:space="preserve"> </w:t>
      </w:r>
      <w:r w:rsidR="002C368A">
        <w:tab/>
      </w:r>
      <w:r w:rsidR="00F06D03">
        <w:t xml:space="preserve"> </w:t>
      </w:r>
      <w:r w:rsidR="00C62406">
        <w:t xml:space="preserve">…………………….. </w:t>
      </w:r>
      <w:r w:rsidRPr="00905DAC">
        <w:t>(příloha č. 1 této smlouvy),</w:t>
      </w:r>
    </w:p>
    <w:p w14:paraId="64B08B7E" w14:textId="6E859415" w:rsidR="00AF1F1B" w:rsidRPr="00905DAC" w:rsidRDefault="00AF1F1B" w:rsidP="002C368A">
      <w:pPr>
        <w:pStyle w:val="Styl8"/>
        <w:tabs>
          <w:tab w:val="clear" w:pos="9638"/>
          <w:tab w:val="right" w:leader="dot" w:pos="9498"/>
        </w:tabs>
      </w:pPr>
      <w:r w:rsidRPr="00905DAC">
        <w:t>c)</w:t>
      </w:r>
      <w:r w:rsidR="00676B03" w:rsidRPr="00905DAC">
        <w:tab/>
      </w:r>
      <w:r w:rsidRPr="00905DAC">
        <w:t>soupis stavebních prací, dodávek a služeb (s výkazem výměr), zpracovaný</w:t>
      </w:r>
      <w:r w:rsidR="006A16D6" w:rsidRPr="00905DAC">
        <w:t xml:space="preserve"> </w:t>
      </w:r>
      <w:r w:rsidR="002C368A">
        <w:rPr>
          <w:rFonts w:eastAsia="Times New Roman"/>
          <w:lang w:val="de-AT"/>
        </w:rPr>
        <w:tab/>
      </w:r>
      <w:r w:rsidR="002C368A">
        <w:rPr>
          <w:rFonts w:eastAsia="Times New Roman"/>
          <w:lang w:val="de-AT"/>
        </w:rPr>
        <w:tab/>
      </w:r>
      <w:r w:rsidRPr="00905DAC">
        <w:t xml:space="preserve"> (příloha č. 2 této smlouvy).</w:t>
      </w:r>
    </w:p>
    <w:p w14:paraId="63E43D3C" w14:textId="2AAA541C" w:rsidR="00AF1F1B" w:rsidRPr="00905DAC" w:rsidRDefault="00BC36C1" w:rsidP="00BC6BD8">
      <w:pPr>
        <w:pStyle w:val="Styl2"/>
      </w:pPr>
      <w:r w:rsidRPr="00905DAC">
        <w:t>3.3</w:t>
      </w:r>
      <w:r w:rsidR="00676B03" w:rsidRPr="00905DAC">
        <w:tab/>
      </w:r>
      <w:r w:rsidR="002241D0">
        <w:tab/>
      </w:r>
      <w:proofErr w:type="spellStart"/>
      <w:r w:rsidR="00AF1F1B" w:rsidRPr="00905DAC">
        <w:t>Objednatel</w:t>
      </w:r>
      <w:proofErr w:type="spellEnd"/>
      <w:r w:rsidR="00AF1F1B" w:rsidRPr="00905DAC">
        <w:t xml:space="preserve"> se </w:t>
      </w:r>
      <w:proofErr w:type="spellStart"/>
      <w:r w:rsidR="00AF1F1B" w:rsidRPr="00905DAC">
        <w:t>zavazuje</w:t>
      </w:r>
      <w:proofErr w:type="spellEnd"/>
      <w:r w:rsidR="00AF1F1B" w:rsidRPr="00905DAC">
        <w:t xml:space="preserve"> </w:t>
      </w:r>
      <w:proofErr w:type="spellStart"/>
      <w:r w:rsidR="00AF1F1B" w:rsidRPr="00905DAC">
        <w:t>předat</w:t>
      </w:r>
      <w:proofErr w:type="spellEnd"/>
      <w:r w:rsidR="00AF1F1B" w:rsidRPr="00905DAC">
        <w:t xml:space="preserve"> </w:t>
      </w:r>
      <w:proofErr w:type="spellStart"/>
      <w:r w:rsidR="00AF1F1B" w:rsidRPr="00905DAC">
        <w:t>zhotoviteli</w:t>
      </w:r>
      <w:proofErr w:type="spellEnd"/>
      <w:r w:rsidR="00AF1F1B" w:rsidRPr="00905DAC">
        <w:t xml:space="preserve"> </w:t>
      </w:r>
      <w:proofErr w:type="spellStart"/>
      <w:r w:rsidR="00AF1F1B" w:rsidRPr="00905DAC">
        <w:t>staveniště</w:t>
      </w:r>
      <w:proofErr w:type="spellEnd"/>
      <w:r w:rsidR="00AF1F1B" w:rsidRPr="00905DAC">
        <w:t xml:space="preserve"> </w:t>
      </w:r>
      <w:proofErr w:type="spellStart"/>
      <w:r w:rsidR="0006372B" w:rsidRPr="00905DAC">
        <w:t>prost</w:t>
      </w:r>
      <w:r w:rsidR="006C766F" w:rsidRPr="00905DAC">
        <w:t>é</w:t>
      </w:r>
      <w:proofErr w:type="spellEnd"/>
      <w:r w:rsidR="0006372B" w:rsidRPr="00905DAC">
        <w:t xml:space="preserve"> </w:t>
      </w:r>
      <w:proofErr w:type="spellStart"/>
      <w:r w:rsidR="00AF1F1B" w:rsidRPr="00905DAC">
        <w:t>práv</w:t>
      </w:r>
      <w:proofErr w:type="spellEnd"/>
      <w:r w:rsidR="00AF1F1B" w:rsidRPr="00905DAC">
        <w:t xml:space="preserve"> </w:t>
      </w:r>
      <w:proofErr w:type="spellStart"/>
      <w:r w:rsidR="00AF1F1B" w:rsidRPr="00905DAC">
        <w:t>třetích</w:t>
      </w:r>
      <w:proofErr w:type="spellEnd"/>
      <w:r w:rsidR="00AF1F1B" w:rsidRPr="00905DAC">
        <w:t xml:space="preserve"> </w:t>
      </w:r>
      <w:proofErr w:type="spellStart"/>
      <w:r w:rsidR="00AF1F1B" w:rsidRPr="00905DAC">
        <w:t>osob</w:t>
      </w:r>
      <w:proofErr w:type="spellEnd"/>
      <w:r w:rsidR="00AF1F1B" w:rsidRPr="00905DAC">
        <w:t xml:space="preserve"> </w:t>
      </w:r>
      <w:proofErr w:type="spellStart"/>
      <w:r w:rsidR="00AF1F1B" w:rsidRPr="00905DAC">
        <w:t>nejpozději</w:t>
      </w:r>
      <w:proofErr w:type="spellEnd"/>
      <w:r w:rsidR="00AF1F1B" w:rsidRPr="00905DAC">
        <w:t xml:space="preserve"> do </w:t>
      </w:r>
      <w:r w:rsidR="00BC6BD8">
        <w:t>…….</w:t>
      </w:r>
      <w:r w:rsidR="00AF1F1B" w:rsidRPr="00905DAC">
        <w:t xml:space="preserve"> </w:t>
      </w:r>
      <w:proofErr w:type="spellStart"/>
      <w:r w:rsidR="00AF1F1B" w:rsidRPr="00905DAC">
        <w:t>dnů</w:t>
      </w:r>
      <w:proofErr w:type="spellEnd"/>
      <w:r w:rsidR="00AF1F1B" w:rsidRPr="00905DAC">
        <w:t xml:space="preserve"> </w:t>
      </w:r>
      <w:proofErr w:type="spellStart"/>
      <w:r w:rsidR="00AF1F1B" w:rsidRPr="00905DAC">
        <w:t>ode</w:t>
      </w:r>
      <w:proofErr w:type="spellEnd"/>
      <w:r w:rsidR="00AF1F1B" w:rsidRPr="00905DAC">
        <w:t xml:space="preserve"> </w:t>
      </w:r>
      <w:proofErr w:type="spellStart"/>
      <w:r w:rsidR="00AF1F1B" w:rsidRPr="00905DAC">
        <w:t>dne</w:t>
      </w:r>
      <w:proofErr w:type="spellEnd"/>
      <w:r w:rsidR="00AF1F1B" w:rsidRPr="00905DAC">
        <w:t xml:space="preserve"> </w:t>
      </w:r>
      <w:proofErr w:type="spellStart"/>
      <w:r w:rsidR="00AF1F1B" w:rsidRPr="00905DAC">
        <w:t>uzavření</w:t>
      </w:r>
      <w:proofErr w:type="spellEnd"/>
      <w:r w:rsidR="00AF1F1B" w:rsidRPr="00905DAC">
        <w:t xml:space="preserve"> </w:t>
      </w:r>
      <w:proofErr w:type="spellStart"/>
      <w:r w:rsidR="00AF1F1B" w:rsidRPr="00905DAC">
        <w:t>této</w:t>
      </w:r>
      <w:proofErr w:type="spellEnd"/>
      <w:r w:rsidR="00AF1F1B" w:rsidRPr="00905DAC">
        <w:t xml:space="preserve"> </w:t>
      </w:r>
      <w:proofErr w:type="spellStart"/>
      <w:r w:rsidR="00AF1F1B" w:rsidRPr="00905DAC">
        <w:t>smlouvy</w:t>
      </w:r>
      <w:proofErr w:type="spellEnd"/>
      <w:r w:rsidR="00AF1F1B" w:rsidRPr="00905DAC">
        <w:t xml:space="preserve">. O </w:t>
      </w:r>
      <w:proofErr w:type="spellStart"/>
      <w:r w:rsidR="00AF1F1B" w:rsidRPr="00905DAC">
        <w:t>předání</w:t>
      </w:r>
      <w:proofErr w:type="spellEnd"/>
      <w:r w:rsidR="00AF1F1B" w:rsidRPr="00905DAC">
        <w:t xml:space="preserve"> a </w:t>
      </w:r>
      <w:proofErr w:type="spellStart"/>
      <w:r w:rsidR="00AF1F1B" w:rsidRPr="00905DAC">
        <w:t>převzetí</w:t>
      </w:r>
      <w:proofErr w:type="spellEnd"/>
      <w:r w:rsidR="00AF1F1B" w:rsidRPr="00905DAC">
        <w:t xml:space="preserve"> </w:t>
      </w:r>
      <w:proofErr w:type="spellStart"/>
      <w:r w:rsidR="00AF1F1B" w:rsidRPr="00905DAC">
        <w:t>staveniště</w:t>
      </w:r>
      <w:proofErr w:type="spellEnd"/>
      <w:r w:rsidR="00AF1F1B" w:rsidRPr="00905DAC">
        <w:t xml:space="preserve"> </w:t>
      </w:r>
      <w:proofErr w:type="spellStart"/>
      <w:r w:rsidR="00AF1F1B" w:rsidRPr="00905DAC">
        <w:t>sepíší</w:t>
      </w:r>
      <w:proofErr w:type="spellEnd"/>
      <w:r w:rsidR="00AF1F1B" w:rsidRPr="00905DAC">
        <w:t xml:space="preserve"> </w:t>
      </w:r>
      <w:proofErr w:type="spellStart"/>
      <w:r w:rsidR="00AF1F1B" w:rsidRPr="00905DAC">
        <w:t>smluvní</w:t>
      </w:r>
      <w:proofErr w:type="spellEnd"/>
      <w:r w:rsidR="00AF1F1B" w:rsidRPr="00905DAC">
        <w:t xml:space="preserve"> </w:t>
      </w:r>
      <w:proofErr w:type="spellStart"/>
      <w:r w:rsidR="00AF1F1B" w:rsidRPr="00905DAC">
        <w:t>strany</w:t>
      </w:r>
      <w:proofErr w:type="spellEnd"/>
      <w:r w:rsidR="00AF1F1B" w:rsidRPr="00905DAC">
        <w:t xml:space="preserve"> </w:t>
      </w:r>
      <w:proofErr w:type="spellStart"/>
      <w:r w:rsidR="00AF1F1B" w:rsidRPr="00905DAC">
        <w:t>protokol</w:t>
      </w:r>
      <w:proofErr w:type="spellEnd"/>
      <w:r w:rsidR="00AF1F1B" w:rsidRPr="00905DAC">
        <w:t>.</w:t>
      </w:r>
    </w:p>
    <w:p w14:paraId="230FF552" w14:textId="1CD54BDE" w:rsidR="00AF1F1B" w:rsidRPr="00905DAC" w:rsidRDefault="00AF1F1B" w:rsidP="001C0A11">
      <w:pPr>
        <w:spacing w:before="240" w:after="0" w:line="24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905DAC">
        <w:rPr>
          <w:rFonts w:ascii="Arial" w:hAnsi="Arial" w:cs="Arial"/>
          <w:b/>
          <w:sz w:val="20"/>
          <w:szCs w:val="20"/>
          <w:lang w:val="pl-PL"/>
        </w:rPr>
        <w:t>IV.</w:t>
      </w:r>
    </w:p>
    <w:p w14:paraId="3642FFC4" w14:textId="77777777" w:rsidR="00AF1F1B" w:rsidRPr="00905DAC" w:rsidRDefault="00AF1F1B" w:rsidP="00D333B6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Doba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plnění</w:t>
      </w:r>
      <w:proofErr w:type="spellEnd"/>
    </w:p>
    <w:p w14:paraId="435AC5CA" w14:textId="3549BBDF" w:rsidR="00AF1F1B" w:rsidRPr="00905DAC" w:rsidRDefault="00BC36C1" w:rsidP="001E355E">
      <w:pPr>
        <w:pStyle w:val="Styl2"/>
      </w:pPr>
      <w:r w:rsidRPr="00905DAC">
        <w:t>4.1</w:t>
      </w:r>
      <w:r w:rsidRPr="00905DAC">
        <w:tab/>
      </w:r>
      <w:proofErr w:type="spellStart"/>
      <w:r w:rsidR="00AF1F1B" w:rsidRPr="00905DAC">
        <w:t>Zhotovitel</w:t>
      </w:r>
      <w:proofErr w:type="spellEnd"/>
      <w:r w:rsidR="00AF1F1B" w:rsidRPr="00905DAC">
        <w:t xml:space="preserve"> se </w:t>
      </w:r>
      <w:proofErr w:type="spellStart"/>
      <w:r w:rsidR="00AF1F1B" w:rsidRPr="00905DAC">
        <w:t>zavazuje</w:t>
      </w:r>
      <w:proofErr w:type="spellEnd"/>
      <w:r w:rsidR="00AF1F1B" w:rsidRPr="00905DAC">
        <w:t xml:space="preserve"> </w:t>
      </w:r>
      <w:proofErr w:type="spellStart"/>
      <w:r w:rsidR="00AF1F1B" w:rsidRPr="00905DAC">
        <w:t>dokončit</w:t>
      </w:r>
      <w:proofErr w:type="spellEnd"/>
      <w:r w:rsidR="00AF1F1B" w:rsidRPr="00905DAC">
        <w:t xml:space="preserve"> a </w:t>
      </w:r>
      <w:proofErr w:type="spellStart"/>
      <w:r w:rsidR="00AF1F1B" w:rsidRPr="00905DAC">
        <w:t>objednateli</w:t>
      </w:r>
      <w:proofErr w:type="spellEnd"/>
      <w:r w:rsidR="00AF1F1B" w:rsidRPr="00905DAC">
        <w:t xml:space="preserve"> </w:t>
      </w:r>
      <w:proofErr w:type="spellStart"/>
      <w:r w:rsidR="00AF1F1B" w:rsidRPr="00905DAC">
        <w:t>předat</w:t>
      </w:r>
      <w:proofErr w:type="spellEnd"/>
      <w:r w:rsidR="00AF1F1B" w:rsidRPr="00905DAC">
        <w:t xml:space="preserve"> </w:t>
      </w:r>
      <w:proofErr w:type="spellStart"/>
      <w:r w:rsidR="00AF1F1B" w:rsidRPr="00905DAC">
        <w:t>dílo</w:t>
      </w:r>
      <w:proofErr w:type="spellEnd"/>
      <w:r w:rsidR="00AF1F1B" w:rsidRPr="00905DAC">
        <w:t xml:space="preserve"> v </w:t>
      </w:r>
      <w:proofErr w:type="spellStart"/>
      <w:r w:rsidR="0090782C" w:rsidRPr="00905DAC">
        <w:t>termínu</w:t>
      </w:r>
      <w:proofErr w:type="spellEnd"/>
      <w:r w:rsidR="00AF1F1B" w:rsidRPr="00905DAC">
        <w:t xml:space="preserve"> do</w:t>
      </w:r>
      <w:r w:rsidR="005D504C" w:rsidRPr="00905DAC">
        <w:t xml:space="preserve"> </w:t>
      </w:r>
      <w:r w:rsidR="00F6324C">
        <w:tab/>
        <w:t>.</w:t>
      </w:r>
    </w:p>
    <w:p w14:paraId="0C62AA15" w14:textId="16CDAE32" w:rsidR="00AF1F1B" w:rsidRPr="00905DAC" w:rsidRDefault="00BC36C1" w:rsidP="001E355E">
      <w:pPr>
        <w:pStyle w:val="Styl2"/>
      </w:pPr>
      <w:r w:rsidRPr="00905DAC">
        <w:t>4.2</w:t>
      </w:r>
      <w:r w:rsidR="00F6324C">
        <w:tab/>
      </w:r>
      <w:r w:rsidR="00D333B6" w:rsidRPr="00905DAC">
        <w:tab/>
      </w:r>
      <w:proofErr w:type="spellStart"/>
      <w:r w:rsidR="00AF1F1B" w:rsidRPr="00905DAC">
        <w:t>Orientační</w:t>
      </w:r>
      <w:proofErr w:type="spellEnd"/>
      <w:r w:rsidR="00AF1F1B" w:rsidRPr="00905DAC">
        <w:t xml:space="preserve"> </w:t>
      </w:r>
      <w:proofErr w:type="spellStart"/>
      <w:r w:rsidR="00AF1F1B" w:rsidRPr="00905DAC">
        <w:t>časový</w:t>
      </w:r>
      <w:proofErr w:type="spellEnd"/>
      <w:r w:rsidR="00AF1F1B" w:rsidRPr="00905DAC">
        <w:t xml:space="preserve"> </w:t>
      </w:r>
      <w:proofErr w:type="spellStart"/>
      <w:r w:rsidR="00AF1F1B" w:rsidRPr="00905DAC">
        <w:t>harmonogram</w:t>
      </w:r>
      <w:proofErr w:type="spellEnd"/>
      <w:r w:rsidR="00AF1F1B" w:rsidRPr="00905DAC">
        <w:t xml:space="preserve"> </w:t>
      </w:r>
      <w:proofErr w:type="spellStart"/>
      <w:r w:rsidR="00AF1F1B" w:rsidRPr="00905DAC">
        <w:t>provádění</w:t>
      </w:r>
      <w:proofErr w:type="spellEnd"/>
      <w:r w:rsidR="00AF1F1B" w:rsidRPr="00905DAC">
        <w:t xml:space="preserve"> </w:t>
      </w:r>
      <w:proofErr w:type="spellStart"/>
      <w:r w:rsidR="00AF1F1B" w:rsidRPr="00905DAC">
        <w:t>díla</w:t>
      </w:r>
      <w:proofErr w:type="spellEnd"/>
      <w:r w:rsidR="00AF1F1B" w:rsidRPr="00905DAC">
        <w:t xml:space="preserve"> je </w:t>
      </w:r>
      <w:proofErr w:type="spellStart"/>
      <w:r w:rsidR="00AF1F1B" w:rsidRPr="00905DAC">
        <w:t>uveden</w:t>
      </w:r>
      <w:proofErr w:type="spellEnd"/>
      <w:r w:rsidR="00AF1F1B" w:rsidRPr="00905DAC">
        <w:t xml:space="preserve"> v </w:t>
      </w:r>
      <w:proofErr w:type="spellStart"/>
      <w:r w:rsidR="00AF1F1B" w:rsidRPr="00905DAC">
        <w:t>příloze</w:t>
      </w:r>
      <w:proofErr w:type="spellEnd"/>
      <w:r w:rsidR="00AF1F1B" w:rsidRPr="00905DAC">
        <w:t xml:space="preserve"> č. 5 </w:t>
      </w:r>
      <w:proofErr w:type="spellStart"/>
      <w:r w:rsidR="00AF1F1B" w:rsidRPr="00905DAC">
        <w:t>této</w:t>
      </w:r>
      <w:proofErr w:type="spellEnd"/>
      <w:r w:rsidR="00AF1F1B" w:rsidRPr="00905DAC">
        <w:t xml:space="preserve"> </w:t>
      </w:r>
      <w:proofErr w:type="spellStart"/>
      <w:r w:rsidR="00AF1F1B" w:rsidRPr="00905DAC">
        <w:t>smlouvy</w:t>
      </w:r>
      <w:proofErr w:type="spellEnd"/>
      <w:r w:rsidR="00AF1F1B" w:rsidRPr="00905DAC">
        <w:t xml:space="preserve">; </w:t>
      </w:r>
      <w:proofErr w:type="spellStart"/>
      <w:r w:rsidR="00AF1F1B" w:rsidRPr="00905DAC">
        <w:t>tento</w:t>
      </w:r>
      <w:proofErr w:type="spellEnd"/>
      <w:r w:rsidR="00AF1F1B" w:rsidRPr="00905DAC">
        <w:t xml:space="preserve"> </w:t>
      </w:r>
      <w:proofErr w:type="spellStart"/>
      <w:r w:rsidR="00AF1F1B" w:rsidRPr="00905DAC">
        <w:t>harmonogram</w:t>
      </w:r>
      <w:proofErr w:type="spellEnd"/>
      <w:r w:rsidR="00AF1F1B" w:rsidRPr="00905DAC">
        <w:t xml:space="preserve"> </w:t>
      </w:r>
      <w:proofErr w:type="spellStart"/>
      <w:r w:rsidR="00AF1F1B" w:rsidRPr="00905DAC">
        <w:t>slouží</w:t>
      </w:r>
      <w:proofErr w:type="spellEnd"/>
      <w:r w:rsidR="00AF1F1B" w:rsidRPr="00905DAC">
        <w:t xml:space="preserve"> </w:t>
      </w:r>
      <w:proofErr w:type="spellStart"/>
      <w:r w:rsidR="00AF1F1B" w:rsidRPr="00905DAC">
        <w:t>pouze</w:t>
      </w:r>
      <w:proofErr w:type="spellEnd"/>
      <w:r w:rsidR="00AF1F1B" w:rsidRPr="00905DAC">
        <w:t xml:space="preserve"> k </w:t>
      </w:r>
      <w:proofErr w:type="spellStart"/>
      <w:r w:rsidR="00AF1F1B" w:rsidRPr="00905DAC">
        <w:t>základní</w:t>
      </w:r>
      <w:proofErr w:type="spellEnd"/>
      <w:r w:rsidR="00AF1F1B" w:rsidRPr="00905DAC">
        <w:t xml:space="preserve"> </w:t>
      </w:r>
      <w:proofErr w:type="spellStart"/>
      <w:r w:rsidR="0090782C" w:rsidRPr="00905DAC">
        <w:t>orientaci</w:t>
      </w:r>
      <w:proofErr w:type="spellEnd"/>
      <w:r w:rsidR="0090782C" w:rsidRPr="00905DAC">
        <w:t xml:space="preserve"> </w:t>
      </w:r>
      <w:proofErr w:type="spellStart"/>
      <w:r w:rsidR="00AF1F1B" w:rsidRPr="00905DAC">
        <w:t>objednatele</w:t>
      </w:r>
      <w:proofErr w:type="spellEnd"/>
      <w:r w:rsidR="00AF1F1B" w:rsidRPr="00905DAC">
        <w:t xml:space="preserve"> v </w:t>
      </w:r>
      <w:proofErr w:type="spellStart"/>
      <w:r w:rsidR="00AF1F1B" w:rsidRPr="00905DAC">
        <w:t>postupu</w:t>
      </w:r>
      <w:proofErr w:type="spellEnd"/>
      <w:r w:rsidR="00AF1F1B" w:rsidRPr="00905DAC">
        <w:t xml:space="preserve"> </w:t>
      </w:r>
      <w:proofErr w:type="spellStart"/>
      <w:r w:rsidR="00AF1F1B" w:rsidRPr="00905DAC">
        <w:t>stavebních</w:t>
      </w:r>
      <w:proofErr w:type="spellEnd"/>
      <w:r w:rsidR="00AF1F1B" w:rsidRPr="00905DAC">
        <w:t xml:space="preserve"> </w:t>
      </w:r>
      <w:proofErr w:type="spellStart"/>
      <w:r w:rsidR="00AF1F1B" w:rsidRPr="00905DAC">
        <w:t>prací</w:t>
      </w:r>
      <w:proofErr w:type="spellEnd"/>
      <w:r w:rsidR="00AF1F1B" w:rsidRPr="00905DAC">
        <w:t xml:space="preserve"> a pro</w:t>
      </w:r>
      <w:r w:rsidR="001C0A11">
        <w:t> </w:t>
      </w:r>
      <w:proofErr w:type="spellStart"/>
      <w:r w:rsidR="00AF1F1B" w:rsidRPr="00905DAC">
        <w:t>zhotovitele</w:t>
      </w:r>
      <w:proofErr w:type="spellEnd"/>
      <w:r w:rsidR="00AF1F1B" w:rsidRPr="00905DAC">
        <w:t xml:space="preserve"> je v</w:t>
      </w:r>
      <w:r w:rsidR="00413333">
        <w:t> </w:t>
      </w:r>
      <w:proofErr w:type="spellStart"/>
      <w:r w:rsidR="00AF1F1B" w:rsidRPr="00905DAC">
        <w:t>zásadě</w:t>
      </w:r>
      <w:proofErr w:type="spellEnd"/>
      <w:r w:rsidR="00AF1F1B" w:rsidRPr="00905DAC">
        <w:t xml:space="preserve"> </w:t>
      </w:r>
      <w:proofErr w:type="spellStart"/>
      <w:r w:rsidR="00AF1F1B" w:rsidRPr="00905DAC">
        <w:t>nezávazný</w:t>
      </w:r>
      <w:proofErr w:type="spellEnd"/>
      <w:r w:rsidR="00AF1F1B" w:rsidRPr="00905DAC">
        <w:t>.</w:t>
      </w:r>
    </w:p>
    <w:p w14:paraId="402396FC" w14:textId="77777777" w:rsidR="00AF1F1B" w:rsidRPr="00905DAC" w:rsidRDefault="00AF1F1B" w:rsidP="003300E0">
      <w:pPr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  <w:r w:rsidRPr="00905DAC">
        <w:rPr>
          <w:rFonts w:ascii="Arial" w:hAnsi="Arial" w:cs="Arial"/>
          <w:b/>
          <w:i/>
          <w:sz w:val="18"/>
          <w:szCs w:val="18"/>
          <w:lang w:val="pl-PL"/>
        </w:rPr>
        <w:t>Poznámka:</w:t>
      </w:r>
    </w:p>
    <w:p w14:paraId="30641398" w14:textId="7ACC5AD6" w:rsidR="00AF1F1B" w:rsidRPr="00905DAC" w:rsidRDefault="00AF1F1B" w:rsidP="003300E0">
      <w:pPr>
        <w:spacing w:after="0" w:line="240" w:lineRule="exact"/>
        <w:ind w:left="567"/>
        <w:jc w:val="both"/>
        <w:rPr>
          <w:rFonts w:ascii="Arial" w:hAnsi="Arial" w:cs="Arial"/>
          <w:spacing w:val="-3"/>
          <w:sz w:val="18"/>
          <w:szCs w:val="18"/>
          <w:lang w:val="pl-PL"/>
        </w:rPr>
      </w:pPr>
      <w:r w:rsidRPr="00905DAC">
        <w:rPr>
          <w:rFonts w:ascii="Arial" w:hAnsi="Arial" w:cs="Arial"/>
          <w:i/>
          <w:sz w:val="18"/>
          <w:szCs w:val="18"/>
          <w:lang w:val="pl-PL"/>
        </w:rPr>
        <w:t>Toto ustanovení není ve smlouvě nezbytné – použije se obvykle pouze v případech, kdy zhotovitel nedodává, resp.</w:t>
      </w:r>
      <w:r w:rsidR="001C0A11">
        <w:rPr>
          <w:rFonts w:ascii="Arial" w:hAnsi="Arial" w:cs="Arial"/>
          <w:i/>
          <w:sz w:val="18"/>
          <w:szCs w:val="18"/>
          <w:lang w:val="pl-PL"/>
        </w:rPr>
        <w:t> </w:t>
      </w:r>
      <w:r w:rsidR="0090782C" w:rsidRPr="00905DAC">
        <w:rPr>
          <w:rFonts w:ascii="Arial" w:hAnsi="Arial" w:cs="Arial"/>
          <w:i/>
          <w:sz w:val="18"/>
          <w:szCs w:val="18"/>
          <w:lang w:val="pl-PL"/>
        </w:rPr>
        <w:t>n</w:t>
      </w:r>
      <w:r w:rsidRPr="00905DAC">
        <w:rPr>
          <w:rFonts w:ascii="Arial" w:hAnsi="Arial" w:cs="Arial"/>
          <w:i/>
          <w:sz w:val="18"/>
          <w:szCs w:val="18"/>
          <w:lang w:val="pl-PL"/>
        </w:rPr>
        <w:t xml:space="preserve">eprovádí veškeré </w:t>
      </w:r>
      <w:r w:rsidR="0090782C" w:rsidRPr="00905DAC">
        <w:rPr>
          <w:rFonts w:ascii="Arial" w:hAnsi="Arial" w:cs="Arial"/>
          <w:i/>
          <w:sz w:val="18"/>
          <w:szCs w:val="18"/>
          <w:lang w:val="pl-PL"/>
        </w:rPr>
        <w:t>prá</w:t>
      </w:r>
      <w:r w:rsidR="00BC36C1" w:rsidRPr="00905DAC">
        <w:rPr>
          <w:rFonts w:ascii="Arial" w:hAnsi="Arial" w:cs="Arial"/>
          <w:i/>
          <w:sz w:val="18"/>
          <w:szCs w:val="18"/>
          <w:lang w:val="pl-PL"/>
        </w:rPr>
        <w:t>ce</w:t>
      </w:r>
      <w:r w:rsidRPr="00905DAC">
        <w:rPr>
          <w:rFonts w:ascii="Arial" w:hAnsi="Arial" w:cs="Arial"/>
          <w:i/>
          <w:sz w:val="18"/>
          <w:szCs w:val="18"/>
          <w:lang w:val="pl-PL"/>
        </w:rPr>
        <w:t xml:space="preserve"> na stavbě sám a na jeho činnosti navazují </w:t>
      </w:r>
      <w:r w:rsidR="0090782C" w:rsidRPr="00905DAC">
        <w:rPr>
          <w:rFonts w:ascii="Arial" w:hAnsi="Arial" w:cs="Arial"/>
          <w:i/>
          <w:sz w:val="18"/>
          <w:szCs w:val="18"/>
          <w:lang w:val="pl-PL"/>
        </w:rPr>
        <w:t>prá</w:t>
      </w:r>
      <w:r w:rsidR="00BC36C1" w:rsidRPr="00905DAC">
        <w:rPr>
          <w:rFonts w:ascii="Arial" w:hAnsi="Arial" w:cs="Arial"/>
          <w:i/>
          <w:sz w:val="18"/>
          <w:szCs w:val="18"/>
          <w:lang w:val="pl-PL"/>
        </w:rPr>
        <w:t>ce</w:t>
      </w:r>
      <w:r w:rsidRPr="00905DAC">
        <w:rPr>
          <w:rFonts w:ascii="Arial" w:hAnsi="Arial" w:cs="Arial"/>
          <w:i/>
          <w:sz w:val="18"/>
          <w:szCs w:val="18"/>
          <w:lang w:val="pl-PL"/>
        </w:rPr>
        <w:t xml:space="preserve"> jiných zhotovitelů, kteří jsou ve</w:t>
      </w:r>
      <w:r w:rsidR="003300E0">
        <w:rPr>
          <w:rFonts w:ascii="Arial" w:hAnsi="Arial" w:cs="Arial"/>
          <w:i/>
          <w:sz w:val="18"/>
          <w:szCs w:val="18"/>
          <w:lang w:val="pl-PL"/>
        </w:rPr>
        <w:t> </w:t>
      </w:r>
      <w:r w:rsidRPr="00905DAC">
        <w:rPr>
          <w:rFonts w:ascii="Arial" w:hAnsi="Arial" w:cs="Arial"/>
          <w:i/>
          <w:sz w:val="18"/>
          <w:szCs w:val="18"/>
          <w:lang w:val="pl-PL"/>
        </w:rPr>
        <w:t>smluvním vztahu s objednatelem, nebo v případě jiných požadavků objednatele na stanovení časového postupu prací zhotovitele. Časový harmonogram samozřejmě může mít též podobu závazných milníků, které je zhotovitel –</w:t>
      </w:r>
      <w:r w:rsidR="00C62406">
        <w:rPr>
          <w:rFonts w:ascii="Arial" w:hAnsi="Arial" w:cs="Arial"/>
          <w:i/>
          <w:sz w:val="18"/>
          <w:szCs w:val="18"/>
          <w:lang w:val="pl-PL"/>
        </w:rPr>
        <w:t> </w:t>
      </w:r>
      <w:r w:rsidRPr="00905DAC">
        <w:rPr>
          <w:rFonts w:ascii="Arial" w:hAnsi="Arial" w:cs="Arial"/>
          <w:i/>
          <w:sz w:val="18"/>
          <w:szCs w:val="18"/>
          <w:lang w:val="pl-PL"/>
        </w:rPr>
        <w:t>na</w:t>
      </w:r>
      <w:r w:rsidR="001C0A11">
        <w:rPr>
          <w:rFonts w:ascii="Arial" w:hAnsi="Arial" w:cs="Arial"/>
          <w:i/>
          <w:sz w:val="18"/>
          <w:szCs w:val="18"/>
          <w:lang w:val="pl-PL"/>
        </w:rPr>
        <w:t> </w:t>
      </w:r>
      <w:r w:rsidRPr="00905DAC">
        <w:rPr>
          <w:rFonts w:ascii="Arial" w:hAnsi="Arial" w:cs="Arial"/>
          <w:i/>
          <w:sz w:val="18"/>
          <w:szCs w:val="18"/>
          <w:lang w:val="pl-PL"/>
        </w:rPr>
        <w:t>rozdíl od výše uvedeného vzorového ustanovení – povinen dodržovat</w:t>
      </w:r>
      <w:r w:rsidRPr="00905DAC">
        <w:rPr>
          <w:rFonts w:ascii="Arial" w:hAnsi="Arial" w:cs="Arial"/>
          <w:i/>
          <w:spacing w:val="-4"/>
          <w:sz w:val="18"/>
          <w:szCs w:val="18"/>
          <w:lang w:val="pl-PL"/>
        </w:rPr>
        <w:t>. Nedodržování</w:t>
      </w:r>
      <w:r w:rsidRPr="00905DAC">
        <w:rPr>
          <w:rFonts w:ascii="Arial" w:hAnsi="Arial" w:cs="Arial"/>
          <w:i/>
          <w:sz w:val="18"/>
          <w:szCs w:val="18"/>
          <w:lang w:val="pl-PL"/>
        </w:rPr>
        <w:t xml:space="preserve"> takového závazného harmonogramu pak může být rovněž sankcionováno</w:t>
      </w:r>
      <w:r w:rsidR="004E35BA" w:rsidRPr="00905DAC">
        <w:rPr>
          <w:rFonts w:ascii="Arial" w:hAnsi="Arial" w:cs="Arial"/>
          <w:i/>
          <w:sz w:val="18"/>
          <w:szCs w:val="18"/>
          <w:lang w:val="pl-PL"/>
        </w:rPr>
        <w:t>,</w:t>
      </w:r>
      <w:r w:rsidRPr="00905DAC">
        <w:rPr>
          <w:rFonts w:ascii="Arial" w:hAnsi="Arial" w:cs="Arial"/>
          <w:i/>
          <w:sz w:val="18"/>
          <w:szCs w:val="18"/>
          <w:lang w:val="pl-PL"/>
        </w:rPr>
        <w:t xml:space="preserve"> např. </w:t>
      </w:r>
      <w:r w:rsidR="004E35BA" w:rsidRPr="00905DAC">
        <w:rPr>
          <w:rFonts w:ascii="Arial" w:hAnsi="Arial" w:cs="Arial"/>
          <w:i/>
          <w:sz w:val="18"/>
          <w:szCs w:val="18"/>
          <w:lang w:val="pl-PL"/>
        </w:rPr>
        <w:t>s</w:t>
      </w:r>
      <w:r w:rsidRPr="00905DAC">
        <w:rPr>
          <w:rFonts w:ascii="Arial" w:hAnsi="Arial" w:cs="Arial"/>
          <w:i/>
          <w:sz w:val="18"/>
          <w:szCs w:val="18"/>
          <w:lang w:val="pl-PL"/>
        </w:rPr>
        <w:t>mluvní pokutou, může mít za následek vznik odpovědnosti zhotovitele za škodu apod</w:t>
      </w:r>
      <w:r w:rsidRPr="00905DAC">
        <w:rPr>
          <w:rFonts w:ascii="Arial" w:hAnsi="Arial" w:cs="Arial"/>
          <w:spacing w:val="-3"/>
          <w:sz w:val="18"/>
          <w:szCs w:val="18"/>
          <w:lang w:val="pl-PL"/>
        </w:rPr>
        <w:t>.</w:t>
      </w:r>
    </w:p>
    <w:p w14:paraId="4DE81FFA" w14:textId="0F536CEA" w:rsidR="00AF1F1B" w:rsidRPr="00905DAC" w:rsidRDefault="00AF1F1B" w:rsidP="001C0A11">
      <w:pPr>
        <w:spacing w:before="240" w:after="0" w:line="24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905DAC">
        <w:rPr>
          <w:rFonts w:ascii="Arial" w:hAnsi="Arial" w:cs="Arial"/>
          <w:b/>
          <w:sz w:val="20"/>
          <w:szCs w:val="20"/>
          <w:lang w:val="pl-PL"/>
        </w:rPr>
        <w:t>V.</w:t>
      </w:r>
    </w:p>
    <w:p w14:paraId="5D1F8772" w14:textId="77777777" w:rsidR="00AF1F1B" w:rsidRPr="00905DAC" w:rsidRDefault="00AF1F1B" w:rsidP="00D333B6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Cena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díla</w:t>
      </w:r>
      <w:proofErr w:type="spellEnd"/>
    </w:p>
    <w:p w14:paraId="0F3E8D46" w14:textId="4127EE43" w:rsidR="00767A2E" w:rsidRPr="001E355E" w:rsidRDefault="00BC36C1" w:rsidP="001E355E">
      <w:pPr>
        <w:pStyle w:val="Styl2"/>
      </w:pPr>
      <w:r w:rsidRPr="001E355E">
        <w:t>5.1</w:t>
      </w:r>
      <w:r w:rsidRPr="001E355E">
        <w:tab/>
      </w:r>
      <w:r w:rsidR="00C966CB" w:rsidRPr="001E355E">
        <w:tab/>
      </w:r>
      <w:r w:rsidR="00AF1F1B" w:rsidRPr="001E355E">
        <w:t xml:space="preserve">Cena </w:t>
      </w:r>
      <w:proofErr w:type="spellStart"/>
      <w:r w:rsidR="00AF1F1B" w:rsidRPr="001E355E">
        <w:t>díla</w:t>
      </w:r>
      <w:proofErr w:type="spellEnd"/>
      <w:r w:rsidR="00AF1F1B" w:rsidRPr="001E355E">
        <w:t xml:space="preserve"> se </w:t>
      </w:r>
      <w:proofErr w:type="spellStart"/>
      <w:r w:rsidR="00AF1F1B" w:rsidRPr="001E355E">
        <w:t>sjednává</w:t>
      </w:r>
      <w:proofErr w:type="spellEnd"/>
      <w:r w:rsidR="00AF1F1B" w:rsidRPr="001E355E">
        <w:t xml:space="preserve"> </w:t>
      </w:r>
      <w:proofErr w:type="spellStart"/>
      <w:r w:rsidR="00AF1F1B" w:rsidRPr="001E355E">
        <w:t>dohodou</w:t>
      </w:r>
      <w:proofErr w:type="spellEnd"/>
      <w:r w:rsidR="00AF1F1B" w:rsidRPr="001E355E">
        <w:t xml:space="preserve"> </w:t>
      </w:r>
      <w:proofErr w:type="spellStart"/>
      <w:r w:rsidR="00AF1F1B" w:rsidRPr="001E355E">
        <w:t>smluvních</w:t>
      </w:r>
      <w:proofErr w:type="spellEnd"/>
      <w:r w:rsidR="00AF1F1B" w:rsidRPr="001E355E">
        <w:t xml:space="preserve"> </w:t>
      </w:r>
      <w:proofErr w:type="spellStart"/>
      <w:r w:rsidR="00AF1F1B" w:rsidRPr="001E355E">
        <w:t>stran</w:t>
      </w:r>
      <w:proofErr w:type="spellEnd"/>
      <w:r w:rsidR="00AF1F1B" w:rsidRPr="001E355E">
        <w:t xml:space="preserve"> a je </w:t>
      </w:r>
      <w:proofErr w:type="spellStart"/>
      <w:r w:rsidR="00AF1F1B" w:rsidRPr="001E355E">
        <w:t>stanovena</w:t>
      </w:r>
      <w:proofErr w:type="spellEnd"/>
      <w:r w:rsidR="00AF1F1B" w:rsidRPr="001E355E">
        <w:t xml:space="preserve"> na </w:t>
      </w:r>
      <w:proofErr w:type="spellStart"/>
      <w:r w:rsidR="00AF1F1B" w:rsidRPr="001E355E">
        <w:t>základě</w:t>
      </w:r>
      <w:proofErr w:type="spellEnd"/>
      <w:r w:rsidR="00AF1F1B" w:rsidRPr="001E355E">
        <w:t xml:space="preserve"> </w:t>
      </w:r>
      <w:proofErr w:type="spellStart"/>
      <w:r w:rsidR="00AF1F1B" w:rsidRPr="001E355E">
        <w:t>objednatelem</w:t>
      </w:r>
      <w:proofErr w:type="spellEnd"/>
      <w:r w:rsidR="00AF1F1B" w:rsidRPr="001E355E">
        <w:t xml:space="preserve"> </w:t>
      </w:r>
      <w:proofErr w:type="spellStart"/>
      <w:r w:rsidR="00AF1F1B" w:rsidRPr="001E355E">
        <w:t>přijatého</w:t>
      </w:r>
      <w:proofErr w:type="spellEnd"/>
      <w:r w:rsidR="00AF1F1B" w:rsidRPr="001E355E">
        <w:t xml:space="preserve"> </w:t>
      </w:r>
      <w:proofErr w:type="spellStart"/>
      <w:r w:rsidR="00AF1F1B" w:rsidRPr="001E355E">
        <w:t>nabídkového</w:t>
      </w:r>
      <w:proofErr w:type="spellEnd"/>
      <w:r w:rsidR="00AF1F1B" w:rsidRPr="001E355E">
        <w:t xml:space="preserve"> </w:t>
      </w:r>
      <w:proofErr w:type="spellStart"/>
      <w:r w:rsidR="00AF1F1B" w:rsidRPr="001E355E">
        <w:t>rozpočtu</w:t>
      </w:r>
      <w:proofErr w:type="spellEnd"/>
      <w:r w:rsidR="00AF1F1B" w:rsidRPr="001E355E">
        <w:t xml:space="preserve"> </w:t>
      </w:r>
      <w:proofErr w:type="spellStart"/>
      <w:r w:rsidR="00AF1F1B" w:rsidRPr="001E355E">
        <w:t>zhotovitele</w:t>
      </w:r>
      <w:proofErr w:type="spellEnd"/>
      <w:r w:rsidR="00AF1F1B" w:rsidRPr="001E355E">
        <w:t xml:space="preserve"> (</w:t>
      </w:r>
      <w:proofErr w:type="spellStart"/>
      <w:r w:rsidR="00AF1F1B" w:rsidRPr="001E355E">
        <w:t>příloha</w:t>
      </w:r>
      <w:proofErr w:type="spellEnd"/>
      <w:r w:rsidR="00AF1F1B" w:rsidRPr="001E355E">
        <w:t xml:space="preserve"> č. 6 </w:t>
      </w:r>
      <w:proofErr w:type="spellStart"/>
      <w:r w:rsidR="00AF1F1B" w:rsidRPr="001E355E">
        <w:t>této</w:t>
      </w:r>
      <w:proofErr w:type="spellEnd"/>
      <w:r w:rsidR="00AF1F1B" w:rsidRPr="001E355E">
        <w:t xml:space="preserve"> </w:t>
      </w:r>
      <w:proofErr w:type="spellStart"/>
      <w:r w:rsidR="00AF1F1B" w:rsidRPr="001E355E">
        <w:t>smlouvy</w:t>
      </w:r>
      <w:proofErr w:type="spellEnd"/>
      <w:r w:rsidR="00AF1F1B" w:rsidRPr="001E355E">
        <w:t>).</w:t>
      </w:r>
    </w:p>
    <w:p w14:paraId="1D9C0126" w14:textId="6E50CC8C" w:rsidR="00AF1F1B" w:rsidRPr="001648D7" w:rsidRDefault="00AF1F1B" w:rsidP="001648D7">
      <w:pPr>
        <w:spacing w:before="40" w:after="0" w:line="240" w:lineRule="exact"/>
        <w:ind w:left="284" w:firstLine="283"/>
        <w:jc w:val="both"/>
        <w:rPr>
          <w:rFonts w:ascii="Arial" w:hAnsi="Arial" w:cs="Arial"/>
          <w:sz w:val="20"/>
          <w:szCs w:val="20"/>
          <w:lang w:val="pl-PL"/>
        </w:rPr>
      </w:pPr>
      <w:r w:rsidRPr="001648D7">
        <w:rPr>
          <w:rFonts w:ascii="Arial" w:hAnsi="Arial" w:cs="Arial"/>
          <w:sz w:val="20"/>
          <w:szCs w:val="20"/>
          <w:lang w:val="pl-PL"/>
        </w:rPr>
        <w:t>Cena díla činí:</w:t>
      </w:r>
    </w:p>
    <w:p w14:paraId="04E4D564" w14:textId="1F07AF16" w:rsidR="00AF1F1B" w:rsidRPr="001648D7" w:rsidRDefault="00AF1F1B" w:rsidP="001648D7">
      <w:pPr>
        <w:tabs>
          <w:tab w:val="left" w:leader="dot" w:pos="3969"/>
        </w:tabs>
        <w:spacing w:after="0" w:line="240" w:lineRule="exact"/>
        <w:ind w:left="284" w:firstLine="283"/>
        <w:jc w:val="both"/>
        <w:rPr>
          <w:rFonts w:ascii="Arial" w:hAnsi="Arial" w:cs="Arial"/>
          <w:sz w:val="20"/>
          <w:szCs w:val="20"/>
          <w:lang w:val="pl-PL"/>
        </w:rPr>
      </w:pPr>
      <w:r w:rsidRPr="001648D7">
        <w:rPr>
          <w:rFonts w:ascii="Arial" w:hAnsi="Arial" w:cs="Arial"/>
          <w:sz w:val="20"/>
          <w:szCs w:val="20"/>
          <w:lang w:val="pl-PL"/>
        </w:rPr>
        <w:t>cena bez DPH:</w:t>
      </w:r>
      <w:r w:rsidR="007C0D21" w:rsidRPr="001648D7">
        <w:rPr>
          <w:rFonts w:ascii="Arial" w:hAnsi="Arial" w:cs="Arial"/>
          <w:sz w:val="20"/>
          <w:szCs w:val="20"/>
          <w:lang w:val="pl-PL"/>
        </w:rPr>
        <w:t xml:space="preserve"> </w:t>
      </w:r>
      <w:r w:rsidR="00DF5D7D" w:rsidRPr="001648D7">
        <w:rPr>
          <w:rFonts w:ascii="Arial" w:hAnsi="Arial" w:cs="Arial"/>
          <w:sz w:val="20"/>
          <w:szCs w:val="20"/>
          <w:lang w:val="pl-PL"/>
        </w:rPr>
        <w:tab/>
      </w:r>
      <w:r w:rsidR="007C0D21" w:rsidRPr="001648D7">
        <w:rPr>
          <w:rFonts w:ascii="Arial" w:hAnsi="Arial" w:cs="Arial"/>
          <w:sz w:val="20"/>
          <w:szCs w:val="20"/>
          <w:lang w:val="pl-PL"/>
        </w:rPr>
        <w:t xml:space="preserve"> </w:t>
      </w:r>
      <w:r w:rsidRPr="001648D7">
        <w:rPr>
          <w:rFonts w:ascii="Arial" w:hAnsi="Arial" w:cs="Arial"/>
          <w:sz w:val="20"/>
          <w:szCs w:val="20"/>
          <w:lang w:val="pl-PL"/>
        </w:rPr>
        <w:t>Kč</w:t>
      </w:r>
    </w:p>
    <w:p w14:paraId="59DB14D9" w14:textId="1278EFCB" w:rsidR="00AF1F1B" w:rsidRPr="001648D7" w:rsidRDefault="00AF1F1B" w:rsidP="001648D7">
      <w:pPr>
        <w:tabs>
          <w:tab w:val="left" w:leader="dot" w:pos="1418"/>
          <w:tab w:val="left" w:leader="dot" w:pos="3969"/>
        </w:tabs>
        <w:spacing w:after="0" w:line="240" w:lineRule="exact"/>
        <w:ind w:left="284" w:firstLine="283"/>
        <w:jc w:val="both"/>
        <w:rPr>
          <w:rFonts w:ascii="Arial" w:hAnsi="Arial" w:cs="Arial"/>
          <w:sz w:val="20"/>
          <w:szCs w:val="20"/>
          <w:lang w:val="pl-PL"/>
        </w:rPr>
      </w:pPr>
      <w:r w:rsidRPr="001648D7">
        <w:rPr>
          <w:rFonts w:ascii="Arial" w:hAnsi="Arial" w:cs="Arial"/>
          <w:sz w:val="20"/>
          <w:szCs w:val="20"/>
          <w:lang w:val="pl-PL"/>
        </w:rPr>
        <w:t>DPH (</w:t>
      </w:r>
      <w:r w:rsidR="00FB1B9A" w:rsidRPr="001648D7">
        <w:rPr>
          <w:rFonts w:ascii="Arial" w:hAnsi="Arial" w:cs="Arial"/>
          <w:sz w:val="20"/>
          <w:szCs w:val="20"/>
          <w:lang w:val="pl-PL"/>
        </w:rPr>
        <w:tab/>
      </w:r>
      <w:r w:rsidRPr="001648D7">
        <w:rPr>
          <w:rFonts w:ascii="Arial" w:hAnsi="Arial" w:cs="Arial"/>
          <w:sz w:val="20"/>
          <w:szCs w:val="20"/>
          <w:lang w:val="pl-PL"/>
        </w:rPr>
        <w:t>%)</w:t>
      </w:r>
      <w:r w:rsidR="00FB1B9A" w:rsidRPr="001648D7">
        <w:rPr>
          <w:rFonts w:ascii="Arial" w:hAnsi="Arial" w:cs="Arial"/>
          <w:sz w:val="20"/>
          <w:szCs w:val="20"/>
          <w:lang w:val="pl-PL"/>
        </w:rPr>
        <w:t xml:space="preserve">: </w:t>
      </w:r>
      <w:r w:rsidR="00FB1B9A" w:rsidRPr="001648D7">
        <w:rPr>
          <w:rFonts w:ascii="Arial" w:hAnsi="Arial" w:cs="Arial"/>
          <w:sz w:val="20"/>
          <w:szCs w:val="20"/>
          <w:lang w:val="pl-PL"/>
        </w:rPr>
        <w:tab/>
      </w:r>
      <w:r w:rsidR="00D333B6" w:rsidRPr="001648D7">
        <w:rPr>
          <w:rFonts w:ascii="Arial" w:hAnsi="Arial" w:cs="Arial"/>
          <w:sz w:val="20"/>
          <w:szCs w:val="20"/>
          <w:lang w:val="pl-PL"/>
        </w:rPr>
        <w:t xml:space="preserve"> </w:t>
      </w:r>
      <w:r w:rsidRPr="001648D7">
        <w:rPr>
          <w:rFonts w:ascii="Arial" w:hAnsi="Arial" w:cs="Arial"/>
          <w:sz w:val="20"/>
          <w:szCs w:val="20"/>
          <w:lang w:val="pl-PL"/>
        </w:rPr>
        <w:t>Kč</w:t>
      </w:r>
    </w:p>
    <w:p w14:paraId="44BBB986" w14:textId="4D0F414C" w:rsidR="00AF1F1B" w:rsidRPr="001648D7" w:rsidRDefault="00AF1F1B" w:rsidP="001648D7">
      <w:pPr>
        <w:tabs>
          <w:tab w:val="left" w:leader="dot" w:pos="3969"/>
        </w:tabs>
        <w:spacing w:after="0" w:line="240" w:lineRule="exact"/>
        <w:ind w:left="284" w:firstLine="283"/>
        <w:jc w:val="both"/>
        <w:rPr>
          <w:rFonts w:ascii="Arial" w:hAnsi="Arial" w:cs="Arial"/>
          <w:sz w:val="20"/>
          <w:szCs w:val="20"/>
          <w:lang w:val="pl-PL"/>
        </w:rPr>
      </w:pPr>
      <w:r w:rsidRPr="001648D7">
        <w:rPr>
          <w:rFonts w:ascii="Arial" w:hAnsi="Arial" w:cs="Arial"/>
          <w:sz w:val="20"/>
          <w:szCs w:val="20"/>
          <w:lang w:val="pl-PL"/>
        </w:rPr>
        <w:t>cena včetně DPH</w:t>
      </w:r>
      <w:r w:rsidR="00FB1B9A" w:rsidRPr="001648D7">
        <w:rPr>
          <w:rFonts w:ascii="Arial" w:hAnsi="Arial" w:cs="Arial"/>
          <w:sz w:val="20"/>
          <w:szCs w:val="20"/>
          <w:lang w:val="pl-PL"/>
        </w:rPr>
        <w:t xml:space="preserve">: </w:t>
      </w:r>
      <w:r w:rsidR="00DF5D7D" w:rsidRPr="001648D7">
        <w:rPr>
          <w:rFonts w:ascii="Arial" w:hAnsi="Arial" w:cs="Arial"/>
          <w:sz w:val="20"/>
          <w:szCs w:val="20"/>
          <w:lang w:val="pl-PL"/>
        </w:rPr>
        <w:tab/>
      </w:r>
      <w:r w:rsidR="00FB1B9A" w:rsidRPr="001648D7">
        <w:rPr>
          <w:rFonts w:ascii="Arial" w:hAnsi="Arial" w:cs="Arial"/>
          <w:sz w:val="20"/>
          <w:szCs w:val="20"/>
          <w:lang w:val="pl-PL"/>
        </w:rPr>
        <w:t xml:space="preserve"> </w:t>
      </w:r>
      <w:r w:rsidRPr="001648D7">
        <w:rPr>
          <w:rFonts w:ascii="Arial" w:hAnsi="Arial" w:cs="Arial"/>
          <w:sz w:val="20"/>
          <w:szCs w:val="20"/>
          <w:lang w:val="pl-PL"/>
        </w:rPr>
        <w:t>Kč</w:t>
      </w:r>
    </w:p>
    <w:p w14:paraId="70C92AB6" w14:textId="0C9382AE" w:rsidR="00AF1F1B" w:rsidRPr="001648D7" w:rsidRDefault="00AF1F1B" w:rsidP="001648D7">
      <w:pPr>
        <w:tabs>
          <w:tab w:val="left" w:leader="dot" w:pos="7938"/>
        </w:tabs>
        <w:spacing w:after="0" w:line="240" w:lineRule="exact"/>
        <w:ind w:left="284" w:firstLine="283"/>
        <w:jc w:val="both"/>
        <w:rPr>
          <w:rFonts w:ascii="Arial" w:hAnsi="Arial" w:cs="Arial"/>
          <w:sz w:val="20"/>
          <w:szCs w:val="20"/>
          <w:lang w:val="pl-PL"/>
        </w:rPr>
      </w:pPr>
      <w:r w:rsidRPr="001648D7">
        <w:rPr>
          <w:rFonts w:ascii="Arial" w:hAnsi="Arial" w:cs="Arial"/>
          <w:sz w:val="20"/>
          <w:szCs w:val="20"/>
          <w:lang w:val="pl-PL"/>
        </w:rPr>
        <w:t>(slovy:</w:t>
      </w:r>
      <w:r w:rsidR="00FB1B9A" w:rsidRPr="001648D7">
        <w:rPr>
          <w:rFonts w:ascii="Arial" w:hAnsi="Arial" w:cs="Arial"/>
          <w:sz w:val="20"/>
          <w:szCs w:val="20"/>
          <w:lang w:val="pl-PL"/>
        </w:rPr>
        <w:t xml:space="preserve"> </w:t>
      </w:r>
      <w:r w:rsidR="00FB1B9A" w:rsidRPr="001648D7">
        <w:rPr>
          <w:rFonts w:ascii="Arial" w:hAnsi="Arial" w:cs="Arial"/>
          <w:sz w:val="20"/>
          <w:szCs w:val="20"/>
          <w:lang w:val="pl-PL"/>
        </w:rPr>
        <w:tab/>
      </w:r>
      <w:r w:rsidRPr="001648D7">
        <w:rPr>
          <w:rFonts w:ascii="Arial" w:hAnsi="Arial" w:cs="Arial"/>
          <w:sz w:val="20"/>
          <w:szCs w:val="20"/>
          <w:lang w:val="pl-PL"/>
        </w:rPr>
        <w:t>).</w:t>
      </w:r>
    </w:p>
    <w:p w14:paraId="70786A92" w14:textId="77777777" w:rsidR="00AF1F1B" w:rsidRPr="001E355E" w:rsidRDefault="00AF1F1B" w:rsidP="001E355E">
      <w:pPr>
        <w:pStyle w:val="Styl5"/>
      </w:pPr>
      <w:proofErr w:type="spellStart"/>
      <w:r w:rsidRPr="001E355E">
        <w:t>Poznámka</w:t>
      </w:r>
      <w:proofErr w:type="spellEnd"/>
      <w:r w:rsidRPr="001E355E">
        <w:t>:</w:t>
      </w:r>
    </w:p>
    <w:p w14:paraId="569D56F4" w14:textId="03F6F548" w:rsidR="00AF1F1B" w:rsidRPr="00905DAC" w:rsidRDefault="00AF1F1B" w:rsidP="001E355E">
      <w:pPr>
        <w:pStyle w:val="Styl4"/>
      </w:pPr>
      <w:r w:rsidRPr="001E355E">
        <w:t xml:space="preserve">S </w:t>
      </w:r>
      <w:proofErr w:type="spellStart"/>
      <w:r w:rsidRPr="001E355E">
        <w:t>ohledem</w:t>
      </w:r>
      <w:proofErr w:type="spellEnd"/>
      <w:r w:rsidRPr="001E355E">
        <w:t xml:space="preserve"> na </w:t>
      </w:r>
      <w:proofErr w:type="spellStart"/>
      <w:r w:rsidRPr="001E355E">
        <w:t>charakter</w:t>
      </w:r>
      <w:proofErr w:type="spellEnd"/>
      <w:r w:rsidRPr="001E355E">
        <w:t xml:space="preserve"> </w:t>
      </w:r>
      <w:proofErr w:type="spellStart"/>
      <w:r w:rsidRPr="001E355E">
        <w:t>předmětu</w:t>
      </w:r>
      <w:proofErr w:type="spellEnd"/>
      <w:r w:rsidRPr="001E355E">
        <w:t xml:space="preserve"> </w:t>
      </w:r>
      <w:proofErr w:type="spellStart"/>
      <w:r w:rsidRPr="001E355E">
        <w:t>díla</w:t>
      </w:r>
      <w:proofErr w:type="spellEnd"/>
      <w:r w:rsidRPr="001E355E">
        <w:t xml:space="preserve"> </w:t>
      </w:r>
      <w:proofErr w:type="spellStart"/>
      <w:r w:rsidRPr="001E355E">
        <w:t>či</w:t>
      </w:r>
      <w:proofErr w:type="spellEnd"/>
      <w:r w:rsidRPr="001E355E">
        <w:t xml:space="preserve"> </w:t>
      </w:r>
      <w:proofErr w:type="spellStart"/>
      <w:r w:rsidRPr="001E355E">
        <w:t>vzhledem</w:t>
      </w:r>
      <w:proofErr w:type="spellEnd"/>
      <w:r w:rsidRPr="001E355E">
        <w:t xml:space="preserve"> k </w:t>
      </w:r>
      <w:proofErr w:type="spellStart"/>
      <w:r w:rsidRPr="001E355E">
        <w:t>osobě</w:t>
      </w:r>
      <w:proofErr w:type="spellEnd"/>
      <w:r w:rsidRPr="001E355E">
        <w:t xml:space="preserve"> </w:t>
      </w:r>
      <w:proofErr w:type="spellStart"/>
      <w:r w:rsidRPr="001E355E">
        <w:t>objednatele</w:t>
      </w:r>
      <w:proofErr w:type="spellEnd"/>
      <w:r w:rsidRPr="001E355E">
        <w:t xml:space="preserve"> se </w:t>
      </w:r>
      <w:proofErr w:type="spellStart"/>
      <w:r w:rsidRPr="001E355E">
        <w:t>mezi</w:t>
      </w:r>
      <w:proofErr w:type="spellEnd"/>
      <w:r w:rsidRPr="001E355E">
        <w:t xml:space="preserve"> </w:t>
      </w:r>
      <w:proofErr w:type="spellStart"/>
      <w:r w:rsidRPr="001E355E">
        <w:t>stranami</w:t>
      </w:r>
      <w:proofErr w:type="spellEnd"/>
      <w:r w:rsidRPr="001E355E">
        <w:t xml:space="preserve"> </w:t>
      </w:r>
      <w:proofErr w:type="spellStart"/>
      <w:r w:rsidRPr="001E355E">
        <w:t>může</w:t>
      </w:r>
      <w:proofErr w:type="spellEnd"/>
      <w:r w:rsidRPr="001E355E">
        <w:t xml:space="preserve"> </w:t>
      </w:r>
      <w:proofErr w:type="spellStart"/>
      <w:r w:rsidRPr="001E355E">
        <w:t>uplatnit</w:t>
      </w:r>
      <w:proofErr w:type="spellEnd"/>
      <w:r w:rsidRPr="001E355E">
        <w:t xml:space="preserve"> </w:t>
      </w:r>
      <w:proofErr w:type="spellStart"/>
      <w:r w:rsidRPr="001E355E">
        <w:t>tzv</w:t>
      </w:r>
      <w:proofErr w:type="spellEnd"/>
      <w:r w:rsidRPr="001E355E">
        <w:t>.</w:t>
      </w:r>
      <w:r w:rsidR="001C0A11">
        <w:t> </w:t>
      </w:r>
      <w:proofErr w:type="spellStart"/>
      <w:r w:rsidRPr="001E355E">
        <w:t>režim</w:t>
      </w:r>
      <w:proofErr w:type="spellEnd"/>
      <w:r w:rsidRPr="001E355E">
        <w:t xml:space="preserve"> </w:t>
      </w:r>
      <w:proofErr w:type="spellStart"/>
      <w:r w:rsidRPr="001E355E">
        <w:t>přenesené</w:t>
      </w:r>
      <w:proofErr w:type="spellEnd"/>
      <w:r w:rsidRPr="001E355E">
        <w:t xml:space="preserve"> </w:t>
      </w:r>
      <w:proofErr w:type="spellStart"/>
      <w:r w:rsidRPr="001E355E">
        <w:t>daňové</w:t>
      </w:r>
      <w:proofErr w:type="spellEnd"/>
      <w:r w:rsidRPr="001E355E">
        <w:t xml:space="preserve"> </w:t>
      </w:r>
      <w:proofErr w:type="spellStart"/>
      <w:r w:rsidRPr="001E355E">
        <w:t>povinnosti</w:t>
      </w:r>
      <w:proofErr w:type="spellEnd"/>
      <w:r w:rsidRPr="001E355E">
        <w:t xml:space="preserve">. V </w:t>
      </w:r>
      <w:proofErr w:type="spellStart"/>
      <w:r w:rsidRPr="001E355E">
        <w:t>takovém</w:t>
      </w:r>
      <w:proofErr w:type="spellEnd"/>
      <w:r w:rsidRPr="001E355E">
        <w:t xml:space="preserve"> </w:t>
      </w:r>
      <w:proofErr w:type="spellStart"/>
      <w:r w:rsidRPr="001E355E">
        <w:t>případě</w:t>
      </w:r>
      <w:proofErr w:type="spellEnd"/>
      <w:r w:rsidRPr="001E355E">
        <w:t xml:space="preserve"> </w:t>
      </w:r>
      <w:proofErr w:type="spellStart"/>
      <w:r w:rsidRPr="001E355E">
        <w:t>není</w:t>
      </w:r>
      <w:proofErr w:type="spellEnd"/>
      <w:r w:rsidRPr="001E355E">
        <w:t xml:space="preserve"> </w:t>
      </w:r>
      <w:proofErr w:type="spellStart"/>
      <w:r w:rsidRPr="001E355E">
        <w:t>součástí</w:t>
      </w:r>
      <w:proofErr w:type="spellEnd"/>
      <w:r w:rsidRPr="001E355E">
        <w:t xml:space="preserve"> </w:t>
      </w:r>
      <w:proofErr w:type="spellStart"/>
      <w:r w:rsidRPr="001E355E">
        <w:rPr>
          <w:spacing w:val="-2"/>
        </w:rPr>
        <w:t>fakturace</w:t>
      </w:r>
      <w:proofErr w:type="spellEnd"/>
      <w:r w:rsidRPr="001E355E">
        <w:rPr>
          <w:spacing w:val="-2"/>
        </w:rPr>
        <w:t xml:space="preserve"> </w:t>
      </w:r>
      <w:proofErr w:type="spellStart"/>
      <w:r w:rsidRPr="001E355E">
        <w:rPr>
          <w:spacing w:val="-2"/>
        </w:rPr>
        <w:t>vůči</w:t>
      </w:r>
      <w:proofErr w:type="spellEnd"/>
      <w:r w:rsidRPr="001E355E">
        <w:rPr>
          <w:spacing w:val="-2"/>
        </w:rPr>
        <w:t xml:space="preserve"> </w:t>
      </w:r>
      <w:proofErr w:type="spellStart"/>
      <w:r w:rsidRPr="001E355E">
        <w:rPr>
          <w:spacing w:val="-2"/>
        </w:rPr>
        <w:t>obje</w:t>
      </w:r>
      <w:r w:rsidR="00501EBA" w:rsidRPr="001E355E">
        <w:rPr>
          <w:spacing w:val="-2"/>
        </w:rPr>
        <w:t>dnateli</w:t>
      </w:r>
      <w:proofErr w:type="spellEnd"/>
      <w:r w:rsidR="00501EBA" w:rsidRPr="001E355E">
        <w:rPr>
          <w:spacing w:val="-2"/>
        </w:rPr>
        <w:t xml:space="preserve"> DPH a </w:t>
      </w:r>
      <w:proofErr w:type="spellStart"/>
      <w:r w:rsidR="00501EBA" w:rsidRPr="001E355E">
        <w:rPr>
          <w:spacing w:val="-2"/>
        </w:rPr>
        <w:t>osobou</w:t>
      </w:r>
      <w:proofErr w:type="spellEnd"/>
      <w:r w:rsidR="00501EBA" w:rsidRPr="001E355E">
        <w:rPr>
          <w:spacing w:val="-2"/>
        </w:rPr>
        <w:t xml:space="preserve"> </w:t>
      </w:r>
      <w:proofErr w:type="spellStart"/>
      <w:r w:rsidR="00501EBA" w:rsidRPr="001E355E">
        <w:rPr>
          <w:spacing w:val="-2"/>
        </w:rPr>
        <w:t>povinnou</w:t>
      </w:r>
      <w:proofErr w:type="spellEnd"/>
      <w:r w:rsidR="00501EBA" w:rsidRPr="001E355E">
        <w:rPr>
          <w:spacing w:val="-2"/>
        </w:rPr>
        <w:t xml:space="preserve"> k </w:t>
      </w:r>
      <w:proofErr w:type="spellStart"/>
      <w:r w:rsidRPr="001E355E">
        <w:rPr>
          <w:spacing w:val="-2"/>
        </w:rPr>
        <w:t>dani</w:t>
      </w:r>
      <w:proofErr w:type="spellEnd"/>
      <w:r w:rsidRPr="001E355E">
        <w:rPr>
          <w:spacing w:val="-2"/>
        </w:rPr>
        <w:t xml:space="preserve"> je </w:t>
      </w:r>
      <w:proofErr w:type="spellStart"/>
      <w:r w:rsidRPr="001E355E">
        <w:rPr>
          <w:spacing w:val="-2"/>
        </w:rPr>
        <w:t>objednatel</w:t>
      </w:r>
      <w:proofErr w:type="spellEnd"/>
      <w:r w:rsidRPr="001E355E">
        <w:rPr>
          <w:spacing w:val="-2"/>
        </w:rPr>
        <w:t xml:space="preserve">. </w:t>
      </w:r>
      <w:proofErr w:type="spellStart"/>
      <w:r w:rsidRPr="001E355E">
        <w:rPr>
          <w:spacing w:val="-2"/>
        </w:rPr>
        <w:t>Tomu</w:t>
      </w:r>
      <w:proofErr w:type="spellEnd"/>
      <w:r w:rsidRPr="001E355E">
        <w:rPr>
          <w:spacing w:val="-2"/>
        </w:rPr>
        <w:t xml:space="preserve"> je v </w:t>
      </w:r>
      <w:proofErr w:type="spellStart"/>
      <w:r w:rsidRPr="001E355E">
        <w:rPr>
          <w:spacing w:val="-2"/>
        </w:rPr>
        <w:t>takové</w:t>
      </w:r>
      <w:r w:rsidRPr="001E355E">
        <w:t>m</w:t>
      </w:r>
      <w:proofErr w:type="spellEnd"/>
      <w:r w:rsidRPr="001E355E">
        <w:t xml:space="preserve"> </w:t>
      </w:r>
      <w:proofErr w:type="spellStart"/>
      <w:r w:rsidRPr="001E355E">
        <w:t>případě</w:t>
      </w:r>
      <w:proofErr w:type="spellEnd"/>
      <w:r w:rsidRPr="001E355E">
        <w:t xml:space="preserve"> </w:t>
      </w:r>
      <w:proofErr w:type="spellStart"/>
      <w:r w:rsidRPr="001E355E">
        <w:t>zapotřebí</w:t>
      </w:r>
      <w:proofErr w:type="spellEnd"/>
      <w:r w:rsidRPr="001E355E">
        <w:t xml:space="preserve"> </w:t>
      </w:r>
      <w:proofErr w:type="spellStart"/>
      <w:r w:rsidRPr="001E355E">
        <w:t>přizpůsobit</w:t>
      </w:r>
      <w:proofErr w:type="spellEnd"/>
      <w:r w:rsidRPr="001E355E">
        <w:t xml:space="preserve"> </w:t>
      </w:r>
      <w:proofErr w:type="spellStart"/>
      <w:r w:rsidRPr="001E355E">
        <w:t>znění</w:t>
      </w:r>
      <w:proofErr w:type="spellEnd"/>
      <w:r w:rsidRPr="001E355E">
        <w:t xml:space="preserve"> </w:t>
      </w:r>
      <w:proofErr w:type="spellStart"/>
      <w:r w:rsidRPr="001E355E">
        <w:t>komentovaného</w:t>
      </w:r>
      <w:proofErr w:type="spellEnd"/>
      <w:r w:rsidRPr="001E355E">
        <w:t xml:space="preserve"> </w:t>
      </w:r>
      <w:proofErr w:type="spellStart"/>
      <w:r w:rsidRPr="001E355E">
        <w:t>ustanovení</w:t>
      </w:r>
      <w:proofErr w:type="spellEnd"/>
      <w:r w:rsidRPr="001E355E">
        <w:t>.</w:t>
      </w:r>
      <w:r w:rsidRPr="00905DAC">
        <w:t xml:space="preserve"> </w:t>
      </w:r>
    </w:p>
    <w:p w14:paraId="6D1DA87A" w14:textId="2BE5713E" w:rsidR="00AF1F1B" w:rsidRPr="00905DAC" w:rsidRDefault="00BC36C1" w:rsidP="001E355E">
      <w:pPr>
        <w:pStyle w:val="Styl2"/>
      </w:pPr>
      <w:r w:rsidRPr="00905DAC">
        <w:t>5.2</w:t>
      </w:r>
      <w:r w:rsidR="00D333B6" w:rsidRPr="00905DAC">
        <w:tab/>
      </w:r>
      <w:r w:rsidR="00C966CB">
        <w:tab/>
      </w:r>
      <w:r w:rsidR="00AF1F1B" w:rsidRPr="00905DAC">
        <w:t xml:space="preserve">Cena </w:t>
      </w:r>
      <w:proofErr w:type="spellStart"/>
      <w:r w:rsidR="00AF1F1B" w:rsidRPr="00905DAC">
        <w:t>díla</w:t>
      </w:r>
      <w:proofErr w:type="spellEnd"/>
      <w:r w:rsidR="00AF1F1B" w:rsidRPr="00905DAC">
        <w:t xml:space="preserve"> se </w:t>
      </w:r>
      <w:proofErr w:type="spellStart"/>
      <w:r w:rsidR="00AF1F1B" w:rsidRPr="00905DAC">
        <w:t>sjednává</w:t>
      </w:r>
      <w:proofErr w:type="spellEnd"/>
      <w:r w:rsidR="00AF1F1B" w:rsidRPr="00905DAC">
        <w:t xml:space="preserve"> </w:t>
      </w:r>
      <w:proofErr w:type="spellStart"/>
      <w:r w:rsidR="00AF1F1B" w:rsidRPr="00905DAC">
        <w:t>jako</w:t>
      </w:r>
      <w:proofErr w:type="spellEnd"/>
      <w:r w:rsidR="00AF1F1B" w:rsidRPr="00905DAC">
        <w:t xml:space="preserve"> </w:t>
      </w:r>
      <w:proofErr w:type="spellStart"/>
      <w:r w:rsidR="00AF1F1B" w:rsidRPr="00905DAC">
        <w:t>pevná</w:t>
      </w:r>
      <w:proofErr w:type="spellEnd"/>
      <w:r w:rsidR="00AF1F1B" w:rsidRPr="00905DAC">
        <w:t xml:space="preserve">, </w:t>
      </w:r>
      <w:proofErr w:type="spellStart"/>
      <w:r w:rsidR="00AF1F1B" w:rsidRPr="00905DAC">
        <w:t>tzn</w:t>
      </w:r>
      <w:proofErr w:type="spellEnd"/>
      <w:r w:rsidR="00AF1F1B" w:rsidRPr="00905DAC">
        <w:t xml:space="preserve">., </w:t>
      </w:r>
      <w:proofErr w:type="spellStart"/>
      <w:r w:rsidR="00AF1F1B" w:rsidRPr="00905DAC">
        <w:t>že</w:t>
      </w:r>
      <w:proofErr w:type="spellEnd"/>
      <w:r w:rsidR="00AF1F1B" w:rsidRPr="00905DAC">
        <w:t xml:space="preserve"> </w:t>
      </w:r>
      <w:proofErr w:type="spellStart"/>
      <w:r w:rsidR="00AF1F1B" w:rsidRPr="00905DAC">
        <w:t>zhotoviteli</w:t>
      </w:r>
      <w:proofErr w:type="spellEnd"/>
      <w:r w:rsidR="00AF1F1B" w:rsidRPr="00905DAC">
        <w:t xml:space="preserve"> </w:t>
      </w:r>
      <w:proofErr w:type="spellStart"/>
      <w:r w:rsidR="00AF1F1B" w:rsidRPr="00905DAC">
        <w:t>bude</w:t>
      </w:r>
      <w:proofErr w:type="spellEnd"/>
      <w:r w:rsidR="00AF1F1B" w:rsidRPr="00905DAC">
        <w:t xml:space="preserve"> </w:t>
      </w:r>
      <w:proofErr w:type="spellStart"/>
      <w:r w:rsidR="00AF1F1B" w:rsidRPr="00905DAC">
        <w:t>uhrazena</w:t>
      </w:r>
      <w:proofErr w:type="spellEnd"/>
      <w:r w:rsidR="00AF1F1B" w:rsidRPr="00905DAC">
        <w:t xml:space="preserve"> </w:t>
      </w:r>
      <w:proofErr w:type="spellStart"/>
      <w:r w:rsidR="00AF1F1B" w:rsidRPr="00905DAC">
        <w:t>částka</w:t>
      </w:r>
      <w:proofErr w:type="spellEnd"/>
      <w:r w:rsidR="00AF1F1B" w:rsidRPr="00905DAC">
        <w:t xml:space="preserve"> </w:t>
      </w:r>
      <w:proofErr w:type="spellStart"/>
      <w:r w:rsidR="00AF1F1B" w:rsidRPr="00905DAC">
        <w:t>odpovídající</w:t>
      </w:r>
      <w:proofErr w:type="spellEnd"/>
      <w:r w:rsidR="00AF1F1B" w:rsidRPr="00905DAC">
        <w:t xml:space="preserve"> </w:t>
      </w:r>
      <w:proofErr w:type="spellStart"/>
      <w:r w:rsidR="00AF1F1B" w:rsidRPr="00905DAC">
        <w:t>výše</w:t>
      </w:r>
      <w:proofErr w:type="spellEnd"/>
      <w:r w:rsidR="00AF1F1B" w:rsidRPr="00905DAC">
        <w:t xml:space="preserve"> </w:t>
      </w:r>
      <w:proofErr w:type="spellStart"/>
      <w:r w:rsidR="00AF1F1B" w:rsidRPr="00905DAC">
        <w:t>sjednané</w:t>
      </w:r>
      <w:proofErr w:type="spellEnd"/>
      <w:r w:rsidR="00AF1F1B" w:rsidRPr="00905DAC">
        <w:t xml:space="preserve"> </w:t>
      </w:r>
      <w:proofErr w:type="spellStart"/>
      <w:r w:rsidR="00AF1F1B" w:rsidRPr="00905DAC">
        <w:t>ceně</w:t>
      </w:r>
      <w:proofErr w:type="spellEnd"/>
      <w:r w:rsidR="00AF1F1B" w:rsidRPr="00905DAC">
        <w:t xml:space="preserve"> </w:t>
      </w:r>
      <w:proofErr w:type="spellStart"/>
      <w:r w:rsidR="00AF1F1B" w:rsidRPr="00905DAC">
        <w:t>díla</w:t>
      </w:r>
      <w:proofErr w:type="spellEnd"/>
      <w:r w:rsidR="00AF1F1B" w:rsidRPr="00905DAC">
        <w:t xml:space="preserve"> </w:t>
      </w:r>
      <w:proofErr w:type="spellStart"/>
      <w:r w:rsidR="00AF1F1B" w:rsidRPr="00905DAC">
        <w:t>bez</w:t>
      </w:r>
      <w:proofErr w:type="spellEnd"/>
      <w:r w:rsidR="00AF1F1B" w:rsidRPr="00905DAC">
        <w:t xml:space="preserve"> </w:t>
      </w:r>
      <w:proofErr w:type="spellStart"/>
      <w:r w:rsidR="00AF1F1B" w:rsidRPr="00905DAC">
        <w:t>ohledu</w:t>
      </w:r>
      <w:proofErr w:type="spellEnd"/>
      <w:r w:rsidR="00AF1F1B" w:rsidRPr="00905DAC">
        <w:t xml:space="preserve"> na </w:t>
      </w:r>
      <w:proofErr w:type="spellStart"/>
      <w:r w:rsidR="00AF1F1B" w:rsidRPr="00905DAC">
        <w:t>množství</w:t>
      </w:r>
      <w:proofErr w:type="spellEnd"/>
      <w:r w:rsidR="00AF1F1B" w:rsidRPr="00905DAC">
        <w:t xml:space="preserve"> </w:t>
      </w:r>
      <w:proofErr w:type="spellStart"/>
      <w:r w:rsidR="00AF1F1B" w:rsidRPr="00905DAC">
        <w:t>stavebního</w:t>
      </w:r>
      <w:proofErr w:type="spellEnd"/>
      <w:r w:rsidR="00AF1F1B" w:rsidRPr="00905DAC">
        <w:t xml:space="preserve"> </w:t>
      </w:r>
      <w:proofErr w:type="spellStart"/>
      <w:r w:rsidR="00AF1F1B" w:rsidRPr="00905DAC">
        <w:t>materiálu</w:t>
      </w:r>
      <w:proofErr w:type="spellEnd"/>
      <w:r w:rsidR="00AF1F1B" w:rsidRPr="00905DAC">
        <w:t xml:space="preserve"> </w:t>
      </w:r>
      <w:proofErr w:type="spellStart"/>
      <w:r w:rsidR="00AF1F1B" w:rsidRPr="00905DAC">
        <w:t>použitého</w:t>
      </w:r>
      <w:proofErr w:type="spellEnd"/>
      <w:r w:rsidR="00AF1F1B" w:rsidRPr="00905DAC">
        <w:t xml:space="preserve"> </w:t>
      </w:r>
      <w:proofErr w:type="spellStart"/>
      <w:r w:rsidR="00AF1F1B" w:rsidRPr="00905DAC">
        <w:t>zhotovitelem</w:t>
      </w:r>
      <w:proofErr w:type="spellEnd"/>
      <w:r w:rsidR="00AF1F1B" w:rsidRPr="00905DAC">
        <w:t xml:space="preserve"> k </w:t>
      </w:r>
      <w:proofErr w:type="spellStart"/>
      <w:r w:rsidR="00AF1F1B" w:rsidRPr="00905DAC">
        <w:t>provedení</w:t>
      </w:r>
      <w:proofErr w:type="spellEnd"/>
      <w:r w:rsidR="00AF1F1B" w:rsidRPr="00905DAC">
        <w:t xml:space="preserve"> </w:t>
      </w:r>
      <w:proofErr w:type="spellStart"/>
      <w:r w:rsidR="00AF1F1B" w:rsidRPr="00905DAC">
        <w:t>díla</w:t>
      </w:r>
      <w:proofErr w:type="spellEnd"/>
      <w:r w:rsidR="00AF1F1B" w:rsidRPr="00905DAC">
        <w:t>, a</w:t>
      </w:r>
      <w:r w:rsidR="00413333">
        <w:t> </w:t>
      </w:r>
      <w:proofErr w:type="spellStart"/>
      <w:r w:rsidR="00AF1F1B" w:rsidRPr="00905DAC">
        <w:t>rovněž</w:t>
      </w:r>
      <w:proofErr w:type="spellEnd"/>
      <w:r w:rsidR="00AF1F1B" w:rsidRPr="00905DAC">
        <w:t xml:space="preserve"> </w:t>
      </w:r>
      <w:proofErr w:type="spellStart"/>
      <w:r w:rsidR="00AF1F1B" w:rsidRPr="00905DAC">
        <w:t>bez</w:t>
      </w:r>
      <w:proofErr w:type="spellEnd"/>
      <w:r w:rsidR="00AF1F1B" w:rsidRPr="00905DAC">
        <w:t xml:space="preserve"> </w:t>
      </w:r>
      <w:proofErr w:type="spellStart"/>
      <w:r w:rsidR="00AF1F1B" w:rsidRPr="00905DAC">
        <w:t>ohledu</w:t>
      </w:r>
      <w:proofErr w:type="spellEnd"/>
      <w:r w:rsidR="00AF1F1B" w:rsidRPr="00905DAC">
        <w:t xml:space="preserve"> na </w:t>
      </w:r>
      <w:proofErr w:type="spellStart"/>
      <w:r w:rsidR="00AF1F1B" w:rsidRPr="00905DAC">
        <w:t>rozsah</w:t>
      </w:r>
      <w:proofErr w:type="spellEnd"/>
      <w:r w:rsidR="00AF1F1B" w:rsidRPr="00905DAC">
        <w:t xml:space="preserve"> a </w:t>
      </w:r>
      <w:proofErr w:type="spellStart"/>
      <w:r w:rsidR="00AF1F1B" w:rsidRPr="00905DAC">
        <w:t>náročnost</w:t>
      </w:r>
      <w:proofErr w:type="spellEnd"/>
      <w:r w:rsidR="00AF1F1B" w:rsidRPr="00905DAC">
        <w:t xml:space="preserve"> </w:t>
      </w:r>
      <w:proofErr w:type="spellStart"/>
      <w:r w:rsidR="00AF1F1B" w:rsidRPr="00905DAC">
        <w:t>činností</w:t>
      </w:r>
      <w:proofErr w:type="spellEnd"/>
      <w:r w:rsidR="00AF1F1B" w:rsidRPr="00905DAC">
        <w:t xml:space="preserve"> </w:t>
      </w:r>
      <w:proofErr w:type="spellStart"/>
      <w:r w:rsidR="00AF1F1B" w:rsidRPr="00905DAC">
        <w:t>nezbytných</w:t>
      </w:r>
      <w:proofErr w:type="spellEnd"/>
      <w:r w:rsidR="00AF1F1B" w:rsidRPr="00905DAC">
        <w:t xml:space="preserve"> k </w:t>
      </w:r>
      <w:proofErr w:type="spellStart"/>
      <w:r w:rsidR="00AF1F1B" w:rsidRPr="00905DAC">
        <w:t>provedení</w:t>
      </w:r>
      <w:proofErr w:type="spellEnd"/>
      <w:r w:rsidR="00AF1F1B" w:rsidRPr="00905DAC">
        <w:t xml:space="preserve"> </w:t>
      </w:r>
      <w:proofErr w:type="spellStart"/>
      <w:r w:rsidR="00AF1F1B" w:rsidRPr="00905DAC">
        <w:t>díla</w:t>
      </w:r>
      <w:proofErr w:type="spellEnd"/>
      <w:r w:rsidR="00AF1F1B" w:rsidRPr="00905DAC">
        <w:t xml:space="preserve">. </w:t>
      </w:r>
      <w:proofErr w:type="spellStart"/>
      <w:r w:rsidR="00AF1F1B" w:rsidRPr="00905DAC">
        <w:t>Dojde</w:t>
      </w:r>
      <w:proofErr w:type="spellEnd"/>
      <w:r w:rsidR="00AF1F1B" w:rsidRPr="00905DAC">
        <w:t xml:space="preserve">-li </w:t>
      </w:r>
      <w:proofErr w:type="spellStart"/>
      <w:r w:rsidR="00AF1F1B" w:rsidRPr="00905DAC">
        <w:t>po</w:t>
      </w:r>
      <w:proofErr w:type="spellEnd"/>
      <w:r w:rsidR="001C0A11">
        <w:t> </w:t>
      </w:r>
      <w:proofErr w:type="spellStart"/>
      <w:r w:rsidR="00AF1F1B" w:rsidRPr="00905DAC">
        <w:t>datu</w:t>
      </w:r>
      <w:proofErr w:type="spellEnd"/>
      <w:r w:rsidR="00AF1F1B" w:rsidRPr="00905DAC">
        <w:t xml:space="preserve"> </w:t>
      </w:r>
      <w:proofErr w:type="spellStart"/>
      <w:r w:rsidR="00AF1F1B" w:rsidRPr="00905DAC">
        <w:t>uzavření</w:t>
      </w:r>
      <w:proofErr w:type="spellEnd"/>
      <w:r w:rsidR="00AF1F1B" w:rsidRPr="00905DAC">
        <w:t xml:space="preserve"> </w:t>
      </w:r>
      <w:proofErr w:type="spellStart"/>
      <w:r w:rsidR="00AF1F1B" w:rsidRPr="00905DAC">
        <w:t>této</w:t>
      </w:r>
      <w:proofErr w:type="spellEnd"/>
      <w:r w:rsidR="00AF1F1B" w:rsidRPr="00905DAC">
        <w:t xml:space="preserve"> </w:t>
      </w:r>
      <w:proofErr w:type="spellStart"/>
      <w:r w:rsidR="00AF1F1B" w:rsidRPr="00905DAC">
        <w:t>smlouvy</w:t>
      </w:r>
      <w:proofErr w:type="spellEnd"/>
      <w:r w:rsidR="00AF1F1B" w:rsidRPr="00905DAC">
        <w:t xml:space="preserve"> </w:t>
      </w:r>
      <w:proofErr w:type="spellStart"/>
      <w:r w:rsidR="00AF1F1B" w:rsidRPr="00905DAC">
        <w:t>ke</w:t>
      </w:r>
      <w:proofErr w:type="spellEnd"/>
      <w:r w:rsidR="00AF1F1B" w:rsidRPr="00905DAC">
        <w:t xml:space="preserve"> </w:t>
      </w:r>
      <w:proofErr w:type="spellStart"/>
      <w:r w:rsidR="00AF1F1B" w:rsidRPr="00905DAC">
        <w:t>změně</w:t>
      </w:r>
      <w:proofErr w:type="spellEnd"/>
      <w:r w:rsidR="00AF1F1B" w:rsidRPr="00905DAC">
        <w:t xml:space="preserve"> </w:t>
      </w:r>
      <w:proofErr w:type="spellStart"/>
      <w:r w:rsidR="00AF1F1B" w:rsidRPr="00905DAC">
        <w:t>sazby</w:t>
      </w:r>
      <w:proofErr w:type="spellEnd"/>
      <w:r w:rsidR="00AF1F1B" w:rsidRPr="00905DAC">
        <w:t xml:space="preserve"> DPH, </w:t>
      </w:r>
      <w:proofErr w:type="spellStart"/>
      <w:r w:rsidR="00AF1F1B" w:rsidRPr="00905DAC">
        <w:t>bude</w:t>
      </w:r>
      <w:proofErr w:type="spellEnd"/>
      <w:r w:rsidR="00AF1F1B" w:rsidRPr="00905DAC">
        <w:t xml:space="preserve"> </w:t>
      </w:r>
      <w:proofErr w:type="spellStart"/>
      <w:r w:rsidR="0002226A" w:rsidRPr="00905DAC">
        <w:t>výše</w:t>
      </w:r>
      <w:proofErr w:type="spellEnd"/>
      <w:r w:rsidR="0002226A" w:rsidRPr="00905DAC">
        <w:t xml:space="preserve"> DPH i </w:t>
      </w:r>
      <w:proofErr w:type="spellStart"/>
      <w:r w:rsidR="0002226A" w:rsidRPr="00905DAC">
        <w:t>celková</w:t>
      </w:r>
      <w:proofErr w:type="spellEnd"/>
      <w:r w:rsidR="0002226A" w:rsidRPr="00905DAC">
        <w:t xml:space="preserve"> </w:t>
      </w:r>
      <w:proofErr w:type="spellStart"/>
      <w:r w:rsidR="0002226A" w:rsidRPr="00905DAC">
        <w:t>cena</w:t>
      </w:r>
      <w:proofErr w:type="spellEnd"/>
      <w:r w:rsidR="0002226A" w:rsidRPr="00905DAC">
        <w:t xml:space="preserve"> </w:t>
      </w:r>
      <w:proofErr w:type="spellStart"/>
      <w:r w:rsidR="0002226A" w:rsidRPr="00905DAC">
        <w:t>díla</w:t>
      </w:r>
      <w:proofErr w:type="spellEnd"/>
      <w:r w:rsidR="004E35BA" w:rsidRPr="00905DAC">
        <w:t>,</w:t>
      </w:r>
      <w:r w:rsidR="0002226A" w:rsidRPr="00905DAC">
        <w:t xml:space="preserve"> </w:t>
      </w:r>
      <w:proofErr w:type="spellStart"/>
      <w:r w:rsidR="0002226A" w:rsidRPr="00905DAC">
        <w:t>včetně</w:t>
      </w:r>
      <w:proofErr w:type="spellEnd"/>
      <w:r w:rsidR="00AF1F1B" w:rsidRPr="00905DAC">
        <w:t xml:space="preserve"> DPH </w:t>
      </w:r>
      <w:proofErr w:type="spellStart"/>
      <w:r w:rsidR="00AF1F1B" w:rsidRPr="00905DAC">
        <w:t>upravena</w:t>
      </w:r>
      <w:proofErr w:type="spellEnd"/>
      <w:r w:rsidR="00AF1F1B" w:rsidRPr="00905DAC">
        <w:t xml:space="preserve"> </w:t>
      </w:r>
      <w:proofErr w:type="spellStart"/>
      <w:r w:rsidR="00AF1F1B" w:rsidRPr="00905DAC">
        <w:t>podle</w:t>
      </w:r>
      <w:proofErr w:type="spellEnd"/>
      <w:r w:rsidR="00AF1F1B" w:rsidRPr="00905DAC">
        <w:t xml:space="preserve"> </w:t>
      </w:r>
      <w:proofErr w:type="spellStart"/>
      <w:r w:rsidR="00AF1F1B" w:rsidRPr="00905DAC">
        <w:t>daňových</w:t>
      </w:r>
      <w:proofErr w:type="spellEnd"/>
      <w:r w:rsidR="00AF1F1B" w:rsidRPr="00905DAC">
        <w:t xml:space="preserve"> </w:t>
      </w:r>
      <w:proofErr w:type="spellStart"/>
      <w:r w:rsidR="00AF1F1B" w:rsidRPr="00905DAC">
        <w:t>předpisů</w:t>
      </w:r>
      <w:proofErr w:type="spellEnd"/>
      <w:r w:rsidR="00AF1F1B" w:rsidRPr="00905DAC">
        <w:t xml:space="preserve">, </w:t>
      </w:r>
      <w:proofErr w:type="spellStart"/>
      <w:r w:rsidR="00AF1F1B" w:rsidRPr="00905DAC">
        <w:t>platných</w:t>
      </w:r>
      <w:proofErr w:type="spellEnd"/>
      <w:r w:rsidR="00AF1F1B" w:rsidRPr="00905DAC">
        <w:t xml:space="preserve"> v </w:t>
      </w:r>
      <w:proofErr w:type="spellStart"/>
      <w:r w:rsidR="00AF1F1B" w:rsidRPr="00905DAC">
        <w:t>době</w:t>
      </w:r>
      <w:proofErr w:type="spellEnd"/>
      <w:r w:rsidR="00AF1F1B" w:rsidRPr="00905DAC">
        <w:t xml:space="preserve"> </w:t>
      </w:r>
      <w:proofErr w:type="spellStart"/>
      <w:r w:rsidR="00AF1F1B" w:rsidRPr="00905DAC">
        <w:t>uskutečnění</w:t>
      </w:r>
      <w:proofErr w:type="spellEnd"/>
      <w:r w:rsidR="00AF1F1B" w:rsidRPr="00905DAC">
        <w:t xml:space="preserve"> </w:t>
      </w:r>
      <w:proofErr w:type="spellStart"/>
      <w:r w:rsidR="00AF1F1B" w:rsidRPr="00905DAC">
        <w:t>zdanitelného</w:t>
      </w:r>
      <w:proofErr w:type="spellEnd"/>
      <w:r w:rsidR="00AF1F1B" w:rsidRPr="00905DAC">
        <w:t xml:space="preserve"> </w:t>
      </w:r>
      <w:proofErr w:type="spellStart"/>
      <w:r w:rsidR="00AF1F1B" w:rsidRPr="00905DAC">
        <w:t>plnění</w:t>
      </w:r>
      <w:proofErr w:type="spellEnd"/>
      <w:r w:rsidR="00AF1F1B" w:rsidRPr="00905DAC">
        <w:t>.</w:t>
      </w:r>
    </w:p>
    <w:p w14:paraId="25D5485B" w14:textId="051F4FBE" w:rsidR="00AF1F1B" w:rsidRPr="00905DAC" w:rsidRDefault="00BC36C1" w:rsidP="001E355E">
      <w:pPr>
        <w:pStyle w:val="Styl2"/>
      </w:pPr>
      <w:r w:rsidRPr="00905DAC">
        <w:t>5.3</w:t>
      </w:r>
      <w:r w:rsidR="00D333B6" w:rsidRPr="00905DAC">
        <w:tab/>
      </w:r>
      <w:r w:rsidR="00C966CB">
        <w:tab/>
      </w:r>
      <w:proofErr w:type="spellStart"/>
      <w:r w:rsidR="00AF1F1B" w:rsidRPr="00905DAC">
        <w:t>Vznikne</w:t>
      </w:r>
      <w:proofErr w:type="spellEnd"/>
      <w:r w:rsidR="00AF1F1B" w:rsidRPr="00905DAC">
        <w:t xml:space="preserve">-li v </w:t>
      </w:r>
      <w:proofErr w:type="spellStart"/>
      <w:r w:rsidR="00AF1F1B" w:rsidRPr="00905DAC">
        <w:t>průběhu</w:t>
      </w:r>
      <w:proofErr w:type="spellEnd"/>
      <w:r w:rsidR="00AF1F1B" w:rsidRPr="00905DAC">
        <w:t xml:space="preserve"> </w:t>
      </w:r>
      <w:proofErr w:type="spellStart"/>
      <w:r w:rsidR="00AF1F1B" w:rsidRPr="00905DAC">
        <w:t>provádění</w:t>
      </w:r>
      <w:proofErr w:type="spellEnd"/>
      <w:r w:rsidR="00AF1F1B" w:rsidRPr="00905DAC">
        <w:t xml:space="preserve"> </w:t>
      </w:r>
      <w:proofErr w:type="spellStart"/>
      <w:r w:rsidR="00AF1F1B" w:rsidRPr="00905DAC">
        <w:t>díla</w:t>
      </w:r>
      <w:proofErr w:type="spellEnd"/>
      <w:r w:rsidR="00AF1F1B" w:rsidRPr="00905DAC">
        <w:t xml:space="preserve"> </w:t>
      </w:r>
      <w:proofErr w:type="spellStart"/>
      <w:r w:rsidR="00AF1F1B" w:rsidRPr="00905DAC">
        <w:t>potřeba</w:t>
      </w:r>
      <w:proofErr w:type="spellEnd"/>
      <w:r w:rsidR="00AF1F1B" w:rsidRPr="00905DAC">
        <w:t xml:space="preserve"> </w:t>
      </w:r>
      <w:proofErr w:type="spellStart"/>
      <w:r w:rsidR="00AF1F1B" w:rsidRPr="00905DAC">
        <w:t>víceprací</w:t>
      </w:r>
      <w:proofErr w:type="spellEnd"/>
      <w:r w:rsidR="00AF1F1B" w:rsidRPr="00905DAC">
        <w:t xml:space="preserve">, </w:t>
      </w:r>
      <w:proofErr w:type="spellStart"/>
      <w:r w:rsidR="00AF1F1B" w:rsidRPr="00905DAC">
        <w:t>mohou</w:t>
      </w:r>
      <w:proofErr w:type="spellEnd"/>
      <w:r w:rsidR="00AF1F1B" w:rsidRPr="00905DAC">
        <w:t xml:space="preserve"> </w:t>
      </w:r>
      <w:proofErr w:type="spellStart"/>
      <w:r w:rsidR="00AF1F1B" w:rsidRPr="00905DAC">
        <w:t>být</w:t>
      </w:r>
      <w:proofErr w:type="spellEnd"/>
      <w:r w:rsidR="00AF1F1B" w:rsidRPr="00905DAC">
        <w:t xml:space="preserve"> </w:t>
      </w:r>
      <w:proofErr w:type="spellStart"/>
      <w:r w:rsidR="00AF1F1B" w:rsidRPr="00905DAC">
        <w:t>tyto</w:t>
      </w:r>
      <w:proofErr w:type="spellEnd"/>
      <w:r w:rsidR="00AF1F1B" w:rsidRPr="00905DAC">
        <w:t xml:space="preserve"> </w:t>
      </w:r>
      <w:proofErr w:type="spellStart"/>
      <w:r w:rsidR="00AF1F1B" w:rsidRPr="00905DAC">
        <w:t>vícepráce</w:t>
      </w:r>
      <w:proofErr w:type="spellEnd"/>
      <w:r w:rsidR="00AF1F1B" w:rsidRPr="00905DAC">
        <w:t xml:space="preserve"> </w:t>
      </w:r>
      <w:proofErr w:type="spellStart"/>
      <w:r w:rsidR="00AF1F1B" w:rsidRPr="00905DAC">
        <w:t>provedeny</w:t>
      </w:r>
      <w:proofErr w:type="spellEnd"/>
      <w:r w:rsidR="00AF1F1B" w:rsidRPr="00905DAC">
        <w:t xml:space="preserve"> </w:t>
      </w:r>
      <w:proofErr w:type="spellStart"/>
      <w:r w:rsidR="00AF1F1B" w:rsidRPr="00905DAC">
        <w:t>pouze</w:t>
      </w:r>
      <w:proofErr w:type="spellEnd"/>
      <w:r w:rsidR="00AF1F1B" w:rsidRPr="00905DAC">
        <w:t xml:space="preserve"> </w:t>
      </w:r>
      <w:proofErr w:type="spellStart"/>
      <w:r w:rsidR="00AF1F1B" w:rsidRPr="00905DAC">
        <w:t>po</w:t>
      </w:r>
      <w:proofErr w:type="spellEnd"/>
      <w:r w:rsidR="00791E75">
        <w:t> </w:t>
      </w:r>
      <w:proofErr w:type="spellStart"/>
      <w:r w:rsidR="00AF1F1B" w:rsidRPr="00905DAC">
        <w:t>předchozím</w:t>
      </w:r>
      <w:proofErr w:type="spellEnd"/>
      <w:r w:rsidR="00AF1F1B" w:rsidRPr="00905DAC">
        <w:t xml:space="preserve"> </w:t>
      </w:r>
      <w:proofErr w:type="spellStart"/>
      <w:r w:rsidR="00AF1F1B" w:rsidRPr="00905DAC">
        <w:t>písemném</w:t>
      </w:r>
      <w:proofErr w:type="spellEnd"/>
      <w:r w:rsidR="00AF1F1B" w:rsidRPr="00905DAC">
        <w:t xml:space="preserve"> </w:t>
      </w:r>
      <w:proofErr w:type="spellStart"/>
      <w:r w:rsidR="00AF1F1B" w:rsidRPr="00905DAC">
        <w:t>odsouhlasení</w:t>
      </w:r>
      <w:proofErr w:type="spellEnd"/>
      <w:r w:rsidR="00AF1F1B" w:rsidRPr="00905DAC">
        <w:t xml:space="preserve"> </w:t>
      </w:r>
      <w:proofErr w:type="spellStart"/>
      <w:r w:rsidR="00AF1F1B" w:rsidRPr="00905DAC">
        <w:t>objednatelem</w:t>
      </w:r>
      <w:proofErr w:type="spellEnd"/>
      <w:r w:rsidR="00AF1F1B" w:rsidRPr="00905DAC">
        <w:t xml:space="preserve"> </w:t>
      </w:r>
      <w:proofErr w:type="spellStart"/>
      <w:r w:rsidR="00AF1F1B" w:rsidRPr="00905DAC">
        <w:t>ve</w:t>
      </w:r>
      <w:proofErr w:type="spellEnd"/>
      <w:r w:rsidR="00AF1F1B" w:rsidRPr="00905DAC">
        <w:t xml:space="preserve"> </w:t>
      </w:r>
      <w:proofErr w:type="spellStart"/>
      <w:r w:rsidR="00AF1F1B" w:rsidRPr="00905DAC">
        <w:t>formě</w:t>
      </w:r>
      <w:proofErr w:type="spellEnd"/>
      <w:r w:rsidR="00AF1F1B" w:rsidRPr="00905DAC">
        <w:t xml:space="preserve"> </w:t>
      </w:r>
      <w:proofErr w:type="spellStart"/>
      <w:r w:rsidR="00AF1F1B" w:rsidRPr="00905DAC">
        <w:t>dodatku</w:t>
      </w:r>
      <w:proofErr w:type="spellEnd"/>
      <w:r w:rsidR="00AF1F1B" w:rsidRPr="00905DAC">
        <w:t xml:space="preserve"> </w:t>
      </w:r>
      <w:proofErr w:type="spellStart"/>
      <w:r w:rsidR="00AF1F1B" w:rsidRPr="00905DAC">
        <w:t>ke</w:t>
      </w:r>
      <w:proofErr w:type="spellEnd"/>
      <w:r w:rsidR="00AF1F1B" w:rsidRPr="00905DAC">
        <w:t xml:space="preserve"> </w:t>
      </w:r>
      <w:proofErr w:type="spellStart"/>
      <w:r w:rsidR="00AF1F1B" w:rsidRPr="00905DAC">
        <w:t>smlouvě</w:t>
      </w:r>
      <w:proofErr w:type="spellEnd"/>
      <w:r w:rsidR="00AF1F1B" w:rsidRPr="00905DAC">
        <w:t xml:space="preserve"> o </w:t>
      </w:r>
      <w:proofErr w:type="spellStart"/>
      <w:r w:rsidR="00AF1F1B" w:rsidRPr="00905DAC">
        <w:t>dílo</w:t>
      </w:r>
      <w:proofErr w:type="spellEnd"/>
      <w:r w:rsidR="00AF1F1B" w:rsidRPr="00905DAC">
        <w:t xml:space="preserve">. </w:t>
      </w:r>
      <w:proofErr w:type="spellStart"/>
      <w:r w:rsidR="00AF1F1B" w:rsidRPr="00905DAC">
        <w:t>Vícepráce</w:t>
      </w:r>
      <w:proofErr w:type="spellEnd"/>
      <w:r w:rsidR="00AF1F1B" w:rsidRPr="00905DAC">
        <w:t xml:space="preserve"> </w:t>
      </w:r>
      <w:proofErr w:type="spellStart"/>
      <w:r w:rsidR="00AF1F1B" w:rsidRPr="00905DAC">
        <w:t>budou</w:t>
      </w:r>
      <w:proofErr w:type="spellEnd"/>
      <w:r w:rsidR="00AF1F1B" w:rsidRPr="00905DAC">
        <w:t xml:space="preserve"> </w:t>
      </w:r>
      <w:proofErr w:type="spellStart"/>
      <w:r w:rsidR="00AF1F1B" w:rsidRPr="00905DAC">
        <w:t>oceněny</w:t>
      </w:r>
      <w:proofErr w:type="spellEnd"/>
      <w:r w:rsidR="00AF1F1B" w:rsidRPr="00905DAC">
        <w:t xml:space="preserve"> </w:t>
      </w:r>
      <w:proofErr w:type="spellStart"/>
      <w:r w:rsidR="00AF1F1B" w:rsidRPr="00905DAC">
        <w:t>jednotkovými</w:t>
      </w:r>
      <w:proofErr w:type="spellEnd"/>
      <w:r w:rsidR="00AF1F1B" w:rsidRPr="00905DAC">
        <w:t xml:space="preserve"> </w:t>
      </w:r>
      <w:proofErr w:type="spellStart"/>
      <w:r w:rsidR="00AF1F1B" w:rsidRPr="00905DAC">
        <w:t>cenami</w:t>
      </w:r>
      <w:proofErr w:type="spellEnd"/>
      <w:r w:rsidR="00AF1F1B" w:rsidRPr="00905DAC">
        <w:t xml:space="preserve">, </w:t>
      </w:r>
      <w:proofErr w:type="spellStart"/>
      <w:r w:rsidR="00AF1F1B" w:rsidRPr="00905DAC">
        <w:rPr>
          <w:spacing w:val="-1"/>
        </w:rPr>
        <w:t>použitými</w:t>
      </w:r>
      <w:proofErr w:type="spellEnd"/>
      <w:r w:rsidR="00AF1F1B" w:rsidRPr="00905DAC">
        <w:rPr>
          <w:spacing w:val="-1"/>
        </w:rPr>
        <w:t xml:space="preserve"> v </w:t>
      </w:r>
      <w:proofErr w:type="spellStart"/>
      <w:r w:rsidR="00AF1F1B" w:rsidRPr="00905DAC">
        <w:rPr>
          <w:spacing w:val="-1"/>
        </w:rPr>
        <w:t>rozpočtu</w:t>
      </w:r>
      <w:proofErr w:type="spellEnd"/>
      <w:r w:rsidR="00AF1F1B" w:rsidRPr="00905DAC">
        <w:rPr>
          <w:spacing w:val="-1"/>
        </w:rPr>
        <w:t xml:space="preserve">; v </w:t>
      </w:r>
      <w:proofErr w:type="spellStart"/>
      <w:r w:rsidR="00AF1F1B" w:rsidRPr="00905DAC">
        <w:rPr>
          <w:spacing w:val="-1"/>
        </w:rPr>
        <w:t>případě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nových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položek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bude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pevná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jednotková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cena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předem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dohodnuta</w:t>
      </w:r>
      <w:proofErr w:type="spellEnd"/>
      <w:r w:rsidR="00AF1F1B" w:rsidRPr="00905DAC">
        <w:rPr>
          <w:spacing w:val="-1"/>
        </w:rPr>
        <w:t xml:space="preserve"> a </w:t>
      </w:r>
      <w:proofErr w:type="spellStart"/>
      <w:r w:rsidR="00AF1F1B" w:rsidRPr="00905DAC">
        <w:rPr>
          <w:spacing w:val="-1"/>
        </w:rPr>
        <w:t>odsouhlasena</w:t>
      </w:r>
      <w:proofErr w:type="spellEnd"/>
      <w:r w:rsidR="00AF1F1B" w:rsidRPr="00905DAC">
        <w:rPr>
          <w:spacing w:val="-1"/>
        </w:rPr>
        <w:t xml:space="preserve">. </w:t>
      </w:r>
      <w:proofErr w:type="spellStart"/>
      <w:r w:rsidR="00AF1F1B" w:rsidRPr="00905DAC">
        <w:rPr>
          <w:spacing w:val="-1"/>
        </w:rPr>
        <w:t>Jestliže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by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však</w:t>
      </w:r>
      <w:proofErr w:type="spellEnd"/>
      <w:r w:rsidR="00AF1F1B" w:rsidRPr="00905DAC">
        <w:rPr>
          <w:spacing w:val="-1"/>
        </w:rPr>
        <w:t xml:space="preserve"> v </w:t>
      </w:r>
      <w:proofErr w:type="spellStart"/>
      <w:r w:rsidR="00AF1F1B" w:rsidRPr="00905DAC">
        <w:rPr>
          <w:spacing w:val="-1"/>
        </w:rPr>
        <w:t>důsledku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sjednání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víceprací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či</w:t>
      </w:r>
      <w:proofErr w:type="spellEnd"/>
      <w:r w:rsidR="007D494C">
        <w:rPr>
          <w:spacing w:val="-1"/>
        </w:rPr>
        <w:t> </w:t>
      </w:r>
      <w:proofErr w:type="spellStart"/>
      <w:r w:rsidR="00AF1F1B" w:rsidRPr="00905DAC">
        <w:rPr>
          <w:spacing w:val="-1"/>
        </w:rPr>
        <w:t>méněprací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mělo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dojít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ke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změně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výměr</w:t>
      </w:r>
      <w:proofErr w:type="spellEnd"/>
      <w:r w:rsidR="00AF1F1B" w:rsidRPr="00905DAC">
        <w:rPr>
          <w:spacing w:val="-1"/>
        </w:rPr>
        <w:t xml:space="preserve"> o </w:t>
      </w:r>
      <w:proofErr w:type="spellStart"/>
      <w:r w:rsidR="00AF1F1B" w:rsidRPr="00905DAC">
        <w:rPr>
          <w:spacing w:val="-1"/>
        </w:rPr>
        <w:t>více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než</w:t>
      </w:r>
      <w:proofErr w:type="spellEnd"/>
      <w:r w:rsidR="00AF1F1B" w:rsidRPr="00905DAC">
        <w:rPr>
          <w:spacing w:val="-1"/>
        </w:rPr>
        <w:t xml:space="preserve"> 10 %, </w:t>
      </w:r>
      <w:proofErr w:type="spellStart"/>
      <w:r w:rsidR="00AF1F1B" w:rsidRPr="00905DAC">
        <w:rPr>
          <w:spacing w:val="-1"/>
        </w:rPr>
        <w:t>pak</w:t>
      </w:r>
      <w:proofErr w:type="spellEnd"/>
      <w:r w:rsidR="00AF1F1B" w:rsidRPr="00905DAC">
        <w:rPr>
          <w:spacing w:val="-1"/>
        </w:rPr>
        <w:t xml:space="preserve"> se </w:t>
      </w:r>
      <w:proofErr w:type="spellStart"/>
      <w:r w:rsidR="00AF1F1B" w:rsidRPr="00905DAC">
        <w:rPr>
          <w:spacing w:val="-1"/>
        </w:rPr>
        <w:t>objednatel</w:t>
      </w:r>
      <w:proofErr w:type="spellEnd"/>
      <w:r w:rsidR="00AF1F1B" w:rsidRPr="00905DAC">
        <w:rPr>
          <w:spacing w:val="-1"/>
        </w:rPr>
        <w:t xml:space="preserve"> na </w:t>
      </w:r>
      <w:proofErr w:type="spellStart"/>
      <w:r w:rsidR="00AF1F1B" w:rsidRPr="00905DAC">
        <w:t>žádos</w:t>
      </w:r>
      <w:r w:rsidR="00501EBA">
        <w:t>t</w:t>
      </w:r>
      <w:proofErr w:type="spellEnd"/>
      <w:r w:rsidR="00501EBA">
        <w:t xml:space="preserve"> </w:t>
      </w:r>
      <w:proofErr w:type="spellStart"/>
      <w:r w:rsidR="00501EBA">
        <w:t>zhotovitele</w:t>
      </w:r>
      <w:proofErr w:type="spellEnd"/>
      <w:r w:rsidR="00501EBA">
        <w:t xml:space="preserve"> </w:t>
      </w:r>
      <w:proofErr w:type="spellStart"/>
      <w:r w:rsidR="00501EBA">
        <w:t>zavazuje</w:t>
      </w:r>
      <w:proofErr w:type="spellEnd"/>
      <w:r w:rsidR="00501EBA">
        <w:t xml:space="preserve"> </w:t>
      </w:r>
      <w:proofErr w:type="spellStart"/>
      <w:r w:rsidR="00501EBA">
        <w:t>jednat</w:t>
      </w:r>
      <w:proofErr w:type="spellEnd"/>
      <w:r w:rsidR="00501EBA">
        <w:t xml:space="preserve"> o</w:t>
      </w:r>
      <w:r w:rsidR="007D494C">
        <w:t xml:space="preserve"> </w:t>
      </w:r>
      <w:proofErr w:type="spellStart"/>
      <w:r w:rsidR="00AF1F1B" w:rsidRPr="00905DAC">
        <w:t>odpovídající</w:t>
      </w:r>
      <w:proofErr w:type="spellEnd"/>
      <w:r w:rsidR="00AF1F1B" w:rsidRPr="00905DAC">
        <w:t xml:space="preserve"> </w:t>
      </w:r>
      <w:proofErr w:type="spellStart"/>
      <w:r w:rsidR="00AF1F1B" w:rsidRPr="00905DAC">
        <w:t>úpravě</w:t>
      </w:r>
      <w:proofErr w:type="spellEnd"/>
      <w:r w:rsidR="00AF1F1B" w:rsidRPr="00905DAC">
        <w:t xml:space="preserve"> </w:t>
      </w:r>
      <w:proofErr w:type="spellStart"/>
      <w:r w:rsidR="00AF1F1B" w:rsidRPr="00905DAC">
        <w:t>jednotkových</w:t>
      </w:r>
      <w:proofErr w:type="spellEnd"/>
      <w:r w:rsidR="00AF1F1B" w:rsidRPr="00905DAC">
        <w:t xml:space="preserve"> </w:t>
      </w:r>
      <w:proofErr w:type="spellStart"/>
      <w:r w:rsidR="00AF1F1B" w:rsidRPr="00905DAC">
        <w:t>cen</w:t>
      </w:r>
      <w:proofErr w:type="spellEnd"/>
      <w:r w:rsidR="00AF1F1B" w:rsidRPr="00905DAC">
        <w:t>.</w:t>
      </w:r>
    </w:p>
    <w:p w14:paraId="4DE2A9EB" w14:textId="77777777" w:rsidR="001C0A11" w:rsidRDefault="001C0A11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br w:type="page"/>
      </w:r>
    </w:p>
    <w:p w14:paraId="44C85DBE" w14:textId="4849AF9B" w:rsidR="00AF1F1B" w:rsidRPr="00905DAC" w:rsidRDefault="00AF1F1B" w:rsidP="00D333B6">
      <w:pPr>
        <w:spacing w:before="160" w:after="0" w:line="24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905DAC">
        <w:rPr>
          <w:rFonts w:ascii="Arial" w:hAnsi="Arial" w:cs="Arial"/>
          <w:b/>
          <w:sz w:val="20"/>
          <w:szCs w:val="20"/>
          <w:lang w:val="pl-PL"/>
        </w:rPr>
        <w:lastRenderedPageBreak/>
        <w:t>VI.</w:t>
      </w:r>
    </w:p>
    <w:p w14:paraId="55C12BE6" w14:textId="77777777" w:rsidR="00AF1F1B" w:rsidRPr="00905DAC" w:rsidRDefault="00AF1F1B" w:rsidP="00D333B6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Platební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podmínky</w:t>
      </w:r>
      <w:proofErr w:type="spellEnd"/>
    </w:p>
    <w:p w14:paraId="6EBDFA48" w14:textId="747DE35C" w:rsidR="00AF1F1B" w:rsidRPr="00905DAC" w:rsidRDefault="00BC36C1" w:rsidP="001E355E">
      <w:pPr>
        <w:pStyle w:val="Styl2"/>
      </w:pPr>
      <w:r w:rsidRPr="00905DAC">
        <w:t>6.1</w:t>
      </w:r>
      <w:r w:rsidR="0076126A" w:rsidRPr="00905DAC">
        <w:tab/>
      </w:r>
      <w:r w:rsidR="00501EBA">
        <w:tab/>
      </w:r>
      <w:r w:rsidR="00AF1F1B" w:rsidRPr="00905DAC">
        <w:t xml:space="preserve">Cena </w:t>
      </w:r>
      <w:proofErr w:type="spellStart"/>
      <w:r w:rsidR="00AF1F1B" w:rsidRPr="00905DAC">
        <w:t>díla</w:t>
      </w:r>
      <w:proofErr w:type="spellEnd"/>
      <w:r w:rsidR="00AF1F1B" w:rsidRPr="00905DAC">
        <w:t xml:space="preserve"> </w:t>
      </w:r>
      <w:proofErr w:type="spellStart"/>
      <w:r w:rsidR="00AF1F1B" w:rsidRPr="00905DAC">
        <w:t>bude</w:t>
      </w:r>
      <w:proofErr w:type="spellEnd"/>
      <w:r w:rsidR="00AF1F1B" w:rsidRPr="00905DAC">
        <w:t xml:space="preserve"> </w:t>
      </w:r>
      <w:proofErr w:type="spellStart"/>
      <w:r w:rsidR="00AF1F1B" w:rsidRPr="00905DAC">
        <w:t>objednatelem</w:t>
      </w:r>
      <w:proofErr w:type="spellEnd"/>
      <w:r w:rsidR="00AF1F1B" w:rsidRPr="00905DAC">
        <w:t xml:space="preserve"> </w:t>
      </w:r>
      <w:proofErr w:type="spellStart"/>
      <w:r w:rsidR="00AF1F1B" w:rsidRPr="00905DAC">
        <w:t>hrazena</w:t>
      </w:r>
      <w:proofErr w:type="spellEnd"/>
      <w:r w:rsidR="00AF1F1B" w:rsidRPr="00905DAC">
        <w:t xml:space="preserve"> </w:t>
      </w:r>
      <w:proofErr w:type="spellStart"/>
      <w:r w:rsidR="00AF1F1B" w:rsidRPr="00905DAC">
        <w:t>průběžně</w:t>
      </w:r>
      <w:proofErr w:type="spellEnd"/>
      <w:r w:rsidR="00AF1F1B" w:rsidRPr="00905DAC">
        <w:t xml:space="preserve"> na </w:t>
      </w:r>
      <w:proofErr w:type="spellStart"/>
      <w:r w:rsidR="00AF1F1B" w:rsidRPr="00905DAC">
        <w:t>základě</w:t>
      </w:r>
      <w:proofErr w:type="spellEnd"/>
      <w:r w:rsidR="00AF1F1B" w:rsidRPr="00905DAC">
        <w:t xml:space="preserve"> </w:t>
      </w:r>
      <w:proofErr w:type="spellStart"/>
      <w:r w:rsidR="00AF1F1B" w:rsidRPr="00905DAC">
        <w:t>faktur</w:t>
      </w:r>
      <w:proofErr w:type="spellEnd"/>
      <w:r w:rsidR="00AF1F1B" w:rsidRPr="00905DAC">
        <w:t xml:space="preserve"> – </w:t>
      </w:r>
      <w:proofErr w:type="spellStart"/>
      <w:r w:rsidR="00AF1F1B" w:rsidRPr="00905DAC">
        <w:t>daňových</w:t>
      </w:r>
      <w:proofErr w:type="spellEnd"/>
      <w:r w:rsidR="00AF1F1B" w:rsidRPr="00905DAC">
        <w:t xml:space="preserve"> </w:t>
      </w:r>
      <w:proofErr w:type="spellStart"/>
      <w:r w:rsidR="00AF1F1B" w:rsidRPr="00905DAC">
        <w:t>dokladů</w:t>
      </w:r>
      <w:proofErr w:type="spellEnd"/>
      <w:r w:rsidR="00AF1F1B" w:rsidRPr="00905DAC">
        <w:t xml:space="preserve"> (</w:t>
      </w:r>
      <w:proofErr w:type="spellStart"/>
      <w:r w:rsidR="00AF1F1B" w:rsidRPr="00905DAC">
        <w:t>dále</w:t>
      </w:r>
      <w:proofErr w:type="spellEnd"/>
      <w:r w:rsidR="00AF1F1B" w:rsidRPr="00905DAC">
        <w:t xml:space="preserve"> </w:t>
      </w:r>
      <w:proofErr w:type="spellStart"/>
      <w:r w:rsidR="00AF1F1B" w:rsidRPr="00905DAC">
        <w:t>jen</w:t>
      </w:r>
      <w:proofErr w:type="spellEnd"/>
      <w:r w:rsidR="00AF1F1B" w:rsidRPr="00905DAC">
        <w:t xml:space="preserve"> „</w:t>
      </w:r>
      <w:proofErr w:type="spellStart"/>
      <w:r w:rsidR="00AF1F1B" w:rsidRPr="00905DAC">
        <w:t>faktura</w:t>
      </w:r>
      <w:proofErr w:type="spellEnd"/>
      <w:r w:rsidR="00AF1F1B" w:rsidRPr="00905DAC">
        <w:t xml:space="preserve">“), </w:t>
      </w:r>
      <w:proofErr w:type="spellStart"/>
      <w:r w:rsidR="00AF1F1B" w:rsidRPr="00905DAC">
        <w:t>vystavovaných</w:t>
      </w:r>
      <w:proofErr w:type="spellEnd"/>
      <w:r w:rsidR="00AF1F1B" w:rsidRPr="00905DAC">
        <w:t xml:space="preserve"> </w:t>
      </w:r>
      <w:proofErr w:type="spellStart"/>
      <w:r w:rsidR="00AF1F1B" w:rsidRPr="00905DAC">
        <w:t>zhotovitelem</w:t>
      </w:r>
      <w:proofErr w:type="spellEnd"/>
      <w:r w:rsidR="00AF1F1B" w:rsidRPr="00905DAC">
        <w:t xml:space="preserve"> </w:t>
      </w:r>
      <w:proofErr w:type="spellStart"/>
      <w:r w:rsidR="00AF1F1B" w:rsidRPr="00905DAC">
        <w:t>měsíčně</w:t>
      </w:r>
      <w:proofErr w:type="spellEnd"/>
      <w:r w:rsidR="00AF1F1B" w:rsidRPr="00905DAC">
        <w:t xml:space="preserve">. </w:t>
      </w:r>
      <w:proofErr w:type="spellStart"/>
      <w:r w:rsidR="00AF1F1B" w:rsidRPr="00905DAC">
        <w:t>Fakturovány</w:t>
      </w:r>
      <w:proofErr w:type="spellEnd"/>
      <w:r w:rsidR="00AF1F1B" w:rsidRPr="00905DAC">
        <w:t xml:space="preserve"> </w:t>
      </w:r>
      <w:proofErr w:type="spellStart"/>
      <w:r w:rsidR="00AF1F1B" w:rsidRPr="00905DAC">
        <w:t>budou</w:t>
      </w:r>
      <w:proofErr w:type="spellEnd"/>
      <w:r w:rsidR="00AF1F1B" w:rsidRPr="00905DAC">
        <w:t xml:space="preserve"> </w:t>
      </w:r>
      <w:proofErr w:type="spellStart"/>
      <w:r w:rsidR="00AF1F1B" w:rsidRPr="00905DAC">
        <w:t>práce</w:t>
      </w:r>
      <w:proofErr w:type="spellEnd"/>
      <w:r w:rsidR="00AF1F1B" w:rsidRPr="00905DAC">
        <w:t xml:space="preserve"> </w:t>
      </w:r>
      <w:proofErr w:type="spellStart"/>
      <w:r w:rsidR="00AF1F1B" w:rsidRPr="00905DAC">
        <w:t>provedené</w:t>
      </w:r>
      <w:proofErr w:type="spellEnd"/>
      <w:r w:rsidR="00AF1F1B" w:rsidRPr="00905DAC">
        <w:t xml:space="preserve"> </w:t>
      </w:r>
      <w:proofErr w:type="spellStart"/>
      <w:r w:rsidR="00AF1F1B" w:rsidRPr="00905DAC">
        <w:t>za</w:t>
      </w:r>
      <w:proofErr w:type="spellEnd"/>
      <w:r w:rsidR="00AF1F1B" w:rsidRPr="00905DAC">
        <w:t xml:space="preserve"> </w:t>
      </w:r>
      <w:proofErr w:type="spellStart"/>
      <w:r w:rsidR="00AF1F1B" w:rsidRPr="00905DAC">
        <w:t>příslušný</w:t>
      </w:r>
      <w:proofErr w:type="spellEnd"/>
      <w:r w:rsidR="00AF1F1B" w:rsidRPr="00905DAC">
        <w:t xml:space="preserve"> </w:t>
      </w:r>
      <w:proofErr w:type="spellStart"/>
      <w:r w:rsidR="00AF1F1B" w:rsidRPr="00905DAC">
        <w:t>kalendářní</w:t>
      </w:r>
      <w:proofErr w:type="spellEnd"/>
      <w:r w:rsidR="00AF1F1B" w:rsidRPr="00905DAC">
        <w:t xml:space="preserve"> </w:t>
      </w:r>
      <w:proofErr w:type="spellStart"/>
      <w:r w:rsidR="00AF1F1B" w:rsidRPr="00905DAC">
        <w:t>měsíc</w:t>
      </w:r>
      <w:proofErr w:type="spellEnd"/>
      <w:r w:rsidR="00AF1F1B" w:rsidRPr="00905DAC">
        <w:t xml:space="preserve"> </w:t>
      </w:r>
      <w:proofErr w:type="spellStart"/>
      <w:r w:rsidR="00AF1F1B" w:rsidRPr="00905DAC">
        <w:t>provádění</w:t>
      </w:r>
      <w:proofErr w:type="spellEnd"/>
      <w:r w:rsidR="00AF1F1B" w:rsidRPr="00905DAC">
        <w:t xml:space="preserve"> </w:t>
      </w:r>
      <w:proofErr w:type="spellStart"/>
      <w:r w:rsidR="00AF1F1B" w:rsidRPr="00905DAC">
        <w:t>díla</w:t>
      </w:r>
      <w:proofErr w:type="spellEnd"/>
      <w:r w:rsidR="00AF1F1B" w:rsidRPr="00905DAC">
        <w:t xml:space="preserve">, </w:t>
      </w:r>
      <w:proofErr w:type="spellStart"/>
      <w:r w:rsidR="00AF1F1B" w:rsidRPr="00905DAC">
        <w:t>zjištěné</w:t>
      </w:r>
      <w:proofErr w:type="spellEnd"/>
      <w:r w:rsidR="00AF1F1B" w:rsidRPr="00905DAC">
        <w:t xml:space="preserve"> (</w:t>
      </w:r>
      <w:proofErr w:type="spellStart"/>
      <w:r w:rsidR="00AF1F1B" w:rsidRPr="00905DAC">
        <w:t>vykázané</w:t>
      </w:r>
      <w:proofErr w:type="spellEnd"/>
      <w:r w:rsidR="00AF1F1B" w:rsidRPr="00905DAC">
        <w:t xml:space="preserve">) k </w:t>
      </w:r>
      <w:proofErr w:type="spellStart"/>
      <w:r w:rsidR="00AF1F1B" w:rsidRPr="00905DAC">
        <w:t>poslednímu</w:t>
      </w:r>
      <w:proofErr w:type="spellEnd"/>
      <w:r w:rsidR="00AF1F1B" w:rsidRPr="00905DAC">
        <w:t xml:space="preserve"> </w:t>
      </w:r>
      <w:proofErr w:type="spellStart"/>
      <w:r w:rsidR="00AF1F1B" w:rsidRPr="00905DAC">
        <w:t>dni</w:t>
      </w:r>
      <w:proofErr w:type="spellEnd"/>
      <w:r w:rsidR="00AF1F1B" w:rsidRPr="00905DAC">
        <w:t xml:space="preserve"> </w:t>
      </w:r>
      <w:proofErr w:type="spellStart"/>
      <w:r w:rsidR="00AF1F1B" w:rsidRPr="00905DAC">
        <w:t>každého</w:t>
      </w:r>
      <w:proofErr w:type="spellEnd"/>
      <w:r w:rsidR="00AF1F1B" w:rsidRPr="00905DAC">
        <w:t xml:space="preserve"> </w:t>
      </w:r>
      <w:proofErr w:type="spellStart"/>
      <w:r w:rsidR="00AF1F1B" w:rsidRPr="00905DAC">
        <w:t>měsíce</w:t>
      </w:r>
      <w:proofErr w:type="spellEnd"/>
      <w:r w:rsidR="00AF1F1B" w:rsidRPr="00905DAC">
        <w:t xml:space="preserve"> (</w:t>
      </w:r>
      <w:proofErr w:type="spellStart"/>
      <w:r w:rsidR="00AF1F1B" w:rsidRPr="00905DAC">
        <w:t>který</w:t>
      </w:r>
      <w:proofErr w:type="spellEnd"/>
      <w:r w:rsidR="00AF1F1B" w:rsidRPr="00905DAC">
        <w:t xml:space="preserve"> je </w:t>
      </w:r>
      <w:proofErr w:type="spellStart"/>
      <w:r w:rsidR="00AF1F1B" w:rsidRPr="00905DAC">
        <w:t>datem</w:t>
      </w:r>
      <w:proofErr w:type="spellEnd"/>
      <w:r w:rsidR="00AF1F1B" w:rsidRPr="00905DAC">
        <w:t xml:space="preserve"> </w:t>
      </w:r>
      <w:proofErr w:type="spellStart"/>
      <w:r w:rsidR="00AF1F1B" w:rsidRPr="00905DAC">
        <w:t>uskutečnění</w:t>
      </w:r>
      <w:proofErr w:type="spellEnd"/>
      <w:r w:rsidR="00AF1F1B" w:rsidRPr="00905DAC">
        <w:t xml:space="preserve"> </w:t>
      </w:r>
      <w:proofErr w:type="spellStart"/>
      <w:r w:rsidR="00AF1F1B" w:rsidRPr="00905DAC">
        <w:t>zdanitelného</w:t>
      </w:r>
      <w:proofErr w:type="spellEnd"/>
      <w:r w:rsidR="00AF1F1B" w:rsidRPr="00905DAC">
        <w:t xml:space="preserve"> </w:t>
      </w:r>
      <w:proofErr w:type="spellStart"/>
      <w:r w:rsidR="00AF1F1B" w:rsidRPr="00905DAC">
        <w:t>plnění</w:t>
      </w:r>
      <w:proofErr w:type="spellEnd"/>
      <w:r w:rsidR="00AF1F1B" w:rsidRPr="00905DAC">
        <w:t xml:space="preserve">). </w:t>
      </w:r>
      <w:proofErr w:type="spellStart"/>
      <w:r w:rsidR="00AF1F1B" w:rsidRPr="00905DAC">
        <w:t>Zhotovitel</w:t>
      </w:r>
      <w:proofErr w:type="spellEnd"/>
      <w:r w:rsidR="00AF1F1B" w:rsidRPr="00905DAC">
        <w:t xml:space="preserve"> </w:t>
      </w:r>
      <w:proofErr w:type="spellStart"/>
      <w:r w:rsidR="00AF1F1B" w:rsidRPr="00905DAC">
        <w:t>předloží</w:t>
      </w:r>
      <w:proofErr w:type="spellEnd"/>
      <w:r w:rsidR="00AF1F1B" w:rsidRPr="00905DAC">
        <w:t xml:space="preserve"> </w:t>
      </w:r>
      <w:proofErr w:type="spellStart"/>
      <w:r w:rsidR="00AF1F1B" w:rsidRPr="00905DAC">
        <w:t>objednateli</w:t>
      </w:r>
      <w:proofErr w:type="spellEnd"/>
      <w:r w:rsidR="00AF1F1B" w:rsidRPr="00905DAC">
        <w:t xml:space="preserve"> </w:t>
      </w:r>
      <w:proofErr w:type="spellStart"/>
      <w:r w:rsidR="00AF1F1B" w:rsidRPr="00905DAC">
        <w:t>nejpozději</w:t>
      </w:r>
      <w:proofErr w:type="spellEnd"/>
      <w:r w:rsidR="00AF1F1B" w:rsidRPr="00905DAC">
        <w:t xml:space="preserve"> do </w:t>
      </w:r>
      <w:proofErr w:type="spellStart"/>
      <w:r w:rsidR="00AF1F1B" w:rsidRPr="00905DAC">
        <w:t>tří</w:t>
      </w:r>
      <w:proofErr w:type="spellEnd"/>
      <w:r w:rsidR="00AF1F1B" w:rsidRPr="00905DAC">
        <w:t xml:space="preserve"> </w:t>
      </w:r>
      <w:proofErr w:type="spellStart"/>
      <w:r w:rsidR="00AF1F1B" w:rsidRPr="00905DAC">
        <w:t>pracovních</w:t>
      </w:r>
      <w:proofErr w:type="spellEnd"/>
      <w:r w:rsidR="00AF1F1B" w:rsidRPr="00905DAC">
        <w:t xml:space="preserve"> </w:t>
      </w:r>
      <w:proofErr w:type="spellStart"/>
      <w:r w:rsidR="00AF1F1B" w:rsidRPr="00905DAC">
        <w:t>dnů</w:t>
      </w:r>
      <w:proofErr w:type="spellEnd"/>
      <w:r w:rsidR="00AF1F1B" w:rsidRPr="00905DAC">
        <w:t xml:space="preserve"> </w:t>
      </w:r>
      <w:proofErr w:type="spellStart"/>
      <w:r w:rsidR="00AF1F1B" w:rsidRPr="00905DAC">
        <w:t>následujícího</w:t>
      </w:r>
      <w:proofErr w:type="spellEnd"/>
      <w:r w:rsidR="00AF1F1B" w:rsidRPr="00905DAC">
        <w:t xml:space="preserve"> </w:t>
      </w:r>
      <w:proofErr w:type="spellStart"/>
      <w:r w:rsidR="00AF1F1B" w:rsidRPr="00905DAC">
        <w:t>měsíce</w:t>
      </w:r>
      <w:proofErr w:type="spellEnd"/>
      <w:r w:rsidR="00AF1F1B" w:rsidRPr="00905DAC">
        <w:t xml:space="preserve"> </w:t>
      </w:r>
      <w:proofErr w:type="spellStart"/>
      <w:r w:rsidR="00AF1F1B" w:rsidRPr="00905DAC">
        <w:t>soupis</w:t>
      </w:r>
      <w:proofErr w:type="spellEnd"/>
      <w:r w:rsidR="00AF1F1B" w:rsidRPr="00905DAC">
        <w:t xml:space="preserve"> </w:t>
      </w:r>
      <w:proofErr w:type="spellStart"/>
      <w:r w:rsidR="00AF1F1B" w:rsidRPr="00905DAC">
        <w:t>provedených</w:t>
      </w:r>
      <w:proofErr w:type="spellEnd"/>
      <w:r w:rsidR="00AF1F1B" w:rsidRPr="00905DAC">
        <w:t xml:space="preserve"> </w:t>
      </w:r>
      <w:proofErr w:type="spellStart"/>
      <w:r w:rsidR="00AF1F1B" w:rsidRPr="00905DAC">
        <w:t>prací</w:t>
      </w:r>
      <w:proofErr w:type="spellEnd"/>
      <w:r w:rsidR="00AF1F1B" w:rsidRPr="00905DAC">
        <w:t xml:space="preserve"> a </w:t>
      </w:r>
      <w:proofErr w:type="spellStart"/>
      <w:r w:rsidR="00AF1F1B" w:rsidRPr="00905DAC">
        <w:t>jejich</w:t>
      </w:r>
      <w:proofErr w:type="spellEnd"/>
      <w:r w:rsidR="00AF1F1B" w:rsidRPr="00905DAC">
        <w:t xml:space="preserve"> </w:t>
      </w:r>
      <w:proofErr w:type="spellStart"/>
      <w:r w:rsidR="00AF1F1B" w:rsidRPr="00905DAC">
        <w:t>ocenění</w:t>
      </w:r>
      <w:proofErr w:type="spellEnd"/>
      <w:r w:rsidR="00AF1F1B" w:rsidRPr="00905DAC">
        <w:t xml:space="preserve">. </w:t>
      </w:r>
      <w:proofErr w:type="spellStart"/>
      <w:r w:rsidR="00AF1F1B" w:rsidRPr="00905DAC">
        <w:t>Objednatel</w:t>
      </w:r>
      <w:proofErr w:type="spellEnd"/>
      <w:r w:rsidR="00AF1F1B" w:rsidRPr="00905DAC">
        <w:t xml:space="preserve"> je </w:t>
      </w:r>
      <w:proofErr w:type="spellStart"/>
      <w:r w:rsidR="00AF1F1B" w:rsidRPr="00905DAC">
        <w:rPr>
          <w:spacing w:val="-1"/>
        </w:rPr>
        <w:t>povinen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provést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odsouhlasení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předloženého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oceněného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soupisu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rPr>
          <w:spacing w:val="-1"/>
        </w:rPr>
        <w:t>provedených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prací</w:t>
      </w:r>
      <w:proofErr w:type="spellEnd"/>
      <w:r w:rsidR="00AF1F1B" w:rsidRPr="00905DAC">
        <w:rPr>
          <w:spacing w:val="-2"/>
        </w:rPr>
        <w:t xml:space="preserve"> a </w:t>
      </w:r>
      <w:proofErr w:type="spellStart"/>
      <w:r w:rsidR="00AF1F1B" w:rsidRPr="00905DAC">
        <w:rPr>
          <w:spacing w:val="-2"/>
        </w:rPr>
        <w:t>vrátit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jej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zhotoviteli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nejpozději</w:t>
      </w:r>
      <w:proofErr w:type="spellEnd"/>
      <w:r w:rsidR="00AF1F1B" w:rsidRPr="00905DAC">
        <w:rPr>
          <w:spacing w:val="-2"/>
        </w:rPr>
        <w:t xml:space="preserve"> do </w:t>
      </w:r>
      <w:proofErr w:type="spellStart"/>
      <w:r w:rsidR="00AF1F1B" w:rsidRPr="00905DAC">
        <w:rPr>
          <w:spacing w:val="-2"/>
        </w:rPr>
        <w:t>tří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pracovních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dnů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ode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dne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jeho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obdržení</w:t>
      </w:r>
      <w:proofErr w:type="spellEnd"/>
      <w:r w:rsidR="00AF1F1B" w:rsidRPr="00905DAC">
        <w:t xml:space="preserve">. </w:t>
      </w:r>
      <w:proofErr w:type="spellStart"/>
      <w:r w:rsidR="00AF1F1B" w:rsidRPr="00905DAC">
        <w:t>Nedodrží</w:t>
      </w:r>
      <w:proofErr w:type="spellEnd"/>
      <w:r w:rsidR="00AF1F1B" w:rsidRPr="00905DAC">
        <w:t xml:space="preserve">-li </w:t>
      </w:r>
      <w:proofErr w:type="spellStart"/>
      <w:r w:rsidR="00AF1F1B" w:rsidRPr="00905DAC">
        <w:t>objednatel</w:t>
      </w:r>
      <w:proofErr w:type="spellEnd"/>
      <w:r w:rsidR="00AF1F1B" w:rsidRPr="00905DAC">
        <w:t xml:space="preserve"> </w:t>
      </w:r>
      <w:proofErr w:type="spellStart"/>
      <w:r w:rsidR="00AF1F1B" w:rsidRPr="00905DAC">
        <w:t>tento</w:t>
      </w:r>
      <w:proofErr w:type="spellEnd"/>
      <w:r w:rsidR="00AF1F1B" w:rsidRPr="00905DAC">
        <w:t xml:space="preserve"> </w:t>
      </w:r>
      <w:proofErr w:type="spellStart"/>
      <w:r w:rsidR="00AF1F1B" w:rsidRPr="00905DAC">
        <w:t>termín</w:t>
      </w:r>
      <w:proofErr w:type="spellEnd"/>
      <w:r w:rsidR="00AF1F1B" w:rsidRPr="00905DAC">
        <w:t xml:space="preserve">, </w:t>
      </w:r>
      <w:proofErr w:type="spellStart"/>
      <w:r w:rsidR="00AF1F1B" w:rsidRPr="00905DAC">
        <w:t>má</w:t>
      </w:r>
      <w:proofErr w:type="spellEnd"/>
      <w:r w:rsidR="00AF1F1B" w:rsidRPr="00905DAC">
        <w:t xml:space="preserve"> se </w:t>
      </w:r>
      <w:proofErr w:type="spellStart"/>
      <w:r w:rsidR="00AF1F1B" w:rsidRPr="00905DAC">
        <w:t>za</w:t>
      </w:r>
      <w:proofErr w:type="spellEnd"/>
      <w:r w:rsidR="00AF1F1B" w:rsidRPr="00905DAC">
        <w:t xml:space="preserve"> </w:t>
      </w:r>
      <w:proofErr w:type="spellStart"/>
      <w:r w:rsidR="00AF1F1B" w:rsidRPr="00905DAC">
        <w:t>to</w:t>
      </w:r>
      <w:proofErr w:type="spellEnd"/>
      <w:r w:rsidR="00AF1F1B" w:rsidRPr="00905DAC">
        <w:t xml:space="preserve">, </w:t>
      </w:r>
      <w:proofErr w:type="spellStart"/>
      <w:r w:rsidR="00AF1F1B" w:rsidRPr="00905DAC">
        <w:t>že</w:t>
      </w:r>
      <w:proofErr w:type="spellEnd"/>
      <w:r w:rsidR="00AF1F1B" w:rsidRPr="00905DAC">
        <w:t xml:space="preserve"> se </w:t>
      </w:r>
      <w:proofErr w:type="spellStart"/>
      <w:r w:rsidR="00AF1F1B" w:rsidRPr="00905DAC">
        <w:t>soupisem</w:t>
      </w:r>
      <w:proofErr w:type="spellEnd"/>
      <w:r w:rsidR="00AF1F1B" w:rsidRPr="00905DAC">
        <w:t xml:space="preserve"> </w:t>
      </w:r>
      <w:proofErr w:type="spellStart"/>
      <w:r w:rsidR="00AF1F1B" w:rsidRPr="00905DAC">
        <w:t>souhlasí</w:t>
      </w:r>
      <w:proofErr w:type="spellEnd"/>
      <w:r w:rsidR="00AF1F1B" w:rsidRPr="00905DAC">
        <w:t>.</w:t>
      </w:r>
    </w:p>
    <w:p w14:paraId="0937934C" w14:textId="557F70F0" w:rsidR="00AF1F1B" w:rsidRPr="00905DAC" w:rsidRDefault="00BC36C1" w:rsidP="001E355E">
      <w:pPr>
        <w:pStyle w:val="Styl2"/>
      </w:pPr>
      <w:r w:rsidRPr="00905DAC">
        <w:t>6.2</w:t>
      </w:r>
      <w:r w:rsidR="0076126A" w:rsidRPr="00905DAC">
        <w:tab/>
      </w:r>
      <w:r w:rsidR="00501EBA">
        <w:tab/>
      </w:r>
      <w:r w:rsidR="00AF1F1B" w:rsidRPr="00905DAC">
        <w:rPr>
          <w:spacing w:val="-3"/>
        </w:rPr>
        <w:t xml:space="preserve">Po </w:t>
      </w:r>
      <w:proofErr w:type="spellStart"/>
      <w:r w:rsidR="00AF1F1B" w:rsidRPr="00905DAC">
        <w:rPr>
          <w:spacing w:val="-3"/>
        </w:rPr>
        <w:t>odsouhlasení</w:t>
      </w:r>
      <w:proofErr w:type="spellEnd"/>
      <w:r w:rsidR="00AF1F1B" w:rsidRPr="00905DAC">
        <w:rPr>
          <w:spacing w:val="-3"/>
        </w:rPr>
        <w:t xml:space="preserve"> </w:t>
      </w:r>
      <w:proofErr w:type="spellStart"/>
      <w:r w:rsidR="00AF1F1B" w:rsidRPr="00905DAC">
        <w:rPr>
          <w:spacing w:val="-3"/>
        </w:rPr>
        <w:t>soupisu</w:t>
      </w:r>
      <w:proofErr w:type="spellEnd"/>
      <w:r w:rsidR="00AF1F1B" w:rsidRPr="00905DAC">
        <w:rPr>
          <w:spacing w:val="-3"/>
        </w:rPr>
        <w:t xml:space="preserve"> </w:t>
      </w:r>
      <w:proofErr w:type="spellStart"/>
      <w:r w:rsidR="00AF1F1B" w:rsidRPr="00905DAC">
        <w:rPr>
          <w:spacing w:val="-3"/>
        </w:rPr>
        <w:t>provedených</w:t>
      </w:r>
      <w:proofErr w:type="spellEnd"/>
      <w:r w:rsidR="00AF1F1B" w:rsidRPr="00905DAC">
        <w:rPr>
          <w:spacing w:val="-3"/>
        </w:rPr>
        <w:t xml:space="preserve"> </w:t>
      </w:r>
      <w:proofErr w:type="spellStart"/>
      <w:r w:rsidR="00AF1F1B" w:rsidRPr="00905DAC">
        <w:rPr>
          <w:spacing w:val="-3"/>
        </w:rPr>
        <w:t>prací</w:t>
      </w:r>
      <w:proofErr w:type="spellEnd"/>
      <w:r w:rsidR="00AF1F1B" w:rsidRPr="00905DAC">
        <w:rPr>
          <w:spacing w:val="-3"/>
        </w:rPr>
        <w:t xml:space="preserve"> </w:t>
      </w:r>
      <w:proofErr w:type="spellStart"/>
      <w:r w:rsidR="00AF1F1B" w:rsidRPr="00905DAC">
        <w:rPr>
          <w:spacing w:val="-3"/>
        </w:rPr>
        <w:t>objednatelem</w:t>
      </w:r>
      <w:proofErr w:type="spellEnd"/>
      <w:r w:rsidR="00AF1F1B" w:rsidRPr="00905DAC">
        <w:rPr>
          <w:spacing w:val="-3"/>
        </w:rPr>
        <w:t xml:space="preserve"> </w:t>
      </w:r>
      <w:proofErr w:type="spellStart"/>
      <w:r w:rsidR="00AF1F1B" w:rsidRPr="00905DAC">
        <w:rPr>
          <w:spacing w:val="-3"/>
        </w:rPr>
        <w:t>zhotovitel</w:t>
      </w:r>
      <w:proofErr w:type="spellEnd"/>
      <w:r w:rsidR="00AF1F1B" w:rsidRPr="00905DAC">
        <w:rPr>
          <w:spacing w:val="-3"/>
        </w:rPr>
        <w:t xml:space="preserve"> </w:t>
      </w:r>
      <w:proofErr w:type="spellStart"/>
      <w:r w:rsidR="00AF1F1B" w:rsidRPr="00905DAC">
        <w:rPr>
          <w:spacing w:val="-3"/>
        </w:rPr>
        <w:t>vystaví</w:t>
      </w:r>
      <w:proofErr w:type="spellEnd"/>
      <w:r w:rsidR="00AF1F1B" w:rsidRPr="00905DAC">
        <w:rPr>
          <w:spacing w:val="-3"/>
        </w:rPr>
        <w:t xml:space="preserve"> a </w:t>
      </w:r>
      <w:proofErr w:type="spellStart"/>
      <w:r w:rsidR="00AF1F1B" w:rsidRPr="00905DAC">
        <w:rPr>
          <w:spacing w:val="-3"/>
        </w:rPr>
        <w:t>zašle</w:t>
      </w:r>
      <w:proofErr w:type="spellEnd"/>
      <w:r w:rsidR="00AF1F1B" w:rsidRPr="00905DAC">
        <w:t xml:space="preserve"> </w:t>
      </w:r>
      <w:proofErr w:type="spellStart"/>
      <w:r w:rsidR="00AF1F1B" w:rsidRPr="00905DAC">
        <w:t>objednateli</w:t>
      </w:r>
      <w:proofErr w:type="spellEnd"/>
      <w:r w:rsidR="00AF1F1B" w:rsidRPr="00905DAC">
        <w:t xml:space="preserve"> </w:t>
      </w:r>
      <w:proofErr w:type="spellStart"/>
      <w:r w:rsidR="00AF1F1B" w:rsidRPr="00905DAC">
        <w:t>nejpozději</w:t>
      </w:r>
      <w:proofErr w:type="spellEnd"/>
      <w:r w:rsidR="00AF1F1B" w:rsidRPr="00905DAC">
        <w:t xml:space="preserve"> do 15. </w:t>
      </w:r>
      <w:proofErr w:type="spellStart"/>
      <w:r w:rsidR="00AF1F1B" w:rsidRPr="00905DAC">
        <w:t>dne</w:t>
      </w:r>
      <w:proofErr w:type="spellEnd"/>
      <w:r w:rsidR="00AF1F1B" w:rsidRPr="00905DAC">
        <w:t xml:space="preserve"> </w:t>
      </w:r>
      <w:proofErr w:type="spellStart"/>
      <w:r w:rsidR="00AF1F1B" w:rsidRPr="00905DAC">
        <w:t>měsíce</w:t>
      </w:r>
      <w:proofErr w:type="spellEnd"/>
      <w:r w:rsidR="00AF1F1B" w:rsidRPr="00905DAC">
        <w:t xml:space="preserve"> </w:t>
      </w:r>
      <w:proofErr w:type="spellStart"/>
      <w:r w:rsidR="00AF1F1B" w:rsidRPr="00905DAC">
        <w:t>následujícího</w:t>
      </w:r>
      <w:proofErr w:type="spellEnd"/>
      <w:r w:rsidR="00AF1F1B" w:rsidRPr="00905DAC">
        <w:t xml:space="preserve"> </w:t>
      </w:r>
      <w:proofErr w:type="spellStart"/>
      <w:r w:rsidR="00AF1F1B" w:rsidRPr="00905DAC">
        <w:t>po</w:t>
      </w:r>
      <w:proofErr w:type="spellEnd"/>
      <w:r w:rsidR="00AF1F1B" w:rsidRPr="00905DAC">
        <w:t xml:space="preserve"> </w:t>
      </w:r>
      <w:proofErr w:type="spellStart"/>
      <w:r w:rsidR="00AF1F1B" w:rsidRPr="00905DAC">
        <w:t>termínu</w:t>
      </w:r>
      <w:proofErr w:type="spellEnd"/>
      <w:r w:rsidR="00AF1F1B" w:rsidRPr="00905DAC">
        <w:t xml:space="preserve"> </w:t>
      </w:r>
      <w:proofErr w:type="spellStart"/>
      <w:r w:rsidR="00AF1F1B" w:rsidRPr="00905DAC">
        <w:t>zdanitelného</w:t>
      </w:r>
      <w:proofErr w:type="spellEnd"/>
      <w:r w:rsidR="00AF1F1B" w:rsidRPr="00905DAC">
        <w:t xml:space="preserve"> </w:t>
      </w:r>
      <w:proofErr w:type="spellStart"/>
      <w:r w:rsidR="00AF1F1B" w:rsidRPr="00905DAC">
        <w:t>plnění</w:t>
      </w:r>
      <w:proofErr w:type="spellEnd"/>
      <w:r w:rsidR="00AF1F1B" w:rsidRPr="00905DAC">
        <w:t xml:space="preserve"> </w:t>
      </w:r>
      <w:proofErr w:type="spellStart"/>
      <w:r w:rsidR="00AF1F1B" w:rsidRPr="00905DAC">
        <w:t>fakturu</w:t>
      </w:r>
      <w:proofErr w:type="spellEnd"/>
      <w:r w:rsidR="00AF1F1B" w:rsidRPr="00905DAC">
        <w:t>.</w:t>
      </w:r>
    </w:p>
    <w:p w14:paraId="341A76E5" w14:textId="77777777" w:rsidR="00AF1F1B" w:rsidRPr="001E355E" w:rsidRDefault="00AF1F1B" w:rsidP="001E355E">
      <w:pPr>
        <w:pStyle w:val="Styl5"/>
      </w:pPr>
      <w:proofErr w:type="spellStart"/>
      <w:r w:rsidRPr="001E355E">
        <w:t>Poznámka</w:t>
      </w:r>
      <w:proofErr w:type="spellEnd"/>
      <w:r w:rsidRPr="001E355E">
        <w:t>:</w:t>
      </w:r>
    </w:p>
    <w:p w14:paraId="764FF014" w14:textId="65830F49" w:rsidR="00AF1F1B" w:rsidRPr="001E355E" w:rsidRDefault="00AF1F1B" w:rsidP="001E355E">
      <w:pPr>
        <w:pStyle w:val="Styl4"/>
      </w:pPr>
      <w:proofErr w:type="spellStart"/>
      <w:r w:rsidRPr="001E355E">
        <w:t>Splatnost</w:t>
      </w:r>
      <w:proofErr w:type="spellEnd"/>
      <w:r w:rsidRPr="001E355E">
        <w:t xml:space="preserve"> </w:t>
      </w:r>
      <w:proofErr w:type="spellStart"/>
      <w:r w:rsidRPr="001E355E">
        <w:t>ceny</w:t>
      </w:r>
      <w:proofErr w:type="spellEnd"/>
      <w:r w:rsidRPr="001E355E">
        <w:t xml:space="preserve"> </w:t>
      </w:r>
      <w:proofErr w:type="spellStart"/>
      <w:r w:rsidRPr="001E355E">
        <w:t>díla</w:t>
      </w:r>
      <w:proofErr w:type="spellEnd"/>
      <w:r w:rsidRPr="001E355E">
        <w:t xml:space="preserve"> (</w:t>
      </w:r>
      <w:proofErr w:type="spellStart"/>
      <w:r w:rsidRPr="001E355E">
        <w:t>fakturaci</w:t>
      </w:r>
      <w:proofErr w:type="spellEnd"/>
      <w:r w:rsidRPr="001E355E">
        <w:t xml:space="preserve">) </w:t>
      </w:r>
      <w:proofErr w:type="spellStart"/>
      <w:r w:rsidRPr="001E355E">
        <w:t>lze</w:t>
      </w:r>
      <w:proofErr w:type="spellEnd"/>
      <w:r w:rsidRPr="001E355E">
        <w:t xml:space="preserve"> </w:t>
      </w:r>
      <w:proofErr w:type="spellStart"/>
      <w:r w:rsidRPr="001E355E">
        <w:t>sjednat</w:t>
      </w:r>
      <w:proofErr w:type="spellEnd"/>
      <w:r w:rsidRPr="001E355E">
        <w:t xml:space="preserve"> i v </w:t>
      </w:r>
      <w:proofErr w:type="spellStart"/>
      <w:r w:rsidRPr="001E355E">
        <w:t>jiných</w:t>
      </w:r>
      <w:proofErr w:type="spellEnd"/>
      <w:r w:rsidRPr="001E355E">
        <w:t xml:space="preserve"> </w:t>
      </w:r>
      <w:proofErr w:type="spellStart"/>
      <w:r w:rsidRPr="001E355E">
        <w:t>než</w:t>
      </w:r>
      <w:proofErr w:type="spellEnd"/>
      <w:r w:rsidRPr="001E355E">
        <w:t xml:space="preserve"> </w:t>
      </w:r>
      <w:proofErr w:type="spellStart"/>
      <w:r w:rsidRPr="001E355E">
        <w:t>měsíčních</w:t>
      </w:r>
      <w:proofErr w:type="spellEnd"/>
      <w:r w:rsidRPr="001E355E">
        <w:t xml:space="preserve"> </w:t>
      </w:r>
      <w:proofErr w:type="spellStart"/>
      <w:r w:rsidRPr="001E355E">
        <w:t>periodách</w:t>
      </w:r>
      <w:proofErr w:type="spellEnd"/>
      <w:r w:rsidRPr="001E355E">
        <w:t xml:space="preserve">. K </w:t>
      </w:r>
      <w:proofErr w:type="spellStart"/>
      <w:r w:rsidRPr="001E355E">
        <w:t>úhradě</w:t>
      </w:r>
      <w:proofErr w:type="spellEnd"/>
      <w:r w:rsidRPr="001E355E">
        <w:t xml:space="preserve"> </w:t>
      </w:r>
      <w:proofErr w:type="spellStart"/>
      <w:r w:rsidRPr="001E355E">
        <w:t>ceny</w:t>
      </w:r>
      <w:proofErr w:type="spellEnd"/>
      <w:r w:rsidRPr="001E355E">
        <w:t xml:space="preserve"> </w:t>
      </w:r>
      <w:proofErr w:type="spellStart"/>
      <w:r w:rsidRPr="001E355E">
        <w:t>díla</w:t>
      </w:r>
      <w:proofErr w:type="spellEnd"/>
      <w:r w:rsidRPr="001E355E">
        <w:t xml:space="preserve"> </w:t>
      </w:r>
      <w:proofErr w:type="spellStart"/>
      <w:r w:rsidRPr="001E355E">
        <w:t>může</w:t>
      </w:r>
      <w:proofErr w:type="spellEnd"/>
      <w:r w:rsidRPr="001E355E">
        <w:t xml:space="preserve"> </w:t>
      </w:r>
      <w:proofErr w:type="spellStart"/>
      <w:r w:rsidRPr="001E355E">
        <w:t>docházet</w:t>
      </w:r>
      <w:proofErr w:type="spellEnd"/>
      <w:r w:rsidRPr="001E355E">
        <w:t xml:space="preserve"> </w:t>
      </w:r>
      <w:proofErr w:type="spellStart"/>
      <w:r w:rsidRPr="001E355E">
        <w:t>po</w:t>
      </w:r>
      <w:proofErr w:type="spellEnd"/>
      <w:r w:rsidR="00791E75" w:rsidRPr="001E355E">
        <w:t> </w:t>
      </w:r>
      <w:proofErr w:type="spellStart"/>
      <w:r w:rsidRPr="001E355E">
        <w:t>delších</w:t>
      </w:r>
      <w:proofErr w:type="spellEnd"/>
      <w:r w:rsidRPr="001E355E">
        <w:t xml:space="preserve"> </w:t>
      </w:r>
      <w:proofErr w:type="spellStart"/>
      <w:r w:rsidRPr="001E355E">
        <w:t>obdobích</w:t>
      </w:r>
      <w:proofErr w:type="spellEnd"/>
      <w:r w:rsidRPr="001E355E">
        <w:t xml:space="preserve"> (</w:t>
      </w:r>
      <w:proofErr w:type="spellStart"/>
      <w:r w:rsidRPr="001E355E">
        <w:t>např</w:t>
      </w:r>
      <w:proofErr w:type="spellEnd"/>
      <w:r w:rsidRPr="001E355E">
        <w:t xml:space="preserve">. </w:t>
      </w:r>
      <w:proofErr w:type="spellStart"/>
      <w:r w:rsidRPr="001E355E">
        <w:t>kvartálně</w:t>
      </w:r>
      <w:proofErr w:type="spellEnd"/>
      <w:r w:rsidRPr="001E355E">
        <w:t xml:space="preserve">), </w:t>
      </w:r>
      <w:proofErr w:type="spellStart"/>
      <w:r w:rsidRPr="001E355E">
        <w:t>cena</w:t>
      </w:r>
      <w:proofErr w:type="spellEnd"/>
      <w:r w:rsidRPr="001E355E">
        <w:t xml:space="preserve"> </w:t>
      </w:r>
      <w:proofErr w:type="spellStart"/>
      <w:r w:rsidRPr="001E355E">
        <w:t>díla</w:t>
      </w:r>
      <w:proofErr w:type="spellEnd"/>
      <w:r w:rsidRPr="001E355E">
        <w:t xml:space="preserve"> </w:t>
      </w:r>
      <w:proofErr w:type="spellStart"/>
      <w:r w:rsidRPr="001E355E">
        <w:t>může</w:t>
      </w:r>
      <w:proofErr w:type="spellEnd"/>
      <w:r w:rsidRPr="001E355E">
        <w:t xml:space="preserve"> </w:t>
      </w:r>
      <w:proofErr w:type="spellStart"/>
      <w:r w:rsidRPr="001E355E">
        <w:t>být</w:t>
      </w:r>
      <w:proofErr w:type="spellEnd"/>
      <w:r w:rsidRPr="001E355E">
        <w:t xml:space="preserve"> </w:t>
      </w:r>
      <w:proofErr w:type="spellStart"/>
      <w:r w:rsidRPr="001E355E">
        <w:t>hrazena</w:t>
      </w:r>
      <w:proofErr w:type="spellEnd"/>
      <w:r w:rsidRPr="001E355E">
        <w:t xml:space="preserve"> v </w:t>
      </w:r>
      <w:proofErr w:type="spellStart"/>
      <w:r w:rsidRPr="001E355E">
        <w:t>závislosti</w:t>
      </w:r>
      <w:proofErr w:type="spellEnd"/>
      <w:r w:rsidRPr="001E355E">
        <w:t xml:space="preserve"> na </w:t>
      </w:r>
      <w:proofErr w:type="spellStart"/>
      <w:r w:rsidRPr="001E355E">
        <w:t>postupu</w:t>
      </w:r>
      <w:proofErr w:type="spellEnd"/>
      <w:r w:rsidRPr="001E355E">
        <w:t xml:space="preserve"> </w:t>
      </w:r>
      <w:proofErr w:type="spellStart"/>
      <w:r w:rsidRPr="001E355E">
        <w:t>prací</w:t>
      </w:r>
      <w:proofErr w:type="spellEnd"/>
      <w:r w:rsidRPr="001E355E">
        <w:t xml:space="preserve"> (</w:t>
      </w:r>
      <w:proofErr w:type="spellStart"/>
      <w:r w:rsidRPr="001E355E">
        <w:t>např</w:t>
      </w:r>
      <w:proofErr w:type="spellEnd"/>
      <w:r w:rsidRPr="001E355E">
        <w:t xml:space="preserve">. </w:t>
      </w:r>
      <w:proofErr w:type="spellStart"/>
      <w:r w:rsidRPr="001E355E">
        <w:t>vždy</w:t>
      </w:r>
      <w:proofErr w:type="spellEnd"/>
      <w:r w:rsidRPr="001E355E">
        <w:t xml:space="preserve"> </w:t>
      </w:r>
      <w:proofErr w:type="spellStart"/>
      <w:r w:rsidRPr="001E355E">
        <w:t>určitá</w:t>
      </w:r>
      <w:proofErr w:type="spellEnd"/>
      <w:r w:rsidRPr="001E355E">
        <w:t xml:space="preserve"> </w:t>
      </w:r>
      <w:proofErr w:type="spellStart"/>
      <w:r w:rsidRPr="001E355E">
        <w:t>část</w:t>
      </w:r>
      <w:proofErr w:type="spellEnd"/>
      <w:r w:rsidRPr="001E355E">
        <w:t xml:space="preserve"> </w:t>
      </w:r>
      <w:proofErr w:type="spellStart"/>
      <w:r w:rsidRPr="001E355E">
        <w:t>ceny</w:t>
      </w:r>
      <w:proofErr w:type="spellEnd"/>
      <w:r w:rsidRPr="001E355E">
        <w:t xml:space="preserve"> </w:t>
      </w:r>
      <w:proofErr w:type="spellStart"/>
      <w:r w:rsidRPr="001E355E">
        <w:t>díla</w:t>
      </w:r>
      <w:proofErr w:type="spellEnd"/>
      <w:r w:rsidRPr="001E355E">
        <w:t xml:space="preserve"> </w:t>
      </w:r>
      <w:proofErr w:type="spellStart"/>
      <w:r w:rsidRPr="001E355E">
        <w:t>po</w:t>
      </w:r>
      <w:proofErr w:type="spellEnd"/>
      <w:r w:rsidRPr="001E355E">
        <w:t xml:space="preserve"> </w:t>
      </w:r>
      <w:proofErr w:type="spellStart"/>
      <w:r w:rsidRPr="001E355E">
        <w:t>dokončení</w:t>
      </w:r>
      <w:proofErr w:type="spellEnd"/>
      <w:r w:rsidRPr="001E355E">
        <w:t xml:space="preserve"> </w:t>
      </w:r>
      <w:proofErr w:type="spellStart"/>
      <w:r w:rsidRPr="001E355E">
        <w:t>ucelené</w:t>
      </w:r>
      <w:proofErr w:type="spellEnd"/>
      <w:r w:rsidRPr="001E355E">
        <w:t xml:space="preserve"> </w:t>
      </w:r>
      <w:proofErr w:type="spellStart"/>
      <w:r w:rsidRPr="001E355E">
        <w:t>části</w:t>
      </w:r>
      <w:proofErr w:type="spellEnd"/>
      <w:r w:rsidRPr="001E355E">
        <w:t xml:space="preserve"> </w:t>
      </w:r>
      <w:proofErr w:type="spellStart"/>
      <w:r w:rsidRPr="001E355E">
        <w:t>díla</w:t>
      </w:r>
      <w:proofErr w:type="spellEnd"/>
      <w:r w:rsidRPr="001E355E">
        <w:t xml:space="preserve"> </w:t>
      </w:r>
      <w:proofErr w:type="spellStart"/>
      <w:r w:rsidRPr="001E355E">
        <w:t>či</w:t>
      </w:r>
      <w:proofErr w:type="spellEnd"/>
      <w:r w:rsidRPr="001E355E">
        <w:t xml:space="preserve"> SO) a </w:t>
      </w:r>
      <w:proofErr w:type="spellStart"/>
      <w:r w:rsidRPr="001E355E">
        <w:t>vyloučena</w:t>
      </w:r>
      <w:proofErr w:type="spellEnd"/>
      <w:r w:rsidRPr="001E355E">
        <w:t xml:space="preserve"> </w:t>
      </w:r>
      <w:proofErr w:type="spellStart"/>
      <w:r w:rsidRPr="001E355E">
        <w:t>není</w:t>
      </w:r>
      <w:proofErr w:type="spellEnd"/>
      <w:r w:rsidRPr="001E355E">
        <w:t xml:space="preserve"> </w:t>
      </w:r>
      <w:proofErr w:type="spellStart"/>
      <w:r w:rsidRPr="001E355E">
        <w:t>ani</w:t>
      </w:r>
      <w:proofErr w:type="spellEnd"/>
      <w:r w:rsidRPr="001E355E">
        <w:t xml:space="preserve"> </w:t>
      </w:r>
      <w:proofErr w:type="spellStart"/>
      <w:r w:rsidRPr="001E355E">
        <w:t>úhrada</w:t>
      </w:r>
      <w:proofErr w:type="spellEnd"/>
      <w:r w:rsidRPr="001E355E">
        <w:t xml:space="preserve"> </w:t>
      </w:r>
      <w:proofErr w:type="spellStart"/>
      <w:r w:rsidRPr="001E355E">
        <w:t>ceny</w:t>
      </w:r>
      <w:proofErr w:type="spellEnd"/>
      <w:r w:rsidRPr="001E355E">
        <w:t xml:space="preserve"> </w:t>
      </w:r>
      <w:proofErr w:type="spellStart"/>
      <w:r w:rsidRPr="001E355E">
        <w:t>díla</w:t>
      </w:r>
      <w:proofErr w:type="spellEnd"/>
      <w:r w:rsidRPr="001E355E">
        <w:t xml:space="preserve"> </w:t>
      </w:r>
      <w:proofErr w:type="spellStart"/>
      <w:r w:rsidRPr="001E355E">
        <w:t>teprve</w:t>
      </w:r>
      <w:proofErr w:type="spellEnd"/>
      <w:r w:rsidRPr="001E355E">
        <w:t xml:space="preserve"> </w:t>
      </w:r>
      <w:proofErr w:type="spellStart"/>
      <w:r w:rsidRPr="001E355E">
        <w:t>po</w:t>
      </w:r>
      <w:proofErr w:type="spellEnd"/>
      <w:r w:rsidR="003300E0">
        <w:t> </w:t>
      </w:r>
      <w:proofErr w:type="spellStart"/>
      <w:r w:rsidRPr="001E355E">
        <w:t>jeho</w:t>
      </w:r>
      <w:proofErr w:type="spellEnd"/>
      <w:r w:rsidRPr="001E355E">
        <w:t xml:space="preserve"> </w:t>
      </w:r>
      <w:proofErr w:type="spellStart"/>
      <w:r w:rsidRPr="001E355E">
        <w:t>dokončení</w:t>
      </w:r>
      <w:proofErr w:type="spellEnd"/>
      <w:r w:rsidRPr="001E355E">
        <w:t xml:space="preserve">. </w:t>
      </w:r>
    </w:p>
    <w:p w14:paraId="73BA14A4" w14:textId="6671CFE5" w:rsidR="00AF1F1B" w:rsidRPr="00AE2BE6" w:rsidRDefault="00BC36C1" w:rsidP="00AE2BE6">
      <w:pPr>
        <w:pStyle w:val="Styl2"/>
      </w:pPr>
      <w:r w:rsidRPr="00AE2BE6">
        <w:t>6.3</w:t>
      </w:r>
      <w:r w:rsidR="0076126A" w:rsidRPr="00AE2BE6">
        <w:tab/>
      </w:r>
      <w:r w:rsidR="00BA0F80" w:rsidRPr="00AE2BE6">
        <w:tab/>
      </w:r>
      <w:proofErr w:type="spellStart"/>
      <w:r w:rsidR="00AF1F1B" w:rsidRPr="00AE2BE6">
        <w:rPr>
          <w:spacing w:val="-2"/>
        </w:rPr>
        <w:t>Faktury</w:t>
      </w:r>
      <w:proofErr w:type="spellEnd"/>
      <w:r w:rsidR="00AF1F1B" w:rsidRPr="00AE2BE6">
        <w:rPr>
          <w:spacing w:val="-2"/>
        </w:rPr>
        <w:t xml:space="preserve"> </w:t>
      </w:r>
      <w:proofErr w:type="spellStart"/>
      <w:r w:rsidR="00AF1F1B" w:rsidRPr="00AE2BE6">
        <w:rPr>
          <w:spacing w:val="-2"/>
        </w:rPr>
        <w:t>zhotovitele</w:t>
      </w:r>
      <w:proofErr w:type="spellEnd"/>
      <w:r w:rsidR="00AF1F1B" w:rsidRPr="00AE2BE6">
        <w:rPr>
          <w:spacing w:val="-2"/>
        </w:rPr>
        <w:t xml:space="preserve"> </w:t>
      </w:r>
      <w:proofErr w:type="spellStart"/>
      <w:r w:rsidR="00AF1F1B" w:rsidRPr="00AE2BE6">
        <w:rPr>
          <w:spacing w:val="-2"/>
        </w:rPr>
        <w:t>musí</w:t>
      </w:r>
      <w:proofErr w:type="spellEnd"/>
      <w:r w:rsidR="00AF1F1B" w:rsidRPr="00AE2BE6">
        <w:rPr>
          <w:spacing w:val="-2"/>
        </w:rPr>
        <w:t xml:space="preserve"> </w:t>
      </w:r>
      <w:proofErr w:type="spellStart"/>
      <w:r w:rsidR="00AF1F1B" w:rsidRPr="00AE2BE6">
        <w:rPr>
          <w:spacing w:val="-2"/>
        </w:rPr>
        <w:t>formou</w:t>
      </w:r>
      <w:proofErr w:type="spellEnd"/>
      <w:r w:rsidR="00AF1F1B" w:rsidRPr="00AE2BE6">
        <w:rPr>
          <w:spacing w:val="-2"/>
        </w:rPr>
        <w:t xml:space="preserve"> a </w:t>
      </w:r>
      <w:proofErr w:type="spellStart"/>
      <w:r w:rsidR="00AF1F1B" w:rsidRPr="00AE2BE6">
        <w:rPr>
          <w:spacing w:val="-2"/>
        </w:rPr>
        <w:t>obsahem</w:t>
      </w:r>
      <w:proofErr w:type="spellEnd"/>
      <w:r w:rsidR="00AF1F1B" w:rsidRPr="00AE2BE6">
        <w:rPr>
          <w:spacing w:val="-2"/>
        </w:rPr>
        <w:t xml:space="preserve"> </w:t>
      </w:r>
      <w:proofErr w:type="spellStart"/>
      <w:r w:rsidR="00AF1F1B" w:rsidRPr="00AE2BE6">
        <w:rPr>
          <w:spacing w:val="-2"/>
        </w:rPr>
        <w:t>odpovídat</w:t>
      </w:r>
      <w:proofErr w:type="spellEnd"/>
      <w:r w:rsidR="00AF1F1B" w:rsidRPr="00AE2BE6">
        <w:rPr>
          <w:spacing w:val="-2"/>
        </w:rPr>
        <w:t xml:space="preserve"> </w:t>
      </w:r>
      <w:proofErr w:type="spellStart"/>
      <w:r w:rsidR="00AF1F1B" w:rsidRPr="00AE2BE6">
        <w:rPr>
          <w:spacing w:val="-2"/>
        </w:rPr>
        <w:t>zákonu</w:t>
      </w:r>
      <w:proofErr w:type="spellEnd"/>
      <w:r w:rsidR="00AF1F1B" w:rsidRPr="00AE2BE6">
        <w:rPr>
          <w:spacing w:val="-2"/>
        </w:rPr>
        <w:t xml:space="preserve"> o </w:t>
      </w:r>
      <w:proofErr w:type="spellStart"/>
      <w:r w:rsidR="00AF1F1B" w:rsidRPr="00AE2BE6">
        <w:rPr>
          <w:spacing w:val="-2"/>
        </w:rPr>
        <w:t>účetnictví</w:t>
      </w:r>
      <w:proofErr w:type="spellEnd"/>
      <w:r w:rsidR="00AF1F1B" w:rsidRPr="00AE2BE6">
        <w:rPr>
          <w:spacing w:val="-2"/>
        </w:rPr>
        <w:t xml:space="preserve"> a </w:t>
      </w:r>
      <w:proofErr w:type="spellStart"/>
      <w:r w:rsidR="00AF1F1B" w:rsidRPr="00AE2BE6">
        <w:rPr>
          <w:spacing w:val="-2"/>
        </w:rPr>
        <w:t>zákonu</w:t>
      </w:r>
      <w:proofErr w:type="spellEnd"/>
      <w:r w:rsidR="00AF1F1B" w:rsidRPr="00AE2BE6">
        <w:t xml:space="preserve"> o </w:t>
      </w:r>
      <w:proofErr w:type="spellStart"/>
      <w:r w:rsidR="00AF1F1B" w:rsidRPr="00AE2BE6">
        <w:t>dani</w:t>
      </w:r>
      <w:proofErr w:type="spellEnd"/>
      <w:r w:rsidR="00AF1F1B" w:rsidRPr="00AE2BE6">
        <w:t xml:space="preserve"> z </w:t>
      </w:r>
      <w:proofErr w:type="spellStart"/>
      <w:r w:rsidR="00AF1F1B" w:rsidRPr="00AE2BE6">
        <w:t>přidané</w:t>
      </w:r>
      <w:proofErr w:type="spellEnd"/>
      <w:r w:rsidR="00AF1F1B" w:rsidRPr="00AE2BE6">
        <w:t xml:space="preserve"> </w:t>
      </w:r>
      <w:proofErr w:type="spellStart"/>
      <w:r w:rsidR="00AF1F1B" w:rsidRPr="00AE2BE6">
        <w:t>hodnoty</w:t>
      </w:r>
      <w:proofErr w:type="spellEnd"/>
      <w:r w:rsidR="00AF1F1B" w:rsidRPr="00AE2BE6">
        <w:t xml:space="preserve"> (</w:t>
      </w:r>
      <w:proofErr w:type="spellStart"/>
      <w:r w:rsidR="00AF1F1B" w:rsidRPr="00AE2BE6">
        <w:t>mít</w:t>
      </w:r>
      <w:proofErr w:type="spellEnd"/>
      <w:r w:rsidR="00AF1F1B" w:rsidRPr="00AE2BE6">
        <w:t xml:space="preserve"> </w:t>
      </w:r>
      <w:proofErr w:type="spellStart"/>
      <w:r w:rsidR="00AF1F1B" w:rsidRPr="00AE2BE6">
        <w:t>náležitosti</w:t>
      </w:r>
      <w:proofErr w:type="spellEnd"/>
      <w:r w:rsidR="00AF1F1B" w:rsidRPr="00AE2BE6">
        <w:t xml:space="preserve"> </w:t>
      </w:r>
      <w:proofErr w:type="spellStart"/>
      <w:r w:rsidR="00AF1F1B" w:rsidRPr="00AE2BE6">
        <w:t>daňového</w:t>
      </w:r>
      <w:proofErr w:type="spellEnd"/>
      <w:r w:rsidR="00AF1F1B" w:rsidRPr="00AE2BE6">
        <w:t xml:space="preserve"> </w:t>
      </w:r>
      <w:proofErr w:type="spellStart"/>
      <w:r w:rsidR="00AF1F1B" w:rsidRPr="00AE2BE6">
        <w:t>dokladu</w:t>
      </w:r>
      <w:proofErr w:type="spellEnd"/>
      <w:r w:rsidR="00AF1F1B" w:rsidRPr="00AE2BE6">
        <w:t xml:space="preserve">), </w:t>
      </w:r>
      <w:proofErr w:type="spellStart"/>
      <w:r w:rsidR="00AF1F1B" w:rsidRPr="00AE2BE6">
        <w:t>přičemž</w:t>
      </w:r>
      <w:proofErr w:type="spellEnd"/>
      <w:r w:rsidR="00AF1F1B" w:rsidRPr="00AE2BE6">
        <w:t xml:space="preserve"> </w:t>
      </w:r>
      <w:proofErr w:type="spellStart"/>
      <w:r w:rsidR="00AF1F1B" w:rsidRPr="00AE2BE6">
        <w:t>musí</w:t>
      </w:r>
      <w:proofErr w:type="spellEnd"/>
      <w:r w:rsidR="00AF1F1B" w:rsidRPr="00AE2BE6">
        <w:t xml:space="preserve"> </w:t>
      </w:r>
      <w:proofErr w:type="spellStart"/>
      <w:r w:rsidR="00AF1F1B" w:rsidRPr="00AE2BE6">
        <w:t>obsahovat</w:t>
      </w:r>
      <w:proofErr w:type="spellEnd"/>
      <w:r w:rsidR="00AF1F1B" w:rsidRPr="00AE2BE6">
        <w:t>:</w:t>
      </w:r>
    </w:p>
    <w:p w14:paraId="44B6CEA4" w14:textId="150123AB" w:rsidR="00AF1F1B" w:rsidRPr="001E355E" w:rsidRDefault="00AF1F1B" w:rsidP="001E355E">
      <w:pPr>
        <w:pStyle w:val="Styl8"/>
      </w:pPr>
      <w:r w:rsidRPr="001E355E">
        <w:t>a)</w:t>
      </w:r>
      <w:r w:rsidR="0076126A" w:rsidRPr="001E355E">
        <w:tab/>
      </w:r>
      <w:r w:rsidRPr="001E355E">
        <w:t>označení daňového dokladu a jeho pořadové číslo</w:t>
      </w:r>
      <w:r w:rsidR="004711B6" w:rsidRPr="001E355E">
        <w:t>;</w:t>
      </w:r>
    </w:p>
    <w:p w14:paraId="3422352F" w14:textId="13638E10" w:rsidR="00AF1F1B" w:rsidRPr="001E355E" w:rsidRDefault="00AF1F1B" w:rsidP="001E355E">
      <w:pPr>
        <w:pStyle w:val="Styl8"/>
      </w:pPr>
      <w:r w:rsidRPr="001E355E">
        <w:t>b)</w:t>
      </w:r>
      <w:r w:rsidR="0076126A" w:rsidRPr="001E355E">
        <w:tab/>
      </w:r>
      <w:r w:rsidRPr="001E355E">
        <w:t>identifikační údaje objednatele</w:t>
      </w:r>
      <w:r w:rsidR="004711B6" w:rsidRPr="001E355E">
        <w:t>;</w:t>
      </w:r>
    </w:p>
    <w:p w14:paraId="1F5F0A1E" w14:textId="16C4307D" w:rsidR="00AF1F1B" w:rsidRPr="001E355E" w:rsidRDefault="00AF1F1B" w:rsidP="001E355E">
      <w:pPr>
        <w:pStyle w:val="Styl8"/>
      </w:pPr>
      <w:r w:rsidRPr="001E355E">
        <w:t>c)</w:t>
      </w:r>
      <w:r w:rsidR="0076126A" w:rsidRPr="001E355E">
        <w:tab/>
      </w:r>
      <w:r w:rsidRPr="001E355E">
        <w:t>identifikační údaje zhotovitele (vč</w:t>
      </w:r>
      <w:r w:rsidR="00BC36C1" w:rsidRPr="001E355E">
        <w:t>etně</w:t>
      </w:r>
      <w:r w:rsidRPr="001E355E">
        <w:t xml:space="preserve"> jeho IČ a DIČ)</w:t>
      </w:r>
      <w:r w:rsidR="004711B6" w:rsidRPr="001E355E">
        <w:t>;</w:t>
      </w:r>
    </w:p>
    <w:p w14:paraId="1C13E3A9" w14:textId="5BCFE188" w:rsidR="00AF1F1B" w:rsidRPr="001E355E" w:rsidRDefault="00AF1F1B" w:rsidP="001E355E">
      <w:pPr>
        <w:pStyle w:val="Styl8"/>
      </w:pPr>
      <w:r w:rsidRPr="001E355E">
        <w:t>d)</w:t>
      </w:r>
      <w:r w:rsidR="0076126A" w:rsidRPr="001E355E">
        <w:tab/>
      </w:r>
      <w:r w:rsidRPr="001E355E">
        <w:t>označení uzavřené smlouvy (číslo, datum)</w:t>
      </w:r>
      <w:r w:rsidR="004711B6" w:rsidRPr="001E355E">
        <w:t>;</w:t>
      </w:r>
    </w:p>
    <w:p w14:paraId="42119E2A" w14:textId="68ECFD0A" w:rsidR="00AF1F1B" w:rsidRPr="00AE2BE6" w:rsidRDefault="00AF1F1B" w:rsidP="00AE2BE6">
      <w:pPr>
        <w:pStyle w:val="Styl8"/>
      </w:pPr>
      <w:r w:rsidRPr="00AE2BE6">
        <w:t>e)</w:t>
      </w:r>
      <w:r w:rsidR="0076126A" w:rsidRPr="00AE2BE6">
        <w:tab/>
      </w:r>
      <w:r w:rsidRPr="00AE2BE6">
        <w:t>označení banky a číslo účtu, na který má být úhrada provedena</w:t>
      </w:r>
      <w:r w:rsidR="004711B6" w:rsidRPr="00AE2BE6">
        <w:t>;</w:t>
      </w:r>
    </w:p>
    <w:p w14:paraId="38ED8DF2" w14:textId="27733F6D" w:rsidR="00AF1F1B" w:rsidRPr="00AE2BE6" w:rsidRDefault="00AF1F1B" w:rsidP="00AE2BE6">
      <w:pPr>
        <w:pStyle w:val="Styl8"/>
      </w:pPr>
      <w:r w:rsidRPr="00AE2BE6">
        <w:t>f)</w:t>
      </w:r>
      <w:r w:rsidR="0076126A" w:rsidRPr="00AE2BE6">
        <w:tab/>
      </w:r>
      <w:r w:rsidRPr="00AE2BE6">
        <w:t>popis předmětu plnění</w:t>
      </w:r>
      <w:r w:rsidR="004711B6" w:rsidRPr="00AE2BE6">
        <w:t>;</w:t>
      </w:r>
    </w:p>
    <w:p w14:paraId="0C6B4AD8" w14:textId="64E1B7D2" w:rsidR="00AF1F1B" w:rsidRPr="00AE2BE6" w:rsidRDefault="00AF1F1B" w:rsidP="00AE2BE6">
      <w:pPr>
        <w:pStyle w:val="Styl8"/>
      </w:pPr>
      <w:r w:rsidRPr="00AE2BE6">
        <w:t>g)</w:t>
      </w:r>
      <w:r w:rsidR="0076126A" w:rsidRPr="00AE2BE6">
        <w:tab/>
      </w:r>
      <w:r w:rsidRPr="00AE2BE6">
        <w:t>datum vystavení a odeslání faktury</w:t>
      </w:r>
      <w:r w:rsidR="004711B6" w:rsidRPr="00AE2BE6">
        <w:t>;</w:t>
      </w:r>
    </w:p>
    <w:p w14:paraId="0B22F05A" w14:textId="508EF580" w:rsidR="00AF1F1B" w:rsidRPr="00AE2BE6" w:rsidRDefault="00AF1F1B" w:rsidP="00AE2BE6">
      <w:pPr>
        <w:pStyle w:val="Styl8"/>
      </w:pPr>
      <w:r w:rsidRPr="00AE2BE6">
        <w:t>h)</w:t>
      </w:r>
      <w:r w:rsidR="0076126A" w:rsidRPr="00AE2BE6">
        <w:tab/>
      </w:r>
      <w:r w:rsidRPr="00AE2BE6">
        <w:t>datum uskutečnění zdanitelného plnění</w:t>
      </w:r>
      <w:r w:rsidR="004711B6" w:rsidRPr="00AE2BE6">
        <w:t>;</w:t>
      </w:r>
    </w:p>
    <w:p w14:paraId="566B62CB" w14:textId="0224FAC9" w:rsidR="00AF1F1B" w:rsidRPr="00AE2BE6" w:rsidRDefault="00AF1F1B" w:rsidP="00AE2BE6">
      <w:pPr>
        <w:pStyle w:val="Styl8"/>
      </w:pPr>
      <w:r w:rsidRPr="00AE2BE6">
        <w:t>i)</w:t>
      </w:r>
      <w:r w:rsidR="0076126A" w:rsidRPr="00AE2BE6">
        <w:tab/>
      </w:r>
      <w:r w:rsidRPr="00AE2BE6">
        <w:t>datum splatnosti</w:t>
      </w:r>
      <w:r w:rsidR="004711B6" w:rsidRPr="00AE2BE6">
        <w:t>;</w:t>
      </w:r>
    </w:p>
    <w:p w14:paraId="70B9E521" w14:textId="7FCC54FE" w:rsidR="00AF1F1B" w:rsidRPr="00AE2BE6" w:rsidRDefault="00AF1F1B" w:rsidP="00AE2BE6">
      <w:pPr>
        <w:pStyle w:val="Styl8"/>
      </w:pPr>
      <w:r w:rsidRPr="00AE2BE6">
        <w:t>j)</w:t>
      </w:r>
      <w:r w:rsidR="0076126A" w:rsidRPr="00AE2BE6">
        <w:tab/>
      </w:r>
      <w:r w:rsidRPr="00AE2BE6">
        <w:t>výši částky bez DPH celkem a základny podle sazeb DPH</w:t>
      </w:r>
      <w:r w:rsidR="004711B6" w:rsidRPr="00AE2BE6">
        <w:t>;</w:t>
      </w:r>
    </w:p>
    <w:p w14:paraId="26980599" w14:textId="023C39B9" w:rsidR="00AF1F1B" w:rsidRPr="00AE2BE6" w:rsidRDefault="00AF1F1B" w:rsidP="00AE2BE6">
      <w:pPr>
        <w:pStyle w:val="Styl8"/>
      </w:pPr>
      <w:r w:rsidRPr="00AE2BE6">
        <w:t>k)</w:t>
      </w:r>
      <w:r w:rsidR="0076126A" w:rsidRPr="00AE2BE6">
        <w:tab/>
      </w:r>
      <w:r w:rsidRPr="00AE2BE6">
        <w:t>sazby DPH</w:t>
      </w:r>
      <w:r w:rsidR="004711B6" w:rsidRPr="00AE2BE6">
        <w:t>;</w:t>
      </w:r>
    </w:p>
    <w:p w14:paraId="311B738F" w14:textId="2CAE4406" w:rsidR="00AF1F1B" w:rsidRPr="00AE2BE6" w:rsidRDefault="00AF1F1B" w:rsidP="00AE2BE6">
      <w:pPr>
        <w:pStyle w:val="Styl8"/>
      </w:pPr>
      <w:r w:rsidRPr="00AE2BE6">
        <w:t>l)</w:t>
      </w:r>
      <w:r w:rsidR="0076126A" w:rsidRPr="00AE2BE6">
        <w:tab/>
      </w:r>
      <w:r w:rsidRPr="00AE2BE6">
        <w:t>výši DPH celkem a podle základen, zaokrouhlené podle příslušných předpisů</w:t>
      </w:r>
      <w:r w:rsidR="004711B6" w:rsidRPr="00AE2BE6">
        <w:t>;</w:t>
      </w:r>
    </w:p>
    <w:p w14:paraId="052CF88A" w14:textId="5E8C44C8" w:rsidR="00AF1F1B" w:rsidRPr="00AE2BE6" w:rsidRDefault="00AF1F1B" w:rsidP="00AE2BE6">
      <w:pPr>
        <w:pStyle w:val="Styl8"/>
      </w:pPr>
      <w:r w:rsidRPr="00AE2BE6">
        <w:t>m)</w:t>
      </w:r>
      <w:r w:rsidR="0076126A" w:rsidRPr="00AE2BE6">
        <w:tab/>
      </w:r>
      <w:r w:rsidRPr="00AE2BE6">
        <w:t>cenu celkem, včetně DPH</w:t>
      </w:r>
      <w:r w:rsidR="004711B6" w:rsidRPr="00AE2BE6">
        <w:t>;</w:t>
      </w:r>
    </w:p>
    <w:p w14:paraId="29477377" w14:textId="48B29D4A" w:rsidR="00AF1F1B" w:rsidRPr="00AE2BE6" w:rsidRDefault="00AF1F1B" w:rsidP="00AE2BE6">
      <w:pPr>
        <w:pStyle w:val="Styl8"/>
      </w:pPr>
      <w:r w:rsidRPr="00AE2BE6">
        <w:t>n)</w:t>
      </w:r>
      <w:r w:rsidR="0076126A" w:rsidRPr="00AE2BE6">
        <w:tab/>
      </w:r>
      <w:r w:rsidRPr="00AE2BE6">
        <w:t>případné částky odpočitatelné od celkové fakturované sumy pro účely zjištění částky k proplacení (zádržné, je-li sjednáno, odpočet poskytnuté zálohy)</w:t>
      </w:r>
      <w:r w:rsidR="004711B6" w:rsidRPr="00AE2BE6">
        <w:t>;</w:t>
      </w:r>
    </w:p>
    <w:p w14:paraId="352571F3" w14:textId="5134172D" w:rsidR="00AF1F1B" w:rsidRPr="00AE2BE6" w:rsidRDefault="00AF1F1B" w:rsidP="00AE2BE6">
      <w:pPr>
        <w:pStyle w:val="Styl8"/>
      </w:pPr>
      <w:r w:rsidRPr="00AE2BE6">
        <w:t>o)</w:t>
      </w:r>
      <w:r w:rsidR="0076126A" w:rsidRPr="00AE2BE6">
        <w:tab/>
      </w:r>
      <w:r w:rsidRPr="00AE2BE6">
        <w:t>částku k proplacení</w:t>
      </w:r>
      <w:r w:rsidR="004711B6" w:rsidRPr="00AE2BE6">
        <w:t>;</w:t>
      </w:r>
    </w:p>
    <w:p w14:paraId="78914952" w14:textId="37EC0CB8" w:rsidR="00AF1F1B" w:rsidRPr="00AE2BE6" w:rsidRDefault="00AF1F1B" w:rsidP="00AE2BE6">
      <w:pPr>
        <w:pStyle w:val="Styl8"/>
      </w:pPr>
      <w:r w:rsidRPr="00AE2BE6">
        <w:t>p)</w:t>
      </w:r>
      <w:r w:rsidR="0076126A" w:rsidRPr="00AE2BE6">
        <w:tab/>
      </w:r>
      <w:r w:rsidRPr="00AE2BE6">
        <w:t>jméno a podpis oprávněné osoby.</w:t>
      </w:r>
    </w:p>
    <w:p w14:paraId="78B6CB04" w14:textId="77777777" w:rsidR="00AF1F1B" w:rsidRPr="00905DAC" w:rsidRDefault="00AF1F1B" w:rsidP="00AE2BE6">
      <w:pPr>
        <w:spacing w:before="80" w:after="0" w:line="240" w:lineRule="exact"/>
        <w:ind w:left="567"/>
        <w:jc w:val="both"/>
        <w:rPr>
          <w:rFonts w:ascii="Arial" w:hAnsi="Arial" w:cs="Arial"/>
          <w:spacing w:val="-3"/>
          <w:sz w:val="20"/>
          <w:szCs w:val="20"/>
          <w:lang w:val="pl-PL"/>
        </w:rPr>
      </w:pPr>
      <w:r w:rsidRPr="00AE2BE6">
        <w:rPr>
          <w:rFonts w:ascii="Arial" w:hAnsi="Arial" w:cs="Arial"/>
          <w:spacing w:val="-3"/>
          <w:sz w:val="20"/>
          <w:szCs w:val="20"/>
          <w:lang w:val="pl-PL"/>
        </w:rPr>
        <w:t>Nedílnou součástí faktury (přílohou) musí být odsouhlasený oceněný soupis provedených prací.</w:t>
      </w:r>
    </w:p>
    <w:p w14:paraId="17975EF4" w14:textId="37416334" w:rsidR="00AF1F1B" w:rsidRPr="00905DAC" w:rsidRDefault="00BC36C1" w:rsidP="001E355E">
      <w:pPr>
        <w:pStyle w:val="Styl2"/>
      </w:pPr>
      <w:r w:rsidRPr="00905DAC">
        <w:t>6.4</w:t>
      </w:r>
      <w:r w:rsidR="0076126A" w:rsidRPr="00905DAC">
        <w:tab/>
      </w:r>
      <w:r w:rsidR="00BA0F80">
        <w:tab/>
      </w:r>
      <w:proofErr w:type="spellStart"/>
      <w:r w:rsidR="00AF1F1B" w:rsidRPr="00905DAC">
        <w:t>Objednatel</w:t>
      </w:r>
      <w:proofErr w:type="spellEnd"/>
      <w:r w:rsidR="00AF1F1B" w:rsidRPr="00905DAC">
        <w:t xml:space="preserve"> je </w:t>
      </w:r>
      <w:proofErr w:type="spellStart"/>
      <w:r w:rsidR="00AF1F1B" w:rsidRPr="00905DAC">
        <w:t>povinen</w:t>
      </w:r>
      <w:proofErr w:type="spellEnd"/>
      <w:r w:rsidR="00AF1F1B" w:rsidRPr="00905DAC">
        <w:t xml:space="preserve"> </w:t>
      </w:r>
      <w:proofErr w:type="spellStart"/>
      <w:r w:rsidR="00AF1F1B" w:rsidRPr="00905DAC">
        <w:t>zaplatit</w:t>
      </w:r>
      <w:proofErr w:type="spellEnd"/>
      <w:r w:rsidR="00AF1F1B" w:rsidRPr="00905DAC">
        <w:t xml:space="preserve"> </w:t>
      </w:r>
      <w:proofErr w:type="spellStart"/>
      <w:r w:rsidR="00AF1F1B" w:rsidRPr="00905DAC">
        <w:t>zhotoviteli</w:t>
      </w:r>
      <w:proofErr w:type="spellEnd"/>
      <w:r w:rsidR="00AF1F1B" w:rsidRPr="00905DAC">
        <w:t xml:space="preserve"> </w:t>
      </w:r>
      <w:proofErr w:type="spellStart"/>
      <w:r w:rsidR="00AF1F1B" w:rsidRPr="00905DAC">
        <w:t>fakturu</w:t>
      </w:r>
      <w:proofErr w:type="spellEnd"/>
      <w:r w:rsidR="00AF1F1B" w:rsidRPr="00905DAC">
        <w:t xml:space="preserve"> </w:t>
      </w:r>
      <w:proofErr w:type="spellStart"/>
      <w:r w:rsidR="00AF1F1B" w:rsidRPr="00905DAC">
        <w:t>ve</w:t>
      </w:r>
      <w:proofErr w:type="spellEnd"/>
      <w:r w:rsidR="00AF1F1B" w:rsidRPr="00905DAC">
        <w:t xml:space="preserve"> </w:t>
      </w:r>
      <w:proofErr w:type="spellStart"/>
      <w:r w:rsidR="00AF1F1B" w:rsidRPr="00905DAC">
        <w:t>lhůtě</w:t>
      </w:r>
      <w:proofErr w:type="spellEnd"/>
      <w:r w:rsidR="00AF1F1B" w:rsidRPr="00905DAC">
        <w:t xml:space="preserve"> </w:t>
      </w:r>
      <w:proofErr w:type="spellStart"/>
      <w:r w:rsidR="00AF1F1B" w:rsidRPr="00905DAC">
        <w:t>splatnosti</w:t>
      </w:r>
      <w:proofErr w:type="spellEnd"/>
      <w:r w:rsidR="00AF1F1B" w:rsidRPr="00905DAC">
        <w:t xml:space="preserve">, </w:t>
      </w:r>
      <w:proofErr w:type="spellStart"/>
      <w:r w:rsidR="00AF1F1B" w:rsidRPr="00905DAC">
        <w:t>která</w:t>
      </w:r>
      <w:proofErr w:type="spellEnd"/>
      <w:r w:rsidR="00AF1F1B" w:rsidRPr="00905DAC">
        <w:t xml:space="preserve"> se </w:t>
      </w:r>
      <w:proofErr w:type="spellStart"/>
      <w:r w:rsidR="00AF1F1B" w:rsidRPr="00905DAC">
        <w:t>sjednává</w:t>
      </w:r>
      <w:proofErr w:type="spellEnd"/>
      <w:r w:rsidR="00AF1F1B" w:rsidRPr="00905DAC">
        <w:t xml:space="preserve"> na 14 </w:t>
      </w:r>
      <w:proofErr w:type="spellStart"/>
      <w:r w:rsidR="00AF1F1B" w:rsidRPr="00905DAC">
        <w:t>dnů</w:t>
      </w:r>
      <w:proofErr w:type="spellEnd"/>
      <w:r w:rsidR="00AF1F1B" w:rsidRPr="00905DAC">
        <w:t xml:space="preserve">, </w:t>
      </w:r>
      <w:proofErr w:type="spellStart"/>
      <w:r w:rsidR="00AF1F1B" w:rsidRPr="00905DAC">
        <w:t>počínaje</w:t>
      </w:r>
      <w:proofErr w:type="spellEnd"/>
      <w:r w:rsidR="00AF1F1B" w:rsidRPr="00905DAC">
        <w:t xml:space="preserve"> </w:t>
      </w:r>
      <w:proofErr w:type="spellStart"/>
      <w:r w:rsidR="00AF1F1B" w:rsidRPr="00905DAC">
        <w:t>dnem</w:t>
      </w:r>
      <w:proofErr w:type="spellEnd"/>
      <w:r w:rsidR="00AF1F1B" w:rsidRPr="00905DAC">
        <w:t xml:space="preserve"> </w:t>
      </w:r>
      <w:proofErr w:type="spellStart"/>
      <w:r w:rsidR="00AF1F1B" w:rsidRPr="00905DAC">
        <w:t>doručení</w:t>
      </w:r>
      <w:proofErr w:type="spellEnd"/>
      <w:r w:rsidR="00AF1F1B" w:rsidRPr="00905DAC">
        <w:t xml:space="preserve"> </w:t>
      </w:r>
      <w:proofErr w:type="spellStart"/>
      <w:r w:rsidR="00AF1F1B" w:rsidRPr="00905DAC">
        <w:t>faktury</w:t>
      </w:r>
      <w:proofErr w:type="spellEnd"/>
      <w:r w:rsidR="00AF1F1B" w:rsidRPr="00905DAC">
        <w:t xml:space="preserve"> </w:t>
      </w:r>
      <w:proofErr w:type="spellStart"/>
      <w:r w:rsidR="00AF1F1B" w:rsidRPr="00905DAC">
        <w:t>objednateli</w:t>
      </w:r>
      <w:proofErr w:type="spellEnd"/>
      <w:r w:rsidR="00AF1F1B" w:rsidRPr="00905DAC">
        <w:t xml:space="preserve">. </w:t>
      </w:r>
      <w:proofErr w:type="spellStart"/>
      <w:r w:rsidR="00AF1F1B" w:rsidRPr="00905DAC">
        <w:t>Dnem</w:t>
      </w:r>
      <w:proofErr w:type="spellEnd"/>
      <w:r w:rsidR="00AF1F1B" w:rsidRPr="00905DAC">
        <w:t xml:space="preserve"> </w:t>
      </w:r>
      <w:proofErr w:type="spellStart"/>
      <w:r w:rsidR="00AF1F1B" w:rsidRPr="00905DAC">
        <w:t>zaplacení</w:t>
      </w:r>
      <w:proofErr w:type="spellEnd"/>
      <w:r w:rsidR="00AF1F1B" w:rsidRPr="00905DAC">
        <w:t xml:space="preserve"> se </w:t>
      </w:r>
      <w:proofErr w:type="spellStart"/>
      <w:r w:rsidR="00AF1F1B" w:rsidRPr="00905DAC">
        <w:t>rozumí</w:t>
      </w:r>
      <w:proofErr w:type="spellEnd"/>
      <w:r w:rsidR="00AF1F1B" w:rsidRPr="00905DAC">
        <w:t xml:space="preserve"> den </w:t>
      </w:r>
      <w:proofErr w:type="spellStart"/>
      <w:r w:rsidR="00AF1F1B" w:rsidRPr="00905DAC">
        <w:t>připsání</w:t>
      </w:r>
      <w:proofErr w:type="spellEnd"/>
      <w:r w:rsidR="00AF1F1B" w:rsidRPr="00905DAC">
        <w:t xml:space="preserve"> </w:t>
      </w:r>
      <w:proofErr w:type="spellStart"/>
      <w:r w:rsidR="00AF1F1B" w:rsidRPr="00905DAC">
        <w:t>fakturované</w:t>
      </w:r>
      <w:proofErr w:type="spellEnd"/>
      <w:r w:rsidR="00AF1F1B" w:rsidRPr="00905DAC">
        <w:t xml:space="preserve"> </w:t>
      </w:r>
      <w:proofErr w:type="spellStart"/>
      <w:r w:rsidR="00AF1F1B" w:rsidRPr="00905DAC">
        <w:t>částky</w:t>
      </w:r>
      <w:proofErr w:type="spellEnd"/>
      <w:r w:rsidR="00AF1F1B" w:rsidRPr="00905DAC">
        <w:t xml:space="preserve"> na </w:t>
      </w:r>
      <w:proofErr w:type="spellStart"/>
      <w:r w:rsidR="00AF1F1B" w:rsidRPr="00905DAC">
        <w:t>účet</w:t>
      </w:r>
      <w:proofErr w:type="spellEnd"/>
      <w:r w:rsidR="00AF1F1B" w:rsidRPr="00905DAC">
        <w:t xml:space="preserve"> </w:t>
      </w:r>
      <w:proofErr w:type="spellStart"/>
      <w:r w:rsidR="00AF1F1B" w:rsidRPr="00905DAC">
        <w:t>zhotovitele</w:t>
      </w:r>
      <w:proofErr w:type="spellEnd"/>
      <w:r w:rsidR="00AF1F1B" w:rsidRPr="00905DAC">
        <w:t>.</w:t>
      </w:r>
    </w:p>
    <w:p w14:paraId="25226BEB" w14:textId="628781A7" w:rsidR="00AF1F1B" w:rsidRPr="00905DAC" w:rsidRDefault="00BC36C1" w:rsidP="001E355E">
      <w:pPr>
        <w:pStyle w:val="Styl2"/>
      </w:pPr>
      <w:r w:rsidRPr="00905DAC">
        <w:t>6.5</w:t>
      </w:r>
      <w:r w:rsidR="00BA0F80">
        <w:tab/>
      </w:r>
      <w:r w:rsidR="0076126A" w:rsidRPr="00905DAC">
        <w:tab/>
      </w:r>
      <w:proofErr w:type="spellStart"/>
      <w:r w:rsidR="00AF1F1B" w:rsidRPr="00905DAC">
        <w:t>Aniž</w:t>
      </w:r>
      <w:proofErr w:type="spellEnd"/>
      <w:r w:rsidR="00AF1F1B" w:rsidRPr="00905DAC">
        <w:t xml:space="preserve"> </w:t>
      </w:r>
      <w:proofErr w:type="spellStart"/>
      <w:r w:rsidR="00AF1F1B" w:rsidRPr="00905DAC">
        <w:t>by</w:t>
      </w:r>
      <w:proofErr w:type="spellEnd"/>
      <w:r w:rsidR="00AF1F1B" w:rsidRPr="00905DAC">
        <w:t xml:space="preserve"> se </w:t>
      </w:r>
      <w:proofErr w:type="spellStart"/>
      <w:r w:rsidR="00AF1F1B" w:rsidRPr="00905DAC">
        <w:t>ocitl</w:t>
      </w:r>
      <w:proofErr w:type="spellEnd"/>
      <w:r w:rsidR="00AF1F1B" w:rsidRPr="00905DAC">
        <w:t xml:space="preserve"> v </w:t>
      </w:r>
      <w:proofErr w:type="spellStart"/>
      <w:r w:rsidR="00AF1F1B" w:rsidRPr="00905DAC">
        <w:t>prodlení</w:t>
      </w:r>
      <w:proofErr w:type="spellEnd"/>
      <w:r w:rsidR="00AF1F1B" w:rsidRPr="00905DAC">
        <w:t xml:space="preserve">, je </w:t>
      </w:r>
      <w:proofErr w:type="spellStart"/>
      <w:r w:rsidR="00AF1F1B" w:rsidRPr="00905DAC">
        <w:t>objednatel</w:t>
      </w:r>
      <w:proofErr w:type="spellEnd"/>
      <w:r w:rsidR="00AF1F1B" w:rsidRPr="00905DAC">
        <w:t xml:space="preserve"> </w:t>
      </w:r>
      <w:proofErr w:type="spellStart"/>
      <w:r w:rsidR="00AF1F1B" w:rsidRPr="00905DAC">
        <w:t>oprávněn</w:t>
      </w:r>
      <w:proofErr w:type="spellEnd"/>
      <w:r w:rsidR="00AF1F1B" w:rsidRPr="00905DAC">
        <w:t xml:space="preserve"> </w:t>
      </w:r>
      <w:proofErr w:type="spellStart"/>
      <w:r w:rsidR="00AF1F1B" w:rsidRPr="00905DAC">
        <w:t>vrátit</w:t>
      </w:r>
      <w:proofErr w:type="spellEnd"/>
      <w:r w:rsidR="00AF1F1B" w:rsidRPr="00905DAC">
        <w:t xml:space="preserve"> </w:t>
      </w:r>
      <w:proofErr w:type="spellStart"/>
      <w:r w:rsidR="00AF1F1B" w:rsidRPr="00905DAC">
        <w:t>vystavenou</w:t>
      </w:r>
      <w:proofErr w:type="spellEnd"/>
      <w:r w:rsidR="00AF1F1B" w:rsidRPr="00905DAC">
        <w:t xml:space="preserve"> </w:t>
      </w:r>
      <w:proofErr w:type="spellStart"/>
      <w:r w:rsidR="00AF1F1B" w:rsidRPr="00905DAC">
        <w:t>fakturu</w:t>
      </w:r>
      <w:proofErr w:type="spellEnd"/>
      <w:r w:rsidR="00AF1F1B" w:rsidRPr="00905DAC">
        <w:t xml:space="preserve">, </w:t>
      </w:r>
      <w:proofErr w:type="spellStart"/>
      <w:r w:rsidR="00AF1F1B" w:rsidRPr="00905DAC">
        <w:t>jestliže</w:t>
      </w:r>
      <w:proofErr w:type="spellEnd"/>
      <w:r w:rsidR="00AF1F1B" w:rsidRPr="00905DAC">
        <w:t xml:space="preserve"> </w:t>
      </w:r>
      <w:proofErr w:type="spellStart"/>
      <w:r w:rsidR="00AF1F1B" w:rsidRPr="00905DAC">
        <w:t>neobsahuje</w:t>
      </w:r>
      <w:proofErr w:type="spellEnd"/>
      <w:r w:rsidR="00AF1F1B" w:rsidRPr="00905DAC">
        <w:t xml:space="preserve"> </w:t>
      </w:r>
      <w:proofErr w:type="spellStart"/>
      <w:r w:rsidR="00AF1F1B" w:rsidRPr="00905DAC">
        <w:t>náležitosti</w:t>
      </w:r>
      <w:proofErr w:type="spellEnd"/>
      <w:r w:rsidR="00AF1F1B" w:rsidRPr="00905DAC">
        <w:t xml:space="preserve"> </w:t>
      </w:r>
      <w:proofErr w:type="spellStart"/>
      <w:r w:rsidR="00AF1F1B" w:rsidRPr="00905DAC">
        <w:t>podle</w:t>
      </w:r>
      <w:proofErr w:type="spellEnd"/>
      <w:r w:rsidR="00AF1F1B" w:rsidRPr="00905DAC">
        <w:t xml:space="preserve"> </w:t>
      </w:r>
      <w:proofErr w:type="spellStart"/>
      <w:r w:rsidR="007D4F6A" w:rsidRPr="00905DAC">
        <w:t>čl</w:t>
      </w:r>
      <w:proofErr w:type="spellEnd"/>
      <w:r w:rsidR="007D4F6A" w:rsidRPr="00905DAC">
        <w:t xml:space="preserve">. VI. </w:t>
      </w:r>
      <w:proofErr w:type="spellStart"/>
      <w:r w:rsidR="00AF1F1B" w:rsidRPr="00905DAC">
        <w:t>odst</w:t>
      </w:r>
      <w:proofErr w:type="spellEnd"/>
      <w:r w:rsidR="00AF1F1B" w:rsidRPr="00905DAC">
        <w:t xml:space="preserve">. </w:t>
      </w:r>
      <w:r w:rsidR="007D4F6A" w:rsidRPr="00905DAC">
        <w:t>6.</w:t>
      </w:r>
      <w:r w:rsidR="00AF1F1B" w:rsidRPr="00905DAC">
        <w:t xml:space="preserve">3, </w:t>
      </w:r>
      <w:proofErr w:type="spellStart"/>
      <w:r w:rsidR="00AF1F1B" w:rsidRPr="00905DAC">
        <w:t>nebo</w:t>
      </w:r>
      <w:proofErr w:type="spellEnd"/>
      <w:r w:rsidR="00AF1F1B" w:rsidRPr="00905DAC">
        <w:t xml:space="preserve"> </w:t>
      </w:r>
      <w:proofErr w:type="spellStart"/>
      <w:r w:rsidR="00AF1F1B" w:rsidRPr="00905DAC">
        <w:t>údaje</w:t>
      </w:r>
      <w:proofErr w:type="spellEnd"/>
      <w:r w:rsidR="00AF1F1B" w:rsidRPr="00905DAC">
        <w:t xml:space="preserve"> v </w:t>
      </w:r>
      <w:proofErr w:type="spellStart"/>
      <w:r w:rsidR="00AF1F1B" w:rsidRPr="00905DAC">
        <w:t>ní</w:t>
      </w:r>
      <w:proofErr w:type="spellEnd"/>
      <w:r w:rsidR="00AF1F1B" w:rsidRPr="00905DAC">
        <w:t xml:space="preserve"> </w:t>
      </w:r>
      <w:proofErr w:type="spellStart"/>
      <w:r w:rsidR="00AF1F1B" w:rsidRPr="00905DAC">
        <w:t>obsažené</w:t>
      </w:r>
      <w:proofErr w:type="spellEnd"/>
      <w:r w:rsidR="00AF1F1B" w:rsidRPr="00905DAC">
        <w:t xml:space="preserve"> (</w:t>
      </w:r>
      <w:proofErr w:type="spellStart"/>
      <w:r w:rsidR="00AF1F1B" w:rsidRPr="00905DAC">
        <w:t>vč</w:t>
      </w:r>
      <w:r w:rsidR="005A3326" w:rsidRPr="00905DAC">
        <w:t>etně</w:t>
      </w:r>
      <w:proofErr w:type="spellEnd"/>
      <w:r w:rsidR="00AF1F1B" w:rsidRPr="00905DAC">
        <w:t xml:space="preserve"> </w:t>
      </w:r>
      <w:proofErr w:type="spellStart"/>
      <w:r w:rsidR="00AF1F1B" w:rsidRPr="00905DAC">
        <w:t>přílohy</w:t>
      </w:r>
      <w:proofErr w:type="spellEnd"/>
      <w:r w:rsidR="00AF1F1B" w:rsidRPr="00905DAC">
        <w:t xml:space="preserve">) </w:t>
      </w:r>
      <w:proofErr w:type="spellStart"/>
      <w:r w:rsidR="00AF1F1B" w:rsidRPr="00905DAC">
        <w:t>jsou</w:t>
      </w:r>
      <w:proofErr w:type="spellEnd"/>
      <w:r w:rsidR="00AF1F1B" w:rsidRPr="00905DAC">
        <w:t xml:space="preserve"> </w:t>
      </w:r>
      <w:proofErr w:type="spellStart"/>
      <w:r w:rsidR="00AF1F1B" w:rsidRPr="00905DAC">
        <w:t>věcně</w:t>
      </w:r>
      <w:proofErr w:type="spellEnd"/>
      <w:r w:rsidR="00AF1F1B" w:rsidRPr="00905DAC">
        <w:t xml:space="preserve"> </w:t>
      </w:r>
      <w:proofErr w:type="spellStart"/>
      <w:r w:rsidR="00AF1F1B" w:rsidRPr="00905DAC">
        <w:t>či</w:t>
      </w:r>
      <w:proofErr w:type="spellEnd"/>
      <w:r w:rsidR="00AF1F1B" w:rsidRPr="00905DAC">
        <w:t xml:space="preserve"> </w:t>
      </w:r>
      <w:proofErr w:type="spellStart"/>
      <w:r w:rsidR="00AF1F1B" w:rsidRPr="00905DAC">
        <w:t>cenově</w:t>
      </w:r>
      <w:proofErr w:type="spellEnd"/>
      <w:r w:rsidR="00AF1F1B" w:rsidRPr="00905DAC">
        <w:t xml:space="preserve"> </w:t>
      </w:r>
      <w:proofErr w:type="spellStart"/>
      <w:r w:rsidR="00AF1F1B" w:rsidRPr="00905DAC">
        <w:t>nesprávné</w:t>
      </w:r>
      <w:proofErr w:type="spellEnd"/>
      <w:r w:rsidR="00AF1F1B" w:rsidRPr="00905DAC">
        <w:t>.</w:t>
      </w:r>
    </w:p>
    <w:p w14:paraId="3492CF78" w14:textId="77777777" w:rsidR="00AF1F1B" w:rsidRPr="00905DAC" w:rsidRDefault="00AF1F1B" w:rsidP="00AE2BE6">
      <w:pPr>
        <w:spacing w:before="40" w:after="0" w:line="240" w:lineRule="exact"/>
        <w:ind w:left="567"/>
        <w:jc w:val="both"/>
        <w:rPr>
          <w:rFonts w:ascii="Arial" w:hAnsi="Arial" w:cs="Arial"/>
          <w:sz w:val="20"/>
          <w:szCs w:val="20"/>
          <w:lang w:val="pl-PL"/>
        </w:rPr>
      </w:pPr>
      <w:r w:rsidRPr="00905DAC">
        <w:rPr>
          <w:rFonts w:ascii="Arial" w:hAnsi="Arial" w:cs="Arial"/>
          <w:sz w:val="20"/>
          <w:szCs w:val="20"/>
          <w:lang w:val="pl-PL"/>
        </w:rPr>
        <w:t>Objednatel musí fakturu vrátit zhotoviteli doporučeným dopisem s uvedením důvodů, pro které fakturu vrací, a to tak, aby byla doručena zhotoviteli nejpozději do data její splatnosti.</w:t>
      </w:r>
    </w:p>
    <w:p w14:paraId="7F2DF1CD" w14:textId="07A41324" w:rsidR="00AF1F1B" w:rsidRPr="000F263D" w:rsidRDefault="00BC36C1" w:rsidP="000F263D">
      <w:pPr>
        <w:pStyle w:val="Styl2"/>
      </w:pPr>
      <w:r w:rsidRPr="000F263D">
        <w:t>6.6</w:t>
      </w:r>
      <w:r w:rsidR="00BA0F80" w:rsidRPr="000F263D">
        <w:tab/>
      </w:r>
      <w:r w:rsidR="0076126A" w:rsidRPr="000F263D">
        <w:tab/>
      </w:r>
      <w:proofErr w:type="spellStart"/>
      <w:r w:rsidR="00AF1F1B" w:rsidRPr="000F263D">
        <w:t>Smluvní</w:t>
      </w:r>
      <w:proofErr w:type="spellEnd"/>
      <w:r w:rsidR="00AF1F1B" w:rsidRPr="000F263D">
        <w:t xml:space="preserve"> </w:t>
      </w:r>
      <w:proofErr w:type="spellStart"/>
      <w:r w:rsidR="00AF1F1B" w:rsidRPr="000F263D">
        <w:t>strany</w:t>
      </w:r>
      <w:proofErr w:type="spellEnd"/>
      <w:r w:rsidR="00AF1F1B" w:rsidRPr="000F263D">
        <w:t xml:space="preserve"> se </w:t>
      </w:r>
      <w:proofErr w:type="spellStart"/>
      <w:r w:rsidR="00AF1F1B" w:rsidRPr="000F263D">
        <w:t>dohodly</w:t>
      </w:r>
      <w:proofErr w:type="spellEnd"/>
      <w:r w:rsidR="00AF1F1B" w:rsidRPr="000F263D">
        <w:t xml:space="preserve">, </w:t>
      </w:r>
      <w:proofErr w:type="spellStart"/>
      <w:r w:rsidR="00AF1F1B" w:rsidRPr="000F263D">
        <w:t>že</w:t>
      </w:r>
      <w:proofErr w:type="spellEnd"/>
      <w:r w:rsidR="00AF1F1B" w:rsidRPr="000F263D">
        <w:t xml:space="preserve"> </w:t>
      </w:r>
      <w:proofErr w:type="spellStart"/>
      <w:r w:rsidR="00AF1F1B" w:rsidRPr="000F263D">
        <w:t>objednatel</w:t>
      </w:r>
      <w:proofErr w:type="spellEnd"/>
      <w:r w:rsidR="00AF1F1B" w:rsidRPr="000F263D">
        <w:t xml:space="preserve"> </w:t>
      </w:r>
      <w:proofErr w:type="spellStart"/>
      <w:r w:rsidR="00AF1F1B" w:rsidRPr="000F263D">
        <w:t>poskytne</w:t>
      </w:r>
      <w:proofErr w:type="spellEnd"/>
      <w:r w:rsidR="00AF1F1B" w:rsidRPr="000F263D">
        <w:t xml:space="preserve"> </w:t>
      </w:r>
      <w:proofErr w:type="spellStart"/>
      <w:r w:rsidR="00AF1F1B" w:rsidRPr="000F263D">
        <w:t>zhotoviteli</w:t>
      </w:r>
      <w:proofErr w:type="spellEnd"/>
      <w:r w:rsidR="00AF1F1B" w:rsidRPr="000F263D">
        <w:t xml:space="preserve"> </w:t>
      </w:r>
      <w:proofErr w:type="spellStart"/>
      <w:r w:rsidR="00AF1F1B" w:rsidRPr="000F263D">
        <w:t>zálohu</w:t>
      </w:r>
      <w:proofErr w:type="spellEnd"/>
      <w:r w:rsidR="00AF1F1B" w:rsidRPr="000F263D">
        <w:t xml:space="preserve"> </w:t>
      </w:r>
      <w:proofErr w:type="spellStart"/>
      <w:r w:rsidR="00AF1F1B" w:rsidRPr="000F263D">
        <w:t>ve</w:t>
      </w:r>
      <w:proofErr w:type="spellEnd"/>
      <w:r w:rsidR="00AF1F1B" w:rsidRPr="000F263D">
        <w:t xml:space="preserve"> </w:t>
      </w:r>
      <w:proofErr w:type="spellStart"/>
      <w:r w:rsidR="00AF1F1B" w:rsidRPr="000F263D">
        <w:t>výši</w:t>
      </w:r>
      <w:proofErr w:type="spellEnd"/>
      <w:r w:rsidR="00AF1F1B" w:rsidRPr="000F263D">
        <w:t xml:space="preserve"> </w:t>
      </w:r>
      <w:r w:rsidR="000F263D" w:rsidRPr="000F263D">
        <w:t>…………</w:t>
      </w:r>
      <w:r w:rsidR="00AF1F1B" w:rsidRPr="000F263D">
        <w:t xml:space="preserve"> % </w:t>
      </w:r>
      <w:proofErr w:type="spellStart"/>
      <w:r w:rsidR="00AF1F1B" w:rsidRPr="000F263D">
        <w:t>sjednané</w:t>
      </w:r>
      <w:proofErr w:type="spellEnd"/>
      <w:r w:rsidR="00AF1F1B" w:rsidRPr="000F263D">
        <w:t xml:space="preserve"> </w:t>
      </w:r>
      <w:proofErr w:type="spellStart"/>
      <w:r w:rsidR="00AF1F1B" w:rsidRPr="000F263D">
        <w:t>ceny</w:t>
      </w:r>
      <w:proofErr w:type="spellEnd"/>
      <w:r w:rsidR="00AF1F1B" w:rsidRPr="000F263D">
        <w:t xml:space="preserve"> </w:t>
      </w:r>
      <w:proofErr w:type="spellStart"/>
      <w:r w:rsidR="00AF1F1B" w:rsidRPr="000F263D">
        <w:t>díla</w:t>
      </w:r>
      <w:proofErr w:type="spellEnd"/>
      <w:r w:rsidR="00AF1F1B" w:rsidRPr="000F263D">
        <w:t xml:space="preserve"> (</w:t>
      </w:r>
      <w:proofErr w:type="spellStart"/>
      <w:r w:rsidR="00AF1F1B" w:rsidRPr="000F263D">
        <w:t>bez</w:t>
      </w:r>
      <w:proofErr w:type="spellEnd"/>
      <w:r w:rsidR="00AF1F1B" w:rsidRPr="000F263D">
        <w:t xml:space="preserve"> DPH), </w:t>
      </w:r>
      <w:proofErr w:type="spellStart"/>
      <w:r w:rsidR="00AF1F1B" w:rsidRPr="000F263D">
        <w:t>tj</w:t>
      </w:r>
      <w:proofErr w:type="spellEnd"/>
      <w:r w:rsidR="00AF1F1B" w:rsidRPr="000F263D">
        <w:t xml:space="preserve">. </w:t>
      </w:r>
      <w:r w:rsidR="000F263D" w:rsidRPr="000F263D">
        <w:t>…………..</w:t>
      </w:r>
      <w:r w:rsidR="00501EBA" w:rsidRPr="000F263D">
        <w:t xml:space="preserve"> </w:t>
      </w:r>
      <w:proofErr w:type="spellStart"/>
      <w:r w:rsidR="00AF1F1B" w:rsidRPr="000F263D">
        <w:t>Kč</w:t>
      </w:r>
      <w:proofErr w:type="spellEnd"/>
      <w:r w:rsidR="00AF1F1B" w:rsidRPr="000F263D">
        <w:t xml:space="preserve">. </w:t>
      </w:r>
      <w:proofErr w:type="spellStart"/>
      <w:r w:rsidR="00AF1F1B" w:rsidRPr="000F263D">
        <w:t>Zálohu</w:t>
      </w:r>
      <w:proofErr w:type="spellEnd"/>
      <w:r w:rsidR="00AF1F1B" w:rsidRPr="000F263D">
        <w:t xml:space="preserve"> </w:t>
      </w:r>
      <w:proofErr w:type="spellStart"/>
      <w:r w:rsidR="00AF1F1B" w:rsidRPr="000F263D">
        <w:t>uhradí</w:t>
      </w:r>
      <w:proofErr w:type="spellEnd"/>
      <w:r w:rsidR="00AF1F1B" w:rsidRPr="000F263D">
        <w:t xml:space="preserve"> </w:t>
      </w:r>
      <w:proofErr w:type="spellStart"/>
      <w:r w:rsidR="00AF1F1B" w:rsidRPr="000F263D">
        <w:t>objednatel</w:t>
      </w:r>
      <w:proofErr w:type="spellEnd"/>
      <w:r w:rsidR="00AF1F1B" w:rsidRPr="000F263D">
        <w:t xml:space="preserve"> na </w:t>
      </w:r>
      <w:proofErr w:type="spellStart"/>
      <w:r w:rsidR="00AF1F1B" w:rsidRPr="000F263D">
        <w:t>základě</w:t>
      </w:r>
      <w:proofErr w:type="spellEnd"/>
      <w:r w:rsidR="00AF1F1B" w:rsidRPr="000F263D">
        <w:t xml:space="preserve"> </w:t>
      </w:r>
      <w:proofErr w:type="spellStart"/>
      <w:r w:rsidR="00AF1F1B" w:rsidRPr="000F263D">
        <w:t>zálohové</w:t>
      </w:r>
      <w:proofErr w:type="spellEnd"/>
      <w:r w:rsidR="00AF1F1B" w:rsidRPr="000F263D">
        <w:t xml:space="preserve"> </w:t>
      </w:r>
      <w:proofErr w:type="spellStart"/>
      <w:r w:rsidR="00AF1F1B" w:rsidRPr="000F263D">
        <w:t>faktury</w:t>
      </w:r>
      <w:proofErr w:type="spellEnd"/>
      <w:r w:rsidR="00AF1F1B" w:rsidRPr="000F263D">
        <w:t xml:space="preserve"> </w:t>
      </w:r>
      <w:proofErr w:type="spellStart"/>
      <w:r w:rsidR="00AF1F1B" w:rsidRPr="000F263D">
        <w:t>vystavené</w:t>
      </w:r>
      <w:proofErr w:type="spellEnd"/>
      <w:r w:rsidR="00AF1F1B" w:rsidRPr="000F263D">
        <w:t xml:space="preserve"> </w:t>
      </w:r>
      <w:proofErr w:type="spellStart"/>
      <w:r w:rsidR="00AF1F1B" w:rsidRPr="000F263D">
        <w:t>zhotovitelem</w:t>
      </w:r>
      <w:proofErr w:type="spellEnd"/>
      <w:r w:rsidR="00AF1F1B" w:rsidRPr="000F263D">
        <w:t xml:space="preserve"> </w:t>
      </w:r>
      <w:proofErr w:type="spellStart"/>
      <w:r w:rsidR="00AF1F1B" w:rsidRPr="000F263D">
        <w:t>po</w:t>
      </w:r>
      <w:proofErr w:type="spellEnd"/>
      <w:r w:rsidR="00AF1F1B" w:rsidRPr="000F263D">
        <w:t xml:space="preserve"> </w:t>
      </w:r>
      <w:proofErr w:type="spellStart"/>
      <w:r w:rsidR="00AF1F1B" w:rsidRPr="000F263D">
        <w:t>podpisu</w:t>
      </w:r>
      <w:proofErr w:type="spellEnd"/>
      <w:r w:rsidR="00AF1F1B" w:rsidRPr="000F263D">
        <w:t xml:space="preserve"> </w:t>
      </w:r>
      <w:proofErr w:type="spellStart"/>
      <w:r w:rsidR="00AF1F1B" w:rsidRPr="000F263D">
        <w:t>smlouvy</w:t>
      </w:r>
      <w:proofErr w:type="spellEnd"/>
      <w:r w:rsidR="00AF1F1B" w:rsidRPr="000F263D">
        <w:t xml:space="preserve">, a </w:t>
      </w:r>
      <w:proofErr w:type="spellStart"/>
      <w:r w:rsidR="00AF1F1B" w:rsidRPr="000F263D">
        <w:t>to</w:t>
      </w:r>
      <w:proofErr w:type="spellEnd"/>
      <w:r w:rsidR="00AF1F1B" w:rsidRPr="000F263D">
        <w:t xml:space="preserve"> do 14 </w:t>
      </w:r>
      <w:proofErr w:type="spellStart"/>
      <w:r w:rsidR="00AF1F1B" w:rsidRPr="000F263D">
        <w:t>dnů</w:t>
      </w:r>
      <w:proofErr w:type="spellEnd"/>
      <w:r w:rsidR="00AF1F1B" w:rsidRPr="000F263D">
        <w:t xml:space="preserve"> </w:t>
      </w:r>
      <w:proofErr w:type="spellStart"/>
      <w:r w:rsidR="00AF1F1B" w:rsidRPr="000F263D">
        <w:t>od</w:t>
      </w:r>
      <w:proofErr w:type="spellEnd"/>
      <w:r w:rsidR="00AF1F1B" w:rsidRPr="000F263D">
        <w:t xml:space="preserve"> </w:t>
      </w:r>
      <w:proofErr w:type="spellStart"/>
      <w:r w:rsidR="00AF1F1B" w:rsidRPr="000F263D">
        <w:t>jejího</w:t>
      </w:r>
      <w:proofErr w:type="spellEnd"/>
      <w:r w:rsidR="00AF1F1B" w:rsidRPr="000F263D">
        <w:t xml:space="preserve"> </w:t>
      </w:r>
      <w:proofErr w:type="spellStart"/>
      <w:r w:rsidR="00AF1F1B" w:rsidRPr="000F263D">
        <w:t>doručení</w:t>
      </w:r>
      <w:proofErr w:type="spellEnd"/>
      <w:r w:rsidR="00AF1F1B" w:rsidRPr="000F263D">
        <w:t xml:space="preserve">. </w:t>
      </w:r>
      <w:proofErr w:type="spellStart"/>
      <w:r w:rsidR="00AF1F1B" w:rsidRPr="000F263D">
        <w:t>Záloha</w:t>
      </w:r>
      <w:proofErr w:type="spellEnd"/>
      <w:r w:rsidR="00AF1F1B" w:rsidRPr="000F263D">
        <w:t xml:space="preserve"> </w:t>
      </w:r>
      <w:proofErr w:type="spellStart"/>
      <w:r w:rsidR="00AF1F1B" w:rsidRPr="000F263D">
        <w:t>bude</w:t>
      </w:r>
      <w:proofErr w:type="spellEnd"/>
      <w:r w:rsidR="00AF1F1B" w:rsidRPr="000F263D">
        <w:t xml:space="preserve"> </w:t>
      </w:r>
      <w:proofErr w:type="spellStart"/>
      <w:r w:rsidR="00AF1F1B" w:rsidRPr="000F263D">
        <w:t>zúčtována</w:t>
      </w:r>
      <w:proofErr w:type="spellEnd"/>
      <w:r w:rsidR="00AF1F1B" w:rsidRPr="000F263D">
        <w:t xml:space="preserve"> v</w:t>
      </w:r>
      <w:r w:rsidR="000F263D" w:rsidRPr="000F263D">
        <w:t> </w:t>
      </w:r>
      <w:proofErr w:type="spellStart"/>
      <w:r w:rsidR="00AF1F1B" w:rsidRPr="000F263D">
        <w:t>příslušné</w:t>
      </w:r>
      <w:proofErr w:type="spellEnd"/>
      <w:r w:rsidR="00AF1F1B" w:rsidRPr="000F263D">
        <w:t xml:space="preserve"> </w:t>
      </w:r>
      <w:proofErr w:type="spellStart"/>
      <w:r w:rsidR="00AF1F1B" w:rsidRPr="000F263D">
        <w:t>měsíční</w:t>
      </w:r>
      <w:proofErr w:type="spellEnd"/>
      <w:r w:rsidR="00AF1F1B" w:rsidRPr="000F263D">
        <w:t xml:space="preserve"> </w:t>
      </w:r>
      <w:proofErr w:type="spellStart"/>
      <w:r w:rsidR="00AF1F1B" w:rsidRPr="000F263D">
        <w:t>faktuře</w:t>
      </w:r>
      <w:proofErr w:type="spellEnd"/>
      <w:r w:rsidR="00AF1F1B" w:rsidRPr="000F263D">
        <w:t xml:space="preserve">, </w:t>
      </w:r>
      <w:proofErr w:type="spellStart"/>
      <w:r w:rsidR="00AF1F1B" w:rsidRPr="000F263D">
        <w:t>kterou</w:t>
      </w:r>
      <w:proofErr w:type="spellEnd"/>
      <w:r w:rsidR="00AF1F1B" w:rsidRPr="000F263D">
        <w:t xml:space="preserve"> </w:t>
      </w:r>
      <w:proofErr w:type="spellStart"/>
      <w:r w:rsidR="00AF1F1B" w:rsidRPr="000F263D">
        <w:t>bude</w:t>
      </w:r>
      <w:proofErr w:type="spellEnd"/>
      <w:r w:rsidR="00AF1F1B" w:rsidRPr="000F263D">
        <w:t xml:space="preserve"> </w:t>
      </w:r>
      <w:proofErr w:type="spellStart"/>
      <w:r w:rsidR="00AF1F1B" w:rsidRPr="000F263D">
        <w:t>vyúčtována</w:t>
      </w:r>
      <w:proofErr w:type="spellEnd"/>
      <w:r w:rsidR="00AF1F1B" w:rsidRPr="000F263D">
        <w:t xml:space="preserve"> v </w:t>
      </w:r>
      <w:proofErr w:type="spellStart"/>
      <w:r w:rsidR="00AF1F1B" w:rsidRPr="000F263D">
        <w:t>souhrnu</w:t>
      </w:r>
      <w:proofErr w:type="spellEnd"/>
      <w:r w:rsidR="00AF1F1B" w:rsidRPr="000F263D">
        <w:t xml:space="preserve"> </w:t>
      </w:r>
      <w:proofErr w:type="spellStart"/>
      <w:r w:rsidR="00AF1F1B" w:rsidRPr="000F263D">
        <w:t>od</w:t>
      </w:r>
      <w:proofErr w:type="spellEnd"/>
      <w:r w:rsidR="00AF1F1B" w:rsidRPr="000F263D">
        <w:t xml:space="preserve"> </w:t>
      </w:r>
      <w:proofErr w:type="spellStart"/>
      <w:r w:rsidR="00AF1F1B" w:rsidRPr="000F263D">
        <w:t>počátku</w:t>
      </w:r>
      <w:proofErr w:type="spellEnd"/>
      <w:r w:rsidR="00AF1F1B" w:rsidRPr="000F263D">
        <w:t xml:space="preserve"> </w:t>
      </w:r>
      <w:proofErr w:type="spellStart"/>
      <w:r w:rsidR="00AF1F1B" w:rsidRPr="000F263D">
        <w:t>stavby</w:t>
      </w:r>
      <w:proofErr w:type="spellEnd"/>
      <w:r w:rsidR="00AF1F1B" w:rsidRPr="000F263D">
        <w:t xml:space="preserve"> </w:t>
      </w:r>
      <w:proofErr w:type="spellStart"/>
      <w:r w:rsidR="00AF1F1B" w:rsidRPr="000F263D">
        <w:t>suma</w:t>
      </w:r>
      <w:proofErr w:type="spellEnd"/>
      <w:r w:rsidR="00AF1F1B" w:rsidRPr="000F263D">
        <w:t xml:space="preserve">, </w:t>
      </w:r>
      <w:proofErr w:type="spellStart"/>
      <w:r w:rsidR="00AF1F1B" w:rsidRPr="000F263D">
        <w:t>představující</w:t>
      </w:r>
      <w:proofErr w:type="spellEnd"/>
      <w:r w:rsidR="00AF1F1B" w:rsidRPr="000F263D">
        <w:t xml:space="preserve"> </w:t>
      </w:r>
      <w:proofErr w:type="spellStart"/>
      <w:r w:rsidR="00AF1F1B" w:rsidRPr="000F263D">
        <w:t>celkovou</w:t>
      </w:r>
      <w:proofErr w:type="spellEnd"/>
      <w:r w:rsidR="00AF1F1B" w:rsidRPr="000F263D">
        <w:t xml:space="preserve"> </w:t>
      </w:r>
      <w:proofErr w:type="spellStart"/>
      <w:r w:rsidR="00AF1F1B" w:rsidRPr="000F263D">
        <w:t>cenu</w:t>
      </w:r>
      <w:proofErr w:type="spellEnd"/>
      <w:r w:rsidR="00AF1F1B" w:rsidRPr="000F263D">
        <w:t xml:space="preserve"> </w:t>
      </w:r>
      <w:proofErr w:type="spellStart"/>
      <w:r w:rsidR="00AF1F1B" w:rsidRPr="000F263D">
        <w:t>díla</w:t>
      </w:r>
      <w:proofErr w:type="spellEnd"/>
      <w:r w:rsidR="00AF1F1B" w:rsidRPr="000F263D">
        <w:t xml:space="preserve">, </w:t>
      </w:r>
      <w:proofErr w:type="spellStart"/>
      <w:r w:rsidR="00AF1F1B" w:rsidRPr="000F263D">
        <w:t>sníženou</w:t>
      </w:r>
      <w:proofErr w:type="spellEnd"/>
      <w:r w:rsidR="00AF1F1B" w:rsidRPr="000F263D">
        <w:t xml:space="preserve"> o </w:t>
      </w:r>
      <w:proofErr w:type="spellStart"/>
      <w:r w:rsidR="00AF1F1B" w:rsidRPr="000F263D">
        <w:t>částku</w:t>
      </w:r>
      <w:proofErr w:type="spellEnd"/>
      <w:r w:rsidR="00AF1F1B" w:rsidRPr="000F263D">
        <w:t xml:space="preserve"> </w:t>
      </w:r>
      <w:proofErr w:type="spellStart"/>
      <w:r w:rsidR="00AF1F1B" w:rsidRPr="000F263D">
        <w:t>poskytnuté</w:t>
      </w:r>
      <w:proofErr w:type="spellEnd"/>
      <w:r w:rsidR="00AF1F1B" w:rsidRPr="000F263D">
        <w:t xml:space="preserve"> </w:t>
      </w:r>
      <w:proofErr w:type="spellStart"/>
      <w:r w:rsidR="00AF1F1B" w:rsidRPr="000F263D">
        <w:t>zálohy</w:t>
      </w:r>
      <w:proofErr w:type="spellEnd"/>
      <w:r w:rsidR="00AF1F1B" w:rsidRPr="000F263D">
        <w:t xml:space="preserve"> a o </w:t>
      </w:r>
      <w:proofErr w:type="spellStart"/>
      <w:r w:rsidR="00AF1F1B" w:rsidRPr="000F263D">
        <w:t>částku</w:t>
      </w:r>
      <w:proofErr w:type="spellEnd"/>
      <w:r w:rsidR="00AF1F1B" w:rsidRPr="000F263D">
        <w:t xml:space="preserve"> </w:t>
      </w:r>
      <w:proofErr w:type="spellStart"/>
      <w:r w:rsidR="00AF1F1B" w:rsidRPr="000F263D">
        <w:t>případně</w:t>
      </w:r>
      <w:proofErr w:type="spellEnd"/>
      <w:r w:rsidR="00AF1F1B" w:rsidRPr="000F263D">
        <w:t xml:space="preserve"> </w:t>
      </w:r>
      <w:proofErr w:type="spellStart"/>
      <w:r w:rsidR="00AF1F1B" w:rsidRPr="000F263D">
        <w:t>uplatněného</w:t>
      </w:r>
      <w:proofErr w:type="spellEnd"/>
      <w:r w:rsidR="00AF1F1B" w:rsidRPr="000F263D">
        <w:t xml:space="preserve"> </w:t>
      </w:r>
      <w:proofErr w:type="spellStart"/>
      <w:r w:rsidR="00AF1F1B" w:rsidRPr="000F263D">
        <w:t>zádržného</w:t>
      </w:r>
      <w:proofErr w:type="spellEnd"/>
      <w:r w:rsidR="00AF1F1B" w:rsidRPr="000F263D">
        <w:t>.</w:t>
      </w:r>
    </w:p>
    <w:p w14:paraId="20A2430E" w14:textId="77777777" w:rsidR="00AF1F1B" w:rsidRPr="000F263D" w:rsidRDefault="00AF1F1B" w:rsidP="000F263D">
      <w:pPr>
        <w:spacing w:before="3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  <w:r w:rsidRPr="000F263D">
        <w:rPr>
          <w:rFonts w:ascii="Arial" w:hAnsi="Arial" w:cs="Arial"/>
          <w:b/>
          <w:i/>
          <w:sz w:val="18"/>
          <w:szCs w:val="18"/>
          <w:lang w:val="pl-PL"/>
        </w:rPr>
        <w:t>Poznámka:</w:t>
      </w:r>
    </w:p>
    <w:p w14:paraId="0BF3340D" w14:textId="77777777" w:rsidR="00AF1F1B" w:rsidRPr="000F263D" w:rsidRDefault="00AF1F1B" w:rsidP="000F263D">
      <w:pPr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0F263D">
        <w:rPr>
          <w:rFonts w:ascii="Arial" w:hAnsi="Arial" w:cs="Arial"/>
          <w:i/>
          <w:sz w:val="18"/>
          <w:szCs w:val="18"/>
          <w:lang w:val="pl-PL"/>
        </w:rPr>
        <w:t>Nutno upravit podle konkrétní zakázky a podle toho, zda bude sjednáno zádržné.</w:t>
      </w:r>
    </w:p>
    <w:p w14:paraId="6F8CD647" w14:textId="77777777" w:rsidR="005F2B76" w:rsidRDefault="005F2B76" w:rsidP="000F263D">
      <w:pPr>
        <w:pStyle w:val="Styl2"/>
      </w:pPr>
      <w:r>
        <w:br w:type="page"/>
      </w:r>
    </w:p>
    <w:p w14:paraId="0C208089" w14:textId="14828DF6" w:rsidR="00AF1F1B" w:rsidRPr="000F263D" w:rsidRDefault="00BC36C1" w:rsidP="000F263D">
      <w:pPr>
        <w:pStyle w:val="Styl2"/>
      </w:pPr>
      <w:r w:rsidRPr="000F263D">
        <w:lastRenderedPageBreak/>
        <w:t>6.7</w:t>
      </w:r>
      <w:r w:rsidR="00BA0F80" w:rsidRPr="000F263D">
        <w:tab/>
      </w:r>
      <w:r w:rsidR="0076126A" w:rsidRPr="000F263D">
        <w:tab/>
      </w:r>
      <w:proofErr w:type="spellStart"/>
      <w:r w:rsidR="00AF1F1B" w:rsidRPr="000F263D">
        <w:t>Objednatel</w:t>
      </w:r>
      <w:proofErr w:type="spellEnd"/>
      <w:r w:rsidR="00AF1F1B" w:rsidRPr="000F263D">
        <w:t xml:space="preserve"> </w:t>
      </w:r>
      <w:proofErr w:type="spellStart"/>
      <w:r w:rsidR="00AF1F1B" w:rsidRPr="000F263D">
        <w:t>hradí</w:t>
      </w:r>
      <w:proofErr w:type="spellEnd"/>
      <w:r w:rsidR="00AF1F1B" w:rsidRPr="000F263D">
        <w:t xml:space="preserve"> </w:t>
      </w:r>
      <w:proofErr w:type="spellStart"/>
      <w:r w:rsidR="00AF1F1B" w:rsidRPr="000F263D">
        <w:t>měsíční</w:t>
      </w:r>
      <w:proofErr w:type="spellEnd"/>
      <w:r w:rsidR="00AF1F1B" w:rsidRPr="000F263D">
        <w:t xml:space="preserve"> </w:t>
      </w:r>
      <w:proofErr w:type="spellStart"/>
      <w:r w:rsidR="00AF1F1B" w:rsidRPr="000F263D">
        <w:t>faktury</w:t>
      </w:r>
      <w:proofErr w:type="spellEnd"/>
      <w:r w:rsidR="00AF1F1B" w:rsidRPr="000F263D">
        <w:t xml:space="preserve"> </w:t>
      </w:r>
      <w:proofErr w:type="spellStart"/>
      <w:r w:rsidR="00AF1F1B" w:rsidRPr="000F263D">
        <w:t>vystavené</w:t>
      </w:r>
      <w:proofErr w:type="spellEnd"/>
      <w:r w:rsidR="00AF1F1B" w:rsidRPr="000F263D">
        <w:t xml:space="preserve"> </w:t>
      </w:r>
      <w:proofErr w:type="spellStart"/>
      <w:r w:rsidR="00AF1F1B" w:rsidRPr="000F263D">
        <w:t>zhotovitelem</w:t>
      </w:r>
      <w:proofErr w:type="spellEnd"/>
      <w:r w:rsidR="00AF1F1B" w:rsidRPr="000F263D">
        <w:t xml:space="preserve"> </w:t>
      </w:r>
      <w:proofErr w:type="spellStart"/>
      <w:r w:rsidR="00AF1F1B" w:rsidRPr="000F263D">
        <w:t>až</w:t>
      </w:r>
      <w:proofErr w:type="spellEnd"/>
      <w:r w:rsidR="00AF1F1B" w:rsidRPr="000F263D">
        <w:t xml:space="preserve"> do </w:t>
      </w:r>
      <w:proofErr w:type="spellStart"/>
      <w:r w:rsidR="00AF1F1B" w:rsidRPr="000F263D">
        <w:t>dosažení</w:t>
      </w:r>
      <w:proofErr w:type="spellEnd"/>
      <w:r w:rsidR="00AF1F1B" w:rsidRPr="000F263D">
        <w:t xml:space="preserve"> </w:t>
      </w:r>
      <w:r w:rsidR="000F263D" w:rsidRPr="000F263D">
        <w:t>…</w:t>
      </w:r>
      <w:proofErr w:type="gramStart"/>
      <w:r w:rsidR="000F263D" w:rsidRPr="000F263D">
        <w:t>…….</w:t>
      </w:r>
      <w:proofErr w:type="gramEnd"/>
      <w:r w:rsidR="000F263D" w:rsidRPr="000F263D">
        <w:t xml:space="preserve">. </w:t>
      </w:r>
      <w:r w:rsidR="00AF1F1B" w:rsidRPr="000F263D">
        <w:t xml:space="preserve">% </w:t>
      </w:r>
      <w:proofErr w:type="spellStart"/>
      <w:r w:rsidR="00AF1F1B" w:rsidRPr="000F263D">
        <w:t>celkové</w:t>
      </w:r>
      <w:proofErr w:type="spellEnd"/>
      <w:r w:rsidR="00AF1F1B" w:rsidRPr="000F263D">
        <w:t xml:space="preserve"> </w:t>
      </w:r>
      <w:proofErr w:type="spellStart"/>
      <w:r w:rsidR="00AF1F1B" w:rsidRPr="000F263D">
        <w:t>ceny</w:t>
      </w:r>
      <w:proofErr w:type="spellEnd"/>
      <w:r w:rsidR="00AF1F1B" w:rsidRPr="000F263D">
        <w:t xml:space="preserve"> </w:t>
      </w:r>
      <w:proofErr w:type="spellStart"/>
      <w:r w:rsidR="00AF1F1B" w:rsidRPr="000F263D">
        <w:t>díla</w:t>
      </w:r>
      <w:proofErr w:type="spellEnd"/>
      <w:r w:rsidR="00AF1F1B" w:rsidRPr="000F263D">
        <w:t xml:space="preserve"> </w:t>
      </w:r>
      <w:proofErr w:type="spellStart"/>
      <w:r w:rsidR="00AF1F1B" w:rsidRPr="000F263D">
        <w:t>bez</w:t>
      </w:r>
      <w:proofErr w:type="spellEnd"/>
      <w:r w:rsidR="00AF1F1B" w:rsidRPr="000F263D">
        <w:t xml:space="preserve"> DPH a DPH v </w:t>
      </w:r>
      <w:proofErr w:type="spellStart"/>
      <w:r w:rsidR="00AF1F1B" w:rsidRPr="000F263D">
        <w:t>platné</w:t>
      </w:r>
      <w:proofErr w:type="spellEnd"/>
      <w:r w:rsidR="00AF1F1B" w:rsidRPr="000F263D">
        <w:t xml:space="preserve"> </w:t>
      </w:r>
      <w:proofErr w:type="spellStart"/>
      <w:r w:rsidR="00AF1F1B" w:rsidRPr="000F263D">
        <w:t>výši</w:t>
      </w:r>
      <w:proofErr w:type="spellEnd"/>
      <w:r w:rsidR="00AF1F1B" w:rsidRPr="000F263D">
        <w:t xml:space="preserve">. </w:t>
      </w:r>
      <w:proofErr w:type="spellStart"/>
      <w:r w:rsidR="00AF1F1B" w:rsidRPr="000F263D">
        <w:t>Zbývající</w:t>
      </w:r>
      <w:proofErr w:type="spellEnd"/>
      <w:r w:rsidR="00AF1F1B" w:rsidRPr="000F263D">
        <w:t xml:space="preserve"> </w:t>
      </w:r>
      <w:proofErr w:type="spellStart"/>
      <w:r w:rsidR="00AF1F1B" w:rsidRPr="000F263D">
        <w:t>faktu</w:t>
      </w:r>
      <w:r w:rsidR="0076126A" w:rsidRPr="000F263D">
        <w:t>rovaná</w:t>
      </w:r>
      <w:proofErr w:type="spellEnd"/>
      <w:r w:rsidR="0076126A" w:rsidRPr="000F263D">
        <w:t xml:space="preserve"> </w:t>
      </w:r>
      <w:proofErr w:type="spellStart"/>
      <w:r w:rsidR="0076126A" w:rsidRPr="000F263D">
        <w:t>částka</w:t>
      </w:r>
      <w:proofErr w:type="spellEnd"/>
      <w:r w:rsidR="0076126A" w:rsidRPr="000F263D">
        <w:t xml:space="preserve">, </w:t>
      </w:r>
      <w:proofErr w:type="spellStart"/>
      <w:r w:rsidR="0076126A" w:rsidRPr="000F263D">
        <w:t>rovnající</w:t>
      </w:r>
      <w:proofErr w:type="spellEnd"/>
      <w:r w:rsidR="0076126A" w:rsidRPr="000F263D">
        <w:t xml:space="preserve"> se</w:t>
      </w:r>
      <w:r w:rsidR="00501EBA" w:rsidRPr="000F263D">
        <w:t xml:space="preserve"> </w:t>
      </w:r>
      <w:r w:rsidR="000F263D" w:rsidRPr="000F263D">
        <w:t>…………</w:t>
      </w:r>
      <w:r w:rsidR="00501EBA" w:rsidRPr="000F263D">
        <w:t xml:space="preserve"> </w:t>
      </w:r>
      <w:r w:rsidR="00AF1F1B" w:rsidRPr="000F263D">
        <w:t xml:space="preserve">% z </w:t>
      </w:r>
      <w:proofErr w:type="spellStart"/>
      <w:r w:rsidR="00AF1F1B" w:rsidRPr="000F263D">
        <w:t>ceny</w:t>
      </w:r>
      <w:proofErr w:type="spellEnd"/>
      <w:r w:rsidR="00AF1F1B" w:rsidRPr="000F263D">
        <w:t xml:space="preserve"> </w:t>
      </w:r>
      <w:proofErr w:type="spellStart"/>
      <w:r w:rsidR="00AF1F1B" w:rsidRPr="000F263D">
        <w:t>díla</w:t>
      </w:r>
      <w:proofErr w:type="spellEnd"/>
      <w:r w:rsidR="00AF1F1B" w:rsidRPr="000F263D">
        <w:t xml:space="preserve">, </w:t>
      </w:r>
      <w:proofErr w:type="spellStart"/>
      <w:r w:rsidR="00AF1F1B" w:rsidRPr="000F263D">
        <w:t>slouží</w:t>
      </w:r>
      <w:proofErr w:type="spellEnd"/>
      <w:r w:rsidR="00AF1F1B" w:rsidRPr="000F263D">
        <w:t xml:space="preserve"> </w:t>
      </w:r>
      <w:proofErr w:type="spellStart"/>
      <w:r w:rsidR="00AF1F1B" w:rsidRPr="000F263D">
        <w:t>jako</w:t>
      </w:r>
      <w:proofErr w:type="spellEnd"/>
      <w:r w:rsidR="00AF1F1B" w:rsidRPr="000F263D">
        <w:t xml:space="preserve"> </w:t>
      </w:r>
      <w:proofErr w:type="spellStart"/>
      <w:r w:rsidR="00AF1F1B" w:rsidRPr="000F263D">
        <w:t>zádržné</w:t>
      </w:r>
      <w:proofErr w:type="spellEnd"/>
      <w:r w:rsidR="00AF1F1B" w:rsidRPr="000F263D">
        <w:t xml:space="preserve"> a </w:t>
      </w:r>
      <w:proofErr w:type="spellStart"/>
      <w:r w:rsidR="00AF1F1B" w:rsidRPr="000F263D">
        <w:t>bude</w:t>
      </w:r>
      <w:proofErr w:type="spellEnd"/>
      <w:r w:rsidR="00AF1F1B" w:rsidRPr="000F263D">
        <w:t xml:space="preserve"> </w:t>
      </w:r>
      <w:proofErr w:type="spellStart"/>
      <w:r w:rsidR="00AF1F1B" w:rsidRPr="000F263D">
        <w:t>uhrazena</w:t>
      </w:r>
      <w:proofErr w:type="spellEnd"/>
      <w:r w:rsidR="00AF1F1B" w:rsidRPr="000F263D">
        <w:t xml:space="preserve"> </w:t>
      </w:r>
      <w:proofErr w:type="spellStart"/>
      <w:r w:rsidR="00AF1F1B" w:rsidRPr="000F263D">
        <w:t>objednatelem</w:t>
      </w:r>
      <w:proofErr w:type="spellEnd"/>
      <w:r w:rsidR="00AF1F1B" w:rsidRPr="000F263D">
        <w:t xml:space="preserve"> </w:t>
      </w:r>
      <w:proofErr w:type="spellStart"/>
      <w:r w:rsidR="00AF1F1B" w:rsidRPr="000F263D">
        <w:t>zhotoviteli</w:t>
      </w:r>
      <w:proofErr w:type="spellEnd"/>
      <w:r w:rsidR="00AF1F1B" w:rsidRPr="000F263D">
        <w:t xml:space="preserve"> </w:t>
      </w:r>
      <w:proofErr w:type="spellStart"/>
      <w:r w:rsidR="00AF1F1B" w:rsidRPr="000F263D">
        <w:t>nejpozději</w:t>
      </w:r>
      <w:proofErr w:type="spellEnd"/>
      <w:r w:rsidR="00AF1F1B" w:rsidRPr="000F263D">
        <w:t xml:space="preserve"> do 14 </w:t>
      </w:r>
      <w:proofErr w:type="spellStart"/>
      <w:r w:rsidR="00AF1F1B" w:rsidRPr="000F263D">
        <w:t>dnů</w:t>
      </w:r>
      <w:proofErr w:type="spellEnd"/>
      <w:r w:rsidR="00AF1F1B" w:rsidRPr="000F263D">
        <w:t xml:space="preserve"> </w:t>
      </w:r>
      <w:proofErr w:type="spellStart"/>
      <w:r w:rsidR="00AF1F1B" w:rsidRPr="000F263D">
        <w:t>po</w:t>
      </w:r>
      <w:proofErr w:type="spellEnd"/>
      <w:r w:rsidR="00AF1F1B" w:rsidRPr="000F263D">
        <w:t xml:space="preserve"> </w:t>
      </w:r>
      <w:proofErr w:type="spellStart"/>
      <w:r w:rsidR="00AF1F1B" w:rsidRPr="000F263D">
        <w:t>protokolárním</w:t>
      </w:r>
      <w:proofErr w:type="spellEnd"/>
      <w:r w:rsidR="00AF1F1B" w:rsidRPr="000F263D">
        <w:t xml:space="preserve"> </w:t>
      </w:r>
      <w:proofErr w:type="spellStart"/>
      <w:r w:rsidR="00AF1F1B" w:rsidRPr="000F263D">
        <w:t>předání</w:t>
      </w:r>
      <w:proofErr w:type="spellEnd"/>
      <w:r w:rsidR="00AF1F1B" w:rsidRPr="000F263D">
        <w:t xml:space="preserve"> a</w:t>
      </w:r>
      <w:r w:rsidR="00501EBA" w:rsidRPr="000F263D">
        <w:t> </w:t>
      </w:r>
      <w:proofErr w:type="spellStart"/>
      <w:r w:rsidR="00AF1F1B" w:rsidRPr="000F263D">
        <w:t>převzetí</w:t>
      </w:r>
      <w:proofErr w:type="spellEnd"/>
      <w:r w:rsidR="00AF1F1B" w:rsidRPr="000F263D">
        <w:t xml:space="preserve"> </w:t>
      </w:r>
      <w:proofErr w:type="spellStart"/>
      <w:r w:rsidR="00AF1F1B" w:rsidRPr="000F263D">
        <w:t>díla</w:t>
      </w:r>
      <w:proofErr w:type="spellEnd"/>
      <w:r w:rsidR="00AF1F1B" w:rsidRPr="000F263D">
        <w:t xml:space="preserve">. </w:t>
      </w:r>
      <w:proofErr w:type="spellStart"/>
      <w:r w:rsidR="00AF1F1B" w:rsidRPr="000F263D">
        <w:t>Pokud</w:t>
      </w:r>
      <w:proofErr w:type="spellEnd"/>
      <w:r w:rsidR="00AF1F1B" w:rsidRPr="000F263D">
        <w:t xml:space="preserve"> </w:t>
      </w:r>
      <w:proofErr w:type="spellStart"/>
      <w:r w:rsidR="00AF1F1B" w:rsidRPr="000F263D">
        <w:t>objednatel</w:t>
      </w:r>
      <w:proofErr w:type="spellEnd"/>
      <w:r w:rsidR="00AF1F1B" w:rsidRPr="000F263D">
        <w:t xml:space="preserve"> </w:t>
      </w:r>
      <w:proofErr w:type="spellStart"/>
      <w:r w:rsidR="00AF1F1B" w:rsidRPr="000F263D">
        <w:t>převezme</w:t>
      </w:r>
      <w:proofErr w:type="spellEnd"/>
      <w:r w:rsidR="00AF1F1B" w:rsidRPr="000F263D">
        <w:t xml:space="preserve"> </w:t>
      </w:r>
      <w:proofErr w:type="spellStart"/>
      <w:r w:rsidR="00AF1F1B" w:rsidRPr="000F263D">
        <w:t>dílo</w:t>
      </w:r>
      <w:proofErr w:type="spellEnd"/>
      <w:r w:rsidR="00AF1F1B" w:rsidRPr="000F263D">
        <w:t xml:space="preserve">, na </w:t>
      </w:r>
      <w:proofErr w:type="spellStart"/>
      <w:r w:rsidR="00AF1F1B" w:rsidRPr="000F263D">
        <w:t>němž</w:t>
      </w:r>
      <w:proofErr w:type="spellEnd"/>
      <w:r w:rsidR="00AF1F1B" w:rsidRPr="000F263D">
        <w:t xml:space="preserve"> se </w:t>
      </w:r>
      <w:proofErr w:type="spellStart"/>
      <w:r w:rsidR="00AF1F1B" w:rsidRPr="000F263D">
        <w:t>vyskytují</w:t>
      </w:r>
      <w:proofErr w:type="spellEnd"/>
      <w:r w:rsidR="00AF1F1B" w:rsidRPr="000F263D">
        <w:t xml:space="preserve"> </w:t>
      </w:r>
      <w:proofErr w:type="spellStart"/>
      <w:r w:rsidR="00AF1F1B" w:rsidRPr="000F263D">
        <w:t>vady</w:t>
      </w:r>
      <w:proofErr w:type="spellEnd"/>
      <w:r w:rsidR="00AF1F1B" w:rsidRPr="000F263D">
        <w:t xml:space="preserve"> </w:t>
      </w:r>
      <w:proofErr w:type="spellStart"/>
      <w:r w:rsidR="00AF1F1B" w:rsidRPr="000F263D">
        <w:t>či</w:t>
      </w:r>
      <w:proofErr w:type="spellEnd"/>
      <w:r w:rsidR="00AF1F1B" w:rsidRPr="000F263D">
        <w:t xml:space="preserve"> </w:t>
      </w:r>
      <w:proofErr w:type="spellStart"/>
      <w:r w:rsidR="00AF1F1B" w:rsidRPr="000F263D">
        <w:t>nedodělky</w:t>
      </w:r>
      <w:proofErr w:type="spellEnd"/>
      <w:r w:rsidR="00AF1F1B" w:rsidRPr="000F263D">
        <w:t xml:space="preserve">, </w:t>
      </w:r>
      <w:proofErr w:type="spellStart"/>
      <w:r w:rsidR="00AF1F1B" w:rsidRPr="000F263D">
        <w:t>bude</w:t>
      </w:r>
      <w:proofErr w:type="spellEnd"/>
      <w:r w:rsidR="00AF1F1B" w:rsidRPr="000F263D">
        <w:t xml:space="preserve"> </w:t>
      </w:r>
      <w:proofErr w:type="spellStart"/>
      <w:r w:rsidR="00AF1F1B" w:rsidRPr="000F263D">
        <w:t>zádržné</w:t>
      </w:r>
      <w:proofErr w:type="spellEnd"/>
      <w:r w:rsidR="00AF1F1B" w:rsidRPr="000F263D">
        <w:t xml:space="preserve"> </w:t>
      </w:r>
      <w:proofErr w:type="spellStart"/>
      <w:r w:rsidR="00AF1F1B" w:rsidRPr="000F263D">
        <w:t>uhrazeno</w:t>
      </w:r>
      <w:proofErr w:type="spellEnd"/>
      <w:r w:rsidR="00AF1F1B" w:rsidRPr="000F263D">
        <w:t xml:space="preserve"> </w:t>
      </w:r>
      <w:proofErr w:type="spellStart"/>
      <w:r w:rsidR="00AF1F1B" w:rsidRPr="000F263D">
        <w:t>až</w:t>
      </w:r>
      <w:proofErr w:type="spellEnd"/>
      <w:r w:rsidR="00AF1F1B" w:rsidRPr="000F263D">
        <w:t xml:space="preserve"> </w:t>
      </w:r>
      <w:proofErr w:type="spellStart"/>
      <w:r w:rsidR="00AF1F1B" w:rsidRPr="000F263D">
        <w:t>po</w:t>
      </w:r>
      <w:proofErr w:type="spellEnd"/>
      <w:r w:rsidR="00AF1F1B" w:rsidRPr="000F263D">
        <w:t xml:space="preserve"> </w:t>
      </w:r>
      <w:proofErr w:type="spellStart"/>
      <w:r w:rsidR="00AF1F1B" w:rsidRPr="000F263D">
        <w:t>jejich</w:t>
      </w:r>
      <w:proofErr w:type="spellEnd"/>
      <w:r w:rsidR="00AF1F1B" w:rsidRPr="000F263D">
        <w:t xml:space="preserve"> </w:t>
      </w:r>
      <w:proofErr w:type="spellStart"/>
      <w:r w:rsidR="00AF1F1B" w:rsidRPr="000F263D">
        <w:t>odstranění</w:t>
      </w:r>
      <w:proofErr w:type="spellEnd"/>
      <w:r w:rsidR="00AF1F1B" w:rsidRPr="000F263D">
        <w:t>.</w:t>
      </w:r>
    </w:p>
    <w:p w14:paraId="55EFC8E2" w14:textId="77777777" w:rsidR="00AF1F1B" w:rsidRPr="000F263D" w:rsidRDefault="00AF1F1B" w:rsidP="000F263D">
      <w:pPr>
        <w:spacing w:before="30" w:after="0" w:line="240" w:lineRule="exact"/>
        <w:ind w:left="567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  <w:r w:rsidRPr="000F263D">
        <w:rPr>
          <w:rFonts w:ascii="Arial" w:hAnsi="Arial" w:cs="Arial"/>
          <w:b/>
          <w:i/>
          <w:sz w:val="18"/>
          <w:szCs w:val="18"/>
          <w:lang w:val="pl-PL"/>
        </w:rPr>
        <w:t>Poznámka:</w:t>
      </w:r>
    </w:p>
    <w:p w14:paraId="6F5320CE" w14:textId="1386D5A8" w:rsidR="00AF1F1B" w:rsidRPr="00905DAC" w:rsidRDefault="00AF1F1B" w:rsidP="000F263D">
      <w:pPr>
        <w:spacing w:after="0" w:line="240" w:lineRule="exact"/>
        <w:ind w:left="567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0F263D">
        <w:rPr>
          <w:rFonts w:ascii="Arial" w:hAnsi="Arial" w:cs="Arial"/>
          <w:i/>
          <w:sz w:val="18"/>
          <w:szCs w:val="18"/>
          <w:lang w:val="pl-PL"/>
        </w:rPr>
        <w:t>Zádržné není nutné sjednávat, resp. je možno jeho výši sjednat odchylně.</w:t>
      </w:r>
      <w:r w:rsidR="002A11FB" w:rsidRPr="000F263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0F263D">
        <w:rPr>
          <w:rFonts w:ascii="Arial" w:hAnsi="Arial" w:cs="Arial"/>
          <w:i/>
          <w:sz w:val="18"/>
          <w:szCs w:val="18"/>
          <w:lang w:val="pl-PL"/>
        </w:rPr>
        <w:t>Obvykl</w:t>
      </w:r>
      <w:r w:rsidR="00501EBA" w:rsidRPr="000F263D">
        <w:rPr>
          <w:rFonts w:ascii="Arial" w:hAnsi="Arial" w:cs="Arial"/>
          <w:i/>
          <w:sz w:val="18"/>
          <w:szCs w:val="18"/>
          <w:lang w:val="pl-PL"/>
        </w:rPr>
        <w:t>á výše zádržného je 5 – 10 % (v </w:t>
      </w:r>
      <w:r w:rsidRPr="000F263D">
        <w:rPr>
          <w:rFonts w:ascii="Arial" w:hAnsi="Arial" w:cs="Arial"/>
          <w:i/>
          <w:sz w:val="18"/>
          <w:szCs w:val="18"/>
          <w:lang w:val="pl-PL"/>
        </w:rPr>
        <w:t>případě zádržného 5 % bude v první větě uvedena číslovka 95).</w:t>
      </w:r>
      <w:r w:rsidR="002A11FB" w:rsidRPr="000F263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0F263D">
        <w:rPr>
          <w:rFonts w:ascii="Arial" w:hAnsi="Arial" w:cs="Arial"/>
          <w:i/>
          <w:sz w:val="18"/>
          <w:szCs w:val="18"/>
          <w:lang w:val="pl-PL"/>
        </w:rPr>
        <w:t xml:space="preserve">Může být též sjednána varianta, že </w:t>
      </w:r>
      <w:r w:rsidRPr="000F263D">
        <w:rPr>
          <w:rFonts w:ascii="Arial" w:hAnsi="Arial" w:cs="Arial"/>
          <w:i/>
          <w:sz w:val="20"/>
          <w:szCs w:val="20"/>
          <w:lang w:val="pl-PL"/>
        </w:rPr>
        <w:t>½</w:t>
      </w:r>
      <w:r w:rsidRPr="000F263D">
        <w:rPr>
          <w:rFonts w:ascii="Arial" w:hAnsi="Arial" w:cs="Arial"/>
          <w:i/>
          <w:sz w:val="18"/>
          <w:szCs w:val="18"/>
          <w:lang w:val="pl-PL"/>
        </w:rPr>
        <w:t xml:space="preserve"> zádržného bude uhrazena po odstranění vad a nedodělků zjištěných při předání a převzetí díla, druhá polovina do 10 dnů po</w:t>
      </w:r>
      <w:r w:rsidR="000851CA" w:rsidRPr="000F263D">
        <w:rPr>
          <w:rFonts w:ascii="Arial" w:hAnsi="Arial" w:cs="Arial"/>
          <w:i/>
          <w:sz w:val="18"/>
          <w:szCs w:val="18"/>
          <w:lang w:val="pl-PL"/>
        </w:rPr>
        <w:t> </w:t>
      </w:r>
      <w:r w:rsidRPr="000F263D">
        <w:rPr>
          <w:rFonts w:ascii="Arial" w:hAnsi="Arial" w:cs="Arial"/>
          <w:i/>
          <w:sz w:val="18"/>
          <w:szCs w:val="18"/>
          <w:lang w:val="pl-PL"/>
        </w:rPr>
        <w:t>uplynutí záruční doby a odstranění vad, oprávněně reklamovaných v záruční době.</w:t>
      </w:r>
    </w:p>
    <w:p w14:paraId="631E8328" w14:textId="7220437A" w:rsidR="00AF1F1B" w:rsidRPr="00905DAC" w:rsidRDefault="00BC36C1" w:rsidP="00060550">
      <w:pPr>
        <w:pStyle w:val="Styl2"/>
      </w:pPr>
      <w:r w:rsidRPr="00905DAC">
        <w:t>6.8</w:t>
      </w:r>
      <w:r w:rsidR="00BA0F80">
        <w:tab/>
      </w:r>
      <w:r w:rsidR="002A11FB" w:rsidRPr="00905DAC">
        <w:tab/>
      </w:r>
      <w:r w:rsidR="00AF1F1B" w:rsidRPr="00905DAC">
        <w:t xml:space="preserve">V </w:t>
      </w:r>
      <w:proofErr w:type="spellStart"/>
      <w:r w:rsidR="00AF1F1B" w:rsidRPr="00905DAC">
        <w:t>případě</w:t>
      </w:r>
      <w:proofErr w:type="spellEnd"/>
      <w:r w:rsidR="00AF1F1B" w:rsidRPr="00905DAC">
        <w:t xml:space="preserve"> </w:t>
      </w:r>
      <w:proofErr w:type="spellStart"/>
      <w:r w:rsidR="00AF1F1B" w:rsidRPr="00905DAC">
        <w:t>prodlení</w:t>
      </w:r>
      <w:proofErr w:type="spellEnd"/>
      <w:r w:rsidR="00AF1F1B" w:rsidRPr="00905DAC">
        <w:t xml:space="preserve"> </w:t>
      </w:r>
      <w:proofErr w:type="spellStart"/>
      <w:r w:rsidR="00AF1F1B" w:rsidRPr="00905DAC">
        <w:t>objednatele</w:t>
      </w:r>
      <w:proofErr w:type="spellEnd"/>
      <w:r w:rsidR="00AF1F1B" w:rsidRPr="00905DAC">
        <w:t xml:space="preserve"> s </w:t>
      </w:r>
      <w:proofErr w:type="spellStart"/>
      <w:r w:rsidR="00AF1F1B" w:rsidRPr="00905DAC">
        <w:t>úhradou</w:t>
      </w:r>
      <w:proofErr w:type="spellEnd"/>
      <w:r w:rsidR="00AF1F1B" w:rsidRPr="00905DAC">
        <w:t xml:space="preserve"> </w:t>
      </w:r>
      <w:proofErr w:type="spellStart"/>
      <w:r w:rsidR="00AF1F1B" w:rsidRPr="00905DAC">
        <w:t>ceny</w:t>
      </w:r>
      <w:proofErr w:type="spellEnd"/>
      <w:r w:rsidR="00AF1F1B" w:rsidRPr="00905DAC">
        <w:t xml:space="preserve"> </w:t>
      </w:r>
      <w:proofErr w:type="spellStart"/>
      <w:r w:rsidR="00AF1F1B" w:rsidRPr="00905DAC">
        <w:t>díla</w:t>
      </w:r>
      <w:proofErr w:type="spellEnd"/>
      <w:r w:rsidR="00AF1F1B" w:rsidRPr="00905DAC">
        <w:t xml:space="preserve"> je </w:t>
      </w:r>
      <w:proofErr w:type="spellStart"/>
      <w:r w:rsidR="00AF1F1B" w:rsidRPr="00905DAC">
        <w:t>zhotovitel</w:t>
      </w:r>
      <w:proofErr w:type="spellEnd"/>
      <w:r w:rsidR="00AF1F1B" w:rsidRPr="00905DAC">
        <w:t xml:space="preserve"> </w:t>
      </w:r>
      <w:proofErr w:type="spellStart"/>
      <w:r w:rsidR="00AF1F1B" w:rsidRPr="00905DAC">
        <w:t>oprávněn</w:t>
      </w:r>
      <w:proofErr w:type="spellEnd"/>
      <w:r w:rsidR="00AF1F1B" w:rsidRPr="00905DAC">
        <w:t xml:space="preserve"> </w:t>
      </w:r>
      <w:proofErr w:type="spellStart"/>
      <w:r w:rsidR="00AF1F1B" w:rsidRPr="00905DAC">
        <w:t>přerušit</w:t>
      </w:r>
      <w:proofErr w:type="spellEnd"/>
      <w:r w:rsidR="00AF1F1B" w:rsidRPr="00905DAC">
        <w:t xml:space="preserve"> </w:t>
      </w:r>
      <w:proofErr w:type="spellStart"/>
      <w:r w:rsidR="00AF1F1B" w:rsidRPr="00905DAC">
        <w:t>práce</w:t>
      </w:r>
      <w:proofErr w:type="spellEnd"/>
      <w:r w:rsidR="00AF1F1B" w:rsidRPr="00905DAC">
        <w:t xml:space="preserve"> na </w:t>
      </w:r>
      <w:proofErr w:type="spellStart"/>
      <w:r w:rsidR="00AF1F1B" w:rsidRPr="00905DAC">
        <w:t>díle</w:t>
      </w:r>
      <w:proofErr w:type="spellEnd"/>
      <w:r w:rsidR="00AF1F1B" w:rsidRPr="00905DAC">
        <w:t xml:space="preserve"> do</w:t>
      </w:r>
      <w:r w:rsidR="00060550">
        <w:t> </w:t>
      </w:r>
      <w:proofErr w:type="spellStart"/>
      <w:r w:rsidR="00AF1F1B" w:rsidRPr="00905DAC">
        <w:t>doby</w:t>
      </w:r>
      <w:proofErr w:type="spellEnd"/>
      <w:r w:rsidR="00AF1F1B" w:rsidRPr="00905DAC">
        <w:t xml:space="preserve"> </w:t>
      </w:r>
      <w:proofErr w:type="spellStart"/>
      <w:r w:rsidR="00AF1F1B" w:rsidRPr="00905DAC">
        <w:t>zaplacení</w:t>
      </w:r>
      <w:proofErr w:type="spellEnd"/>
      <w:r w:rsidR="00AF1F1B" w:rsidRPr="00905DAC">
        <w:t xml:space="preserve"> </w:t>
      </w:r>
      <w:proofErr w:type="spellStart"/>
      <w:r w:rsidR="00AF1F1B" w:rsidRPr="00905DAC">
        <w:t>dlužné</w:t>
      </w:r>
      <w:proofErr w:type="spellEnd"/>
      <w:r w:rsidR="00AF1F1B" w:rsidRPr="00905DAC">
        <w:t xml:space="preserve"> </w:t>
      </w:r>
      <w:proofErr w:type="spellStart"/>
      <w:r w:rsidR="00AF1F1B" w:rsidRPr="00905DAC">
        <w:t>částky</w:t>
      </w:r>
      <w:proofErr w:type="spellEnd"/>
      <w:r w:rsidR="00AF1F1B" w:rsidRPr="00905DAC">
        <w:t>.</w:t>
      </w:r>
    </w:p>
    <w:p w14:paraId="249A8D58" w14:textId="7AEDEAF4" w:rsidR="00AF1F1B" w:rsidRPr="00905DAC" w:rsidRDefault="00BC36C1" w:rsidP="00060550">
      <w:pPr>
        <w:pStyle w:val="Styl2"/>
      </w:pPr>
      <w:r w:rsidRPr="00905DAC">
        <w:t>6.9</w:t>
      </w:r>
      <w:r w:rsidR="002A11FB" w:rsidRPr="00905DAC">
        <w:tab/>
      </w:r>
      <w:r w:rsidR="00BA0F80">
        <w:tab/>
      </w:r>
      <w:proofErr w:type="spellStart"/>
      <w:r w:rsidR="00AF1F1B" w:rsidRPr="00905DAC">
        <w:t>Prodlení</w:t>
      </w:r>
      <w:proofErr w:type="spellEnd"/>
      <w:r w:rsidR="00AF1F1B" w:rsidRPr="00905DAC">
        <w:t xml:space="preserve"> </w:t>
      </w:r>
      <w:proofErr w:type="spellStart"/>
      <w:r w:rsidR="00AF1F1B" w:rsidRPr="00905DAC">
        <w:t>objednatele</w:t>
      </w:r>
      <w:proofErr w:type="spellEnd"/>
      <w:r w:rsidR="00AF1F1B" w:rsidRPr="00905DAC">
        <w:t xml:space="preserve"> s </w:t>
      </w:r>
      <w:proofErr w:type="spellStart"/>
      <w:r w:rsidR="00AF1F1B" w:rsidRPr="00905DAC">
        <w:t>úhradou</w:t>
      </w:r>
      <w:proofErr w:type="spellEnd"/>
      <w:r w:rsidR="00AF1F1B" w:rsidRPr="00905DAC">
        <w:t xml:space="preserve"> </w:t>
      </w:r>
      <w:proofErr w:type="spellStart"/>
      <w:r w:rsidR="00AF1F1B" w:rsidRPr="00905DAC">
        <w:t>peněžitého</w:t>
      </w:r>
      <w:proofErr w:type="spellEnd"/>
      <w:r w:rsidR="00AF1F1B" w:rsidRPr="00905DAC">
        <w:t xml:space="preserve"> </w:t>
      </w:r>
      <w:proofErr w:type="spellStart"/>
      <w:r w:rsidR="00AF1F1B" w:rsidRPr="00905DAC">
        <w:t>plnění</w:t>
      </w:r>
      <w:proofErr w:type="spellEnd"/>
      <w:r w:rsidR="00AF1F1B" w:rsidRPr="00905DAC">
        <w:t xml:space="preserve"> </w:t>
      </w:r>
      <w:proofErr w:type="spellStart"/>
      <w:r w:rsidR="00AF1F1B" w:rsidRPr="00905DAC">
        <w:t>delší</w:t>
      </w:r>
      <w:proofErr w:type="spellEnd"/>
      <w:r w:rsidR="00AF1F1B" w:rsidRPr="00905DAC">
        <w:t xml:space="preserve"> </w:t>
      </w:r>
      <w:proofErr w:type="spellStart"/>
      <w:r w:rsidR="00AF1F1B" w:rsidRPr="00905DAC">
        <w:t>než</w:t>
      </w:r>
      <w:proofErr w:type="spellEnd"/>
      <w:r w:rsidR="00AF1F1B" w:rsidRPr="00905DAC">
        <w:t xml:space="preserve"> 30 </w:t>
      </w:r>
      <w:proofErr w:type="spellStart"/>
      <w:r w:rsidR="00AF1F1B" w:rsidRPr="00905DAC">
        <w:t>dnů</w:t>
      </w:r>
      <w:proofErr w:type="spellEnd"/>
      <w:r w:rsidR="00AF1F1B" w:rsidRPr="00905DAC">
        <w:t xml:space="preserve"> je </w:t>
      </w:r>
      <w:proofErr w:type="spellStart"/>
      <w:r w:rsidR="00AF1F1B" w:rsidRPr="00905DAC">
        <w:t>porušením</w:t>
      </w:r>
      <w:proofErr w:type="spellEnd"/>
      <w:r w:rsidR="00AF1F1B" w:rsidRPr="00905DAC">
        <w:t xml:space="preserve"> </w:t>
      </w:r>
      <w:proofErr w:type="spellStart"/>
      <w:r w:rsidR="00AF1F1B" w:rsidRPr="00905DAC">
        <w:t>smlouvy</w:t>
      </w:r>
      <w:proofErr w:type="spellEnd"/>
      <w:r w:rsidR="00AF1F1B" w:rsidRPr="00905DAC">
        <w:t xml:space="preserve">, </w:t>
      </w:r>
      <w:proofErr w:type="spellStart"/>
      <w:r w:rsidR="00AF1F1B" w:rsidRPr="00905DAC">
        <w:t>které</w:t>
      </w:r>
      <w:proofErr w:type="spellEnd"/>
      <w:r w:rsidR="00AF1F1B" w:rsidRPr="00905DAC">
        <w:t xml:space="preserve"> </w:t>
      </w:r>
      <w:proofErr w:type="spellStart"/>
      <w:r w:rsidR="00AF1F1B" w:rsidRPr="00905DAC">
        <w:t>opravňuje</w:t>
      </w:r>
      <w:proofErr w:type="spellEnd"/>
      <w:r w:rsidR="00AF1F1B" w:rsidRPr="00905DAC">
        <w:t xml:space="preserve"> </w:t>
      </w:r>
      <w:proofErr w:type="spellStart"/>
      <w:r w:rsidR="00AF1F1B" w:rsidRPr="00905DAC">
        <w:t>zhotovitele</w:t>
      </w:r>
      <w:proofErr w:type="spellEnd"/>
      <w:r w:rsidR="00AF1F1B" w:rsidRPr="00905DAC">
        <w:t xml:space="preserve"> k </w:t>
      </w:r>
      <w:proofErr w:type="spellStart"/>
      <w:r w:rsidR="00AF1F1B" w:rsidRPr="00905DAC">
        <w:t>odstoupení</w:t>
      </w:r>
      <w:proofErr w:type="spellEnd"/>
      <w:r w:rsidR="00AF1F1B" w:rsidRPr="00905DAC">
        <w:t xml:space="preserve"> </w:t>
      </w:r>
      <w:proofErr w:type="spellStart"/>
      <w:r w:rsidR="00AF1F1B" w:rsidRPr="00905DAC">
        <w:t>od</w:t>
      </w:r>
      <w:proofErr w:type="spellEnd"/>
      <w:r w:rsidR="00AF1F1B" w:rsidRPr="00905DAC">
        <w:t xml:space="preserve"> </w:t>
      </w:r>
      <w:proofErr w:type="spellStart"/>
      <w:r w:rsidR="00AF1F1B" w:rsidRPr="00905DAC">
        <w:t>smlouvy</w:t>
      </w:r>
      <w:proofErr w:type="spellEnd"/>
      <w:r w:rsidR="00AF1F1B" w:rsidRPr="00905DAC">
        <w:t>.</w:t>
      </w:r>
    </w:p>
    <w:p w14:paraId="583595BA" w14:textId="7FE55895" w:rsidR="00AF1F1B" w:rsidRPr="00905DAC" w:rsidRDefault="00AF1F1B" w:rsidP="002A11FB">
      <w:pPr>
        <w:spacing w:before="160" w:after="0" w:line="24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905DAC">
        <w:rPr>
          <w:rFonts w:ascii="Arial" w:hAnsi="Arial" w:cs="Arial"/>
          <w:b/>
          <w:sz w:val="20"/>
          <w:szCs w:val="20"/>
          <w:lang w:val="pl-PL"/>
        </w:rPr>
        <w:t>VII.</w:t>
      </w:r>
    </w:p>
    <w:p w14:paraId="1ABDF191" w14:textId="77777777" w:rsidR="00AF1F1B" w:rsidRPr="00905DAC" w:rsidRDefault="00AF1F1B" w:rsidP="002A11FB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Staveniště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a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zařízení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staveniště</w:t>
      </w:r>
      <w:proofErr w:type="spellEnd"/>
    </w:p>
    <w:p w14:paraId="03E8F7DC" w14:textId="5A85815E" w:rsidR="00AF1F1B" w:rsidRPr="001C0A11" w:rsidRDefault="00BC36C1" w:rsidP="001E355E">
      <w:pPr>
        <w:pStyle w:val="Styl2"/>
        <w:rPr>
          <w:spacing w:val="0"/>
        </w:rPr>
      </w:pPr>
      <w:r w:rsidRPr="001C0A11">
        <w:rPr>
          <w:spacing w:val="0"/>
        </w:rPr>
        <w:t>7.1</w:t>
      </w:r>
      <w:r w:rsidR="002A11FB" w:rsidRPr="001C0A11">
        <w:rPr>
          <w:spacing w:val="0"/>
        </w:rPr>
        <w:tab/>
      </w:r>
      <w:r w:rsidR="00BA0F80" w:rsidRPr="001C0A11">
        <w:rPr>
          <w:spacing w:val="0"/>
        </w:rPr>
        <w:tab/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je </w:t>
      </w:r>
      <w:proofErr w:type="spellStart"/>
      <w:r w:rsidR="00AF1F1B" w:rsidRPr="001C0A11">
        <w:rPr>
          <w:spacing w:val="0"/>
        </w:rPr>
        <w:t>povinen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užívat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staveniště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jen</w:t>
      </w:r>
      <w:proofErr w:type="spellEnd"/>
      <w:r w:rsidR="00AF1F1B" w:rsidRPr="001C0A11">
        <w:rPr>
          <w:spacing w:val="0"/>
        </w:rPr>
        <w:t xml:space="preserve"> pro </w:t>
      </w:r>
      <w:proofErr w:type="spellStart"/>
      <w:r w:rsidR="00AF1F1B" w:rsidRPr="001C0A11">
        <w:rPr>
          <w:spacing w:val="0"/>
        </w:rPr>
        <w:t>účely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související</w:t>
      </w:r>
      <w:proofErr w:type="spellEnd"/>
      <w:r w:rsidR="00AF1F1B" w:rsidRPr="001C0A11">
        <w:rPr>
          <w:spacing w:val="0"/>
        </w:rPr>
        <w:t xml:space="preserve"> s </w:t>
      </w:r>
      <w:proofErr w:type="spellStart"/>
      <w:r w:rsidR="00AF1F1B" w:rsidRPr="001C0A11">
        <w:rPr>
          <w:spacing w:val="0"/>
        </w:rPr>
        <w:t>prováděním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díla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při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tomto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užívání</w:t>
      </w:r>
      <w:proofErr w:type="spellEnd"/>
      <w:r w:rsidR="00AF1F1B" w:rsidRPr="001C0A11">
        <w:rPr>
          <w:spacing w:val="0"/>
        </w:rPr>
        <w:t xml:space="preserve"> je </w:t>
      </w:r>
      <w:proofErr w:type="spellStart"/>
      <w:r w:rsidR="00AF1F1B" w:rsidRPr="001C0A11">
        <w:rPr>
          <w:spacing w:val="0"/>
        </w:rPr>
        <w:t>povinen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dodržovat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veškeré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právní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předpisy</w:t>
      </w:r>
      <w:proofErr w:type="spellEnd"/>
      <w:r w:rsidR="00AF1F1B" w:rsidRPr="001C0A11">
        <w:rPr>
          <w:spacing w:val="0"/>
        </w:rPr>
        <w:t>.</w:t>
      </w:r>
    </w:p>
    <w:p w14:paraId="1B795E88" w14:textId="06BDC817" w:rsidR="00AF1F1B" w:rsidRPr="001C0A11" w:rsidRDefault="00BC36C1" w:rsidP="001E355E">
      <w:pPr>
        <w:pStyle w:val="Styl2"/>
        <w:rPr>
          <w:spacing w:val="0"/>
        </w:rPr>
      </w:pPr>
      <w:r w:rsidRPr="001C0A11">
        <w:rPr>
          <w:spacing w:val="0"/>
        </w:rPr>
        <w:t>7.2</w:t>
      </w:r>
      <w:r w:rsidR="002A11FB" w:rsidRPr="001C0A11">
        <w:rPr>
          <w:spacing w:val="0"/>
        </w:rPr>
        <w:tab/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zajistí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střežení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staveniště</w:t>
      </w:r>
      <w:proofErr w:type="spellEnd"/>
      <w:r w:rsidR="00FC243F" w:rsidRPr="001C0A11">
        <w:rPr>
          <w:spacing w:val="0"/>
        </w:rPr>
        <w:t>,</w:t>
      </w:r>
      <w:r w:rsidR="00AF1F1B" w:rsidRPr="001C0A11">
        <w:rPr>
          <w:spacing w:val="0"/>
        </w:rPr>
        <w:t xml:space="preserve"> v </w:t>
      </w:r>
      <w:proofErr w:type="spellStart"/>
      <w:r w:rsidR="00AF1F1B" w:rsidRPr="001C0A11">
        <w:rPr>
          <w:spacing w:val="0"/>
        </w:rPr>
        <w:t>případě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potřeby</w:t>
      </w:r>
      <w:proofErr w:type="spellEnd"/>
      <w:r w:rsidR="00AF1F1B" w:rsidRPr="001C0A11">
        <w:rPr>
          <w:spacing w:val="0"/>
        </w:rPr>
        <w:t xml:space="preserve"> i </w:t>
      </w:r>
      <w:proofErr w:type="spellStart"/>
      <w:r w:rsidR="00AF1F1B" w:rsidRPr="001C0A11">
        <w:rPr>
          <w:spacing w:val="0"/>
        </w:rPr>
        <w:t>jeho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oplocení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či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jiné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vhodné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zabezpečení</w:t>
      </w:r>
      <w:proofErr w:type="spellEnd"/>
      <w:r w:rsidR="00AF1F1B" w:rsidRPr="001C0A11">
        <w:rPr>
          <w:spacing w:val="0"/>
        </w:rPr>
        <w:t>.</w:t>
      </w:r>
    </w:p>
    <w:p w14:paraId="1A2C564F" w14:textId="6727B9E1" w:rsidR="00AF1F1B" w:rsidRPr="001C0A11" w:rsidRDefault="00BC36C1" w:rsidP="001E355E">
      <w:pPr>
        <w:pStyle w:val="Styl2"/>
        <w:rPr>
          <w:spacing w:val="0"/>
        </w:rPr>
      </w:pPr>
      <w:r w:rsidRPr="001C0A11">
        <w:rPr>
          <w:spacing w:val="0"/>
        </w:rPr>
        <w:t>7.3</w:t>
      </w:r>
      <w:r w:rsidR="002A11FB" w:rsidRPr="001C0A11">
        <w:rPr>
          <w:spacing w:val="0"/>
        </w:rPr>
        <w:tab/>
      </w:r>
      <w:r w:rsidR="00BA0F80" w:rsidRPr="001C0A11">
        <w:rPr>
          <w:spacing w:val="0"/>
        </w:rPr>
        <w:tab/>
      </w:r>
      <w:proofErr w:type="spellStart"/>
      <w:r w:rsidR="00AF1F1B" w:rsidRPr="001C0A11">
        <w:rPr>
          <w:spacing w:val="0"/>
        </w:rPr>
        <w:t>Zařízení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staveniště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zabezpečuje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v </w:t>
      </w:r>
      <w:proofErr w:type="spellStart"/>
      <w:r w:rsidR="00AF1F1B" w:rsidRPr="001C0A11">
        <w:rPr>
          <w:spacing w:val="0"/>
        </w:rPr>
        <w:t>souladu</w:t>
      </w:r>
      <w:proofErr w:type="spellEnd"/>
      <w:r w:rsidR="00AF1F1B" w:rsidRPr="001C0A11">
        <w:rPr>
          <w:spacing w:val="0"/>
        </w:rPr>
        <w:t xml:space="preserve"> se </w:t>
      </w:r>
      <w:proofErr w:type="spellStart"/>
      <w:r w:rsidR="00AF1F1B" w:rsidRPr="001C0A11">
        <w:rPr>
          <w:spacing w:val="0"/>
        </w:rPr>
        <w:t>svými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potřebami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při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BA0F80" w:rsidRPr="001C0A11">
        <w:rPr>
          <w:spacing w:val="0"/>
        </w:rPr>
        <w:t>respektování</w:t>
      </w:r>
      <w:proofErr w:type="spellEnd"/>
      <w:r w:rsidR="00BA0F80" w:rsidRPr="001C0A11">
        <w:rPr>
          <w:spacing w:val="0"/>
        </w:rPr>
        <w:t xml:space="preserve"> </w:t>
      </w:r>
      <w:proofErr w:type="spellStart"/>
      <w:r w:rsidR="00BA0F80" w:rsidRPr="001C0A11">
        <w:rPr>
          <w:spacing w:val="0"/>
        </w:rPr>
        <w:t>požadavků</w:t>
      </w:r>
      <w:proofErr w:type="spellEnd"/>
      <w:r w:rsidR="00BA0F80" w:rsidRPr="001C0A11">
        <w:rPr>
          <w:spacing w:val="0"/>
        </w:rPr>
        <w:t xml:space="preserve"> a </w:t>
      </w:r>
      <w:proofErr w:type="spellStart"/>
      <w:r w:rsidR="00AF1F1B" w:rsidRPr="001C0A11">
        <w:rPr>
          <w:spacing w:val="0"/>
        </w:rPr>
        <w:t>podmínek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uvedených</w:t>
      </w:r>
      <w:proofErr w:type="spellEnd"/>
      <w:r w:rsidR="00AF1F1B" w:rsidRPr="001C0A11">
        <w:rPr>
          <w:spacing w:val="0"/>
        </w:rPr>
        <w:t xml:space="preserve"> v </w:t>
      </w:r>
      <w:proofErr w:type="spellStart"/>
      <w:r w:rsidR="00AF1F1B" w:rsidRPr="001C0A11">
        <w:rPr>
          <w:spacing w:val="0"/>
        </w:rPr>
        <w:t>projektové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dokumentaci</w:t>
      </w:r>
      <w:proofErr w:type="spellEnd"/>
      <w:r w:rsidR="00AF1F1B" w:rsidRPr="001C0A11">
        <w:rPr>
          <w:spacing w:val="0"/>
        </w:rPr>
        <w:t xml:space="preserve"> a v </w:t>
      </w:r>
      <w:proofErr w:type="spellStart"/>
      <w:r w:rsidR="00AF1F1B" w:rsidRPr="001C0A11">
        <w:rPr>
          <w:spacing w:val="0"/>
        </w:rPr>
        <w:t>přísluš</w:t>
      </w:r>
      <w:r w:rsidR="00BA0F80" w:rsidRPr="001C0A11">
        <w:rPr>
          <w:spacing w:val="0"/>
        </w:rPr>
        <w:t>ných</w:t>
      </w:r>
      <w:proofErr w:type="spellEnd"/>
      <w:r w:rsidR="00BA0F80" w:rsidRPr="001C0A11">
        <w:rPr>
          <w:spacing w:val="0"/>
        </w:rPr>
        <w:t xml:space="preserve"> </w:t>
      </w:r>
      <w:proofErr w:type="spellStart"/>
      <w:r w:rsidR="00BA0F80" w:rsidRPr="001C0A11">
        <w:rPr>
          <w:spacing w:val="0"/>
        </w:rPr>
        <w:t>rozhodnutích</w:t>
      </w:r>
      <w:proofErr w:type="spellEnd"/>
      <w:r w:rsidR="00BA0F80" w:rsidRPr="001C0A11">
        <w:rPr>
          <w:spacing w:val="0"/>
        </w:rPr>
        <w:t xml:space="preserve">, </w:t>
      </w:r>
      <w:proofErr w:type="spellStart"/>
      <w:r w:rsidR="00BA0F80" w:rsidRPr="001C0A11">
        <w:rPr>
          <w:spacing w:val="0"/>
        </w:rPr>
        <w:t>předaných</w:t>
      </w:r>
      <w:proofErr w:type="spellEnd"/>
      <w:r w:rsidR="00BA0F80" w:rsidRPr="001C0A11">
        <w:rPr>
          <w:spacing w:val="0"/>
        </w:rPr>
        <w:t xml:space="preserve"> </w:t>
      </w:r>
      <w:proofErr w:type="spellStart"/>
      <w:r w:rsidR="00BA0F80" w:rsidRPr="001C0A11">
        <w:rPr>
          <w:spacing w:val="0"/>
        </w:rPr>
        <w:t>mu</w:t>
      </w:r>
      <w:proofErr w:type="spellEnd"/>
      <w:r w:rsidR="000851CA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objednatelem</w:t>
      </w:r>
      <w:proofErr w:type="spellEnd"/>
      <w:r w:rsidR="00AF1F1B" w:rsidRPr="001C0A11">
        <w:rPr>
          <w:spacing w:val="0"/>
        </w:rPr>
        <w:t>.</w:t>
      </w:r>
    </w:p>
    <w:p w14:paraId="31F7D271" w14:textId="2DD08412" w:rsidR="00AF1F1B" w:rsidRPr="001C0A11" w:rsidRDefault="00BC36C1" w:rsidP="001E355E">
      <w:pPr>
        <w:pStyle w:val="Styl2"/>
        <w:rPr>
          <w:spacing w:val="0"/>
        </w:rPr>
      </w:pPr>
      <w:r w:rsidRPr="001C0A11">
        <w:rPr>
          <w:spacing w:val="0"/>
        </w:rPr>
        <w:t>7.4</w:t>
      </w:r>
      <w:r w:rsidR="002A11FB" w:rsidRPr="001C0A11">
        <w:rPr>
          <w:spacing w:val="0"/>
        </w:rPr>
        <w:tab/>
      </w:r>
      <w:r w:rsidR="00BA0F80" w:rsidRPr="001C0A11">
        <w:rPr>
          <w:spacing w:val="0"/>
        </w:rPr>
        <w:tab/>
      </w:r>
      <w:r w:rsidR="00AF1F1B" w:rsidRPr="001C0A11">
        <w:rPr>
          <w:spacing w:val="0"/>
        </w:rPr>
        <w:t xml:space="preserve">Jako </w:t>
      </w:r>
      <w:proofErr w:type="spellStart"/>
      <w:r w:rsidR="00AF1F1B" w:rsidRPr="001C0A11">
        <w:rPr>
          <w:spacing w:val="0"/>
        </w:rPr>
        <w:t>součást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zařízení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staveniště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zajistí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i </w:t>
      </w:r>
      <w:proofErr w:type="spellStart"/>
      <w:r w:rsidR="00AF1F1B" w:rsidRPr="001C0A11">
        <w:rPr>
          <w:spacing w:val="0"/>
        </w:rPr>
        <w:t>připojení</w:t>
      </w:r>
      <w:proofErr w:type="spellEnd"/>
      <w:r w:rsidR="00AF1F1B" w:rsidRPr="001C0A11">
        <w:rPr>
          <w:spacing w:val="0"/>
        </w:rPr>
        <w:t xml:space="preserve"> na </w:t>
      </w:r>
      <w:proofErr w:type="spellStart"/>
      <w:r w:rsidR="00AF1F1B" w:rsidRPr="001C0A11">
        <w:rPr>
          <w:spacing w:val="0"/>
        </w:rPr>
        <w:t>odběrná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místa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potřebných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médií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určená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objednatelem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jejich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rozvod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staveništi</w:t>
      </w:r>
      <w:proofErr w:type="spellEnd"/>
      <w:r w:rsidR="00AF1F1B" w:rsidRPr="001C0A11">
        <w:rPr>
          <w:spacing w:val="0"/>
        </w:rPr>
        <w:t xml:space="preserve">. </w:t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je </w:t>
      </w:r>
      <w:proofErr w:type="spellStart"/>
      <w:r w:rsidR="00AF1F1B" w:rsidRPr="001C0A11">
        <w:rPr>
          <w:spacing w:val="0"/>
        </w:rPr>
        <w:t>povinen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zabezpečit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samostatná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měřicí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místa</w:t>
      </w:r>
      <w:proofErr w:type="spellEnd"/>
      <w:r w:rsidR="00AF1F1B" w:rsidRPr="001C0A11">
        <w:rPr>
          <w:spacing w:val="0"/>
        </w:rPr>
        <w:t xml:space="preserve"> a</w:t>
      </w:r>
      <w:r w:rsidR="00BA0F80" w:rsidRPr="001C0A11">
        <w:rPr>
          <w:spacing w:val="0"/>
        </w:rPr>
        <w:t> </w:t>
      </w:r>
      <w:proofErr w:type="spellStart"/>
      <w:r w:rsidR="00AF1F1B" w:rsidRPr="001C0A11">
        <w:rPr>
          <w:spacing w:val="0"/>
        </w:rPr>
        <w:t>náklady</w:t>
      </w:r>
      <w:proofErr w:type="spellEnd"/>
      <w:r w:rsidR="00AF1F1B" w:rsidRPr="001C0A11">
        <w:rPr>
          <w:spacing w:val="0"/>
        </w:rPr>
        <w:t xml:space="preserve"> na </w:t>
      </w:r>
      <w:proofErr w:type="spellStart"/>
      <w:r w:rsidR="00AF1F1B" w:rsidRPr="001C0A11">
        <w:rPr>
          <w:spacing w:val="0"/>
        </w:rPr>
        <w:t>jím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spotřebované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energie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uhradit</w:t>
      </w:r>
      <w:proofErr w:type="spellEnd"/>
      <w:r w:rsidR="00AF1F1B" w:rsidRPr="001C0A11">
        <w:rPr>
          <w:spacing w:val="0"/>
        </w:rPr>
        <w:t>.</w:t>
      </w:r>
    </w:p>
    <w:p w14:paraId="0B51064E" w14:textId="58A7ADBE" w:rsidR="00AF1F1B" w:rsidRPr="001C0A11" w:rsidRDefault="00BC36C1" w:rsidP="001E355E">
      <w:pPr>
        <w:pStyle w:val="Styl2"/>
        <w:rPr>
          <w:spacing w:val="0"/>
        </w:rPr>
      </w:pPr>
      <w:r w:rsidRPr="001C0A11">
        <w:rPr>
          <w:spacing w:val="0"/>
        </w:rPr>
        <w:t>7.5</w:t>
      </w:r>
      <w:r w:rsidR="002A11FB" w:rsidRPr="001C0A11">
        <w:rPr>
          <w:spacing w:val="0"/>
        </w:rPr>
        <w:tab/>
      </w:r>
      <w:r w:rsidR="00BA0F80" w:rsidRPr="001C0A11">
        <w:rPr>
          <w:spacing w:val="0"/>
        </w:rPr>
        <w:tab/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je </w:t>
      </w:r>
      <w:proofErr w:type="spellStart"/>
      <w:r w:rsidR="00AF1F1B" w:rsidRPr="001C0A11">
        <w:rPr>
          <w:spacing w:val="0"/>
        </w:rPr>
        <w:t>povinen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udržovat</w:t>
      </w:r>
      <w:proofErr w:type="spellEnd"/>
      <w:r w:rsidR="00AF1F1B" w:rsidRPr="001C0A11">
        <w:rPr>
          <w:spacing w:val="0"/>
        </w:rPr>
        <w:t xml:space="preserve"> na </w:t>
      </w:r>
      <w:proofErr w:type="spellStart"/>
      <w:r w:rsidR="00AF1F1B" w:rsidRPr="001C0A11">
        <w:rPr>
          <w:spacing w:val="0"/>
        </w:rPr>
        <w:t>převzatém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staveništi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pořádek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čistotu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průběžně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staveniště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odstraňovat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odpady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nečistoty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vzniklé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jeho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pracemi</w:t>
      </w:r>
      <w:proofErr w:type="spellEnd"/>
      <w:r w:rsidR="00AF1F1B" w:rsidRPr="001C0A11">
        <w:rPr>
          <w:spacing w:val="0"/>
        </w:rPr>
        <w:t>.</w:t>
      </w:r>
    </w:p>
    <w:p w14:paraId="3E6B9C3A" w14:textId="34A303D9" w:rsidR="00AF1F1B" w:rsidRPr="001C0A11" w:rsidRDefault="00BC36C1" w:rsidP="001E355E">
      <w:pPr>
        <w:pStyle w:val="Styl2"/>
        <w:rPr>
          <w:spacing w:val="0"/>
        </w:rPr>
      </w:pPr>
      <w:r w:rsidRPr="001C0A11">
        <w:rPr>
          <w:spacing w:val="0"/>
        </w:rPr>
        <w:t>7.6</w:t>
      </w:r>
      <w:r w:rsidR="002A11FB" w:rsidRPr="001C0A11">
        <w:rPr>
          <w:spacing w:val="0"/>
        </w:rPr>
        <w:tab/>
      </w:r>
      <w:r w:rsidR="00BA0F80" w:rsidRPr="001C0A11">
        <w:rPr>
          <w:spacing w:val="0"/>
        </w:rPr>
        <w:tab/>
      </w:r>
      <w:proofErr w:type="spellStart"/>
      <w:r w:rsidR="00AF1F1B" w:rsidRPr="001C0A11">
        <w:rPr>
          <w:spacing w:val="0"/>
        </w:rPr>
        <w:t>Odvod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srážkových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odpadních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vod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staveniště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zajišťuje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a je </w:t>
      </w:r>
      <w:proofErr w:type="spellStart"/>
      <w:r w:rsidR="00AF1F1B" w:rsidRPr="001C0A11">
        <w:rPr>
          <w:spacing w:val="0"/>
        </w:rPr>
        <w:t>povinen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dbát</w:t>
      </w:r>
      <w:proofErr w:type="spellEnd"/>
      <w:r w:rsidR="00AF1F1B" w:rsidRPr="001C0A11">
        <w:rPr>
          <w:spacing w:val="0"/>
        </w:rPr>
        <w:t xml:space="preserve"> na </w:t>
      </w:r>
      <w:proofErr w:type="spellStart"/>
      <w:r w:rsidR="00AF1F1B" w:rsidRPr="001C0A11">
        <w:rPr>
          <w:spacing w:val="0"/>
        </w:rPr>
        <w:t>to</w:t>
      </w:r>
      <w:proofErr w:type="spellEnd"/>
      <w:r w:rsidR="00AF1F1B" w:rsidRPr="001C0A11">
        <w:rPr>
          <w:spacing w:val="0"/>
        </w:rPr>
        <w:t xml:space="preserve">, </w:t>
      </w:r>
      <w:proofErr w:type="spellStart"/>
      <w:proofErr w:type="gramStart"/>
      <w:r w:rsidR="00AF1F1B" w:rsidRPr="001C0A11">
        <w:rPr>
          <w:spacing w:val="0"/>
        </w:rPr>
        <w:t>aby</w:t>
      </w:r>
      <w:proofErr w:type="spellEnd"/>
      <w:r w:rsidR="003A659F" w:rsidRPr="001C0A11">
        <w:rPr>
          <w:spacing w:val="0"/>
        </w:rPr>
        <w:t> </w:t>
      </w:r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nedocházelo</w:t>
      </w:r>
      <w:proofErr w:type="spellEnd"/>
      <w:proofErr w:type="gramEnd"/>
      <w:r w:rsidR="00AF1F1B" w:rsidRPr="001C0A11">
        <w:rPr>
          <w:spacing w:val="0"/>
        </w:rPr>
        <w:t xml:space="preserve"> k </w:t>
      </w:r>
      <w:proofErr w:type="spellStart"/>
      <w:r w:rsidR="00AF1F1B" w:rsidRPr="001C0A11">
        <w:rPr>
          <w:spacing w:val="0"/>
        </w:rPr>
        <w:t>podmáčení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staveniště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nebo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okolních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ploch</w:t>
      </w:r>
      <w:proofErr w:type="spellEnd"/>
      <w:r w:rsidR="00AF1F1B" w:rsidRPr="001C0A11">
        <w:rPr>
          <w:spacing w:val="0"/>
        </w:rPr>
        <w:t xml:space="preserve">. </w:t>
      </w:r>
      <w:proofErr w:type="spellStart"/>
      <w:r w:rsidR="00AF1F1B" w:rsidRPr="001C0A11">
        <w:rPr>
          <w:spacing w:val="0"/>
        </w:rPr>
        <w:t>Pokud</w:t>
      </w:r>
      <w:proofErr w:type="spellEnd"/>
      <w:r w:rsidR="00AF1F1B" w:rsidRPr="001C0A11">
        <w:rPr>
          <w:spacing w:val="0"/>
        </w:rPr>
        <w:t xml:space="preserve"> k </w:t>
      </w:r>
      <w:proofErr w:type="spellStart"/>
      <w:r w:rsidR="00AF1F1B" w:rsidRPr="001C0A11">
        <w:rPr>
          <w:spacing w:val="0"/>
        </w:rPr>
        <w:t>tomu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využije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veřejných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stokových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sítí</w:t>
      </w:r>
      <w:proofErr w:type="spellEnd"/>
      <w:r w:rsidR="00AF1F1B" w:rsidRPr="001C0A11">
        <w:rPr>
          <w:spacing w:val="0"/>
        </w:rPr>
        <w:t>, je</w:t>
      </w:r>
      <w:r w:rsidR="000851CA" w:rsidRPr="001C0A11">
        <w:rPr>
          <w:spacing w:val="0"/>
        </w:rPr>
        <w:t> </w:t>
      </w:r>
      <w:proofErr w:type="spellStart"/>
      <w:r w:rsidR="00AF1F1B" w:rsidRPr="001C0A11">
        <w:rPr>
          <w:spacing w:val="0"/>
        </w:rPr>
        <w:t>povinen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to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projednat</w:t>
      </w:r>
      <w:proofErr w:type="spellEnd"/>
      <w:r w:rsidR="00AF1F1B" w:rsidRPr="001C0A11">
        <w:rPr>
          <w:spacing w:val="0"/>
        </w:rPr>
        <w:t xml:space="preserve"> s </w:t>
      </w:r>
      <w:proofErr w:type="spellStart"/>
      <w:r w:rsidR="00AF1F1B" w:rsidRPr="001C0A11">
        <w:rPr>
          <w:spacing w:val="0"/>
        </w:rPr>
        <w:t>příslušným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vlastníkem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sítě</w:t>
      </w:r>
      <w:proofErr w:type="spellEnd"/>
      <w:r w:rsidR="00AF1F1B" w:rsidRPr="001C0A11">
        <w:rPr>
          <w:spacing w:val="0"/>
        </w:rPr>
        <w:t>.</w:t>
      </w:r>
    </w:p>
    <w:p w14:paraId="41553842" w14:textId="4D3840C6" w:rsidR="00AF1F1B" w:rsidRPr="001C0A11" w:rsidRDefault="00BC36C1" w:rsidP="001E355E">
      <w:pPr>
        <w:pStyle w:val="Styl2"/>
        <w:rPr>
          <w:spacing w:val="0"/>
        </w:rPr>
      </w:pPr>
      <w:r w:rsidRPr="001C0A11">
        <w:rPr>
          <w:spacing w:val="0"/>
        </w:rPr>
        <w:t>7.7</w:t>
      </w:r>
      <w:r w:rsidR="002A11FB" w:rsidRPr="001C0A11">
        <w:rPr>
          <w:spacing w:val="0"/>
        </w:rPr>
        <w:tab/>
      </w:r>
      <w:r w:rsidR="00BA0F80" w:rsidRPr="001C0A11">
        <w:rPr>
          <w:spacing w:val="0"/>
        </w:rPr>
        <w:tab/>
      </w:r>
      <w:proofErr w:type="spellStart"/>
      <w:r w:rsidR="00AF1F1B" w:rsidRPr="001C0A11">
        <w:rPr>
          <w:spacing w:val="0"/>
        </w:rPr>
        <w:t>Ukáže</w:t>
      </w:r>
      <w:proofErr w:type="spellEnd"/>
      <w:r w:rsidR="00AF1F1B" w:rsidRPr="001C0A11">
        <w:rPr>
          <w:spacing w:val="0"/>
        </w:rPr>
        <w:t xml:space="preserve">-li se </w:t>
      </w:r>
      <w:proofErr w:type="spellStart"/>
      <w:r w:rsidR="00AF1F1B" w:rsidRPr="001C0A11">
        <w:rPr>
          <w:spacing w:val="0"/>
        </w:rPr>
        <w:t>to</w:t>
      </w:r>
      <w:proofErr w:type="spellEnd"/>
      <w:r w:rsidR="00AF1F1B" w:rsidRPr="001C0A11">
        <w:rPr>
          <w:spacing w:val="0"/>
        </w:rPr>
        <w:t xml:space="preserve"> k </w:t>
      </w:r>
      <w:proofErr w:type="spellStart"/>
      <w:r w:rsidR="00AF1F1B" w:rsidRPr="001C0A11">
        <w:rPr>
          <w:spacing w:val="0"/>
        </w:rPr>
        <w:t>provedení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díla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jako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nezbytné</w:t>
      </w:r>
      <w:proofErr w:type="spellEnd"/>
      <w:r w:rsidR="00AF1F1B" w:rsidRPr="001C0A11">
        <w:rPr>
          <w:spacing w:val="0"/>
        </w:rPr>
        <w:t xml:space="preserve">, je </w:t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povinen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zajistit</w:t>
      </w:r>
      <w:proofErr w:type="spellEnd"/>
      <w:r w:rsidR="00AF1F1B" w:rsidRPr="001C0A11">
        <w:rPr>
          <w:spacing w:val="0"/>
        </w:rPr>
        <w:t xml:space="preserve"> na </w:t>
      </w:r>
      <w:proofErr w:type="spellStart"/>
      <w:r w:rsidR="00AF1F1B" w:rsidRPr="001C0A11">
        <w:rPr>
          <w:spacing w:val="0"/>
        </w:rPr>
        <w:t>vlastní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náklady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případný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zábor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veřejných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prostranství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či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zvláštní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užívání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komunikace</w:t>
      </w:r>
      <w:proofErr w:type="spellEnd"/>
      <w:r w:rsidR="00AF1F1B" w:rsidRPr="001C0A11">
        <w:rPr>
          <w:spacing w:val="0"/>
        </w:rPr>
        <w:t>.</w:t>
      </w:r>
    </w:p>
    <w:p w14:paraId="7D5C17FC" w14:textId="7B9AD14B" w:rsidR="00AF1F1B" w:rsidRPr="000F263D" w:rsidRDefault="00BC36C1" w:rsidP="000F263D">
      <w:pPr>
        <w:pStyle w:val="Styl2"/>
      </w:pPr>
      <w:r w:rsidRPr="000F263D">
        <w:t>7.8</w:t>
      </w:r>
      <w:r w:rsidR="002A11FB" w:rsidRPr="000F263D">
        <w:tab/>
      </w:r>
      <w:r w:rsidR="00BA0F80" w:rsidRPr="001C0A11">
        <w:rPr>
          <w:spacing w:val="-2"/>
        </w:rPr>
        <w:tab/>
      </w:r>
      <w:proofErr w:type="spellStart"/>
      <w:r w:rsidR="00AF1F1B" w:rsidRPr="001C0A11">
        <w:rPr>
          <w:spacing w:val="-2"/>
        </w:rPr>
        <w:t>Zhotovitel</w:t>
      </w:r>
      <w:proofErr w:type="spellEnd"/>
      <w:r w:rsidR="00AF1F1B" w:rsidRPr="001C0A11">
        <w:rPr>
          <w:spacing w:val="-2"/>
        </w:rPr>
        <w:t xml:space="preserve"> </w:t>
      </w:r>
      <w:proofErr w:type="spellStart"/>
      <w:r w:rsidR="00AF1F1B" w:rsidRPr="001C0A11">
        <w:rPr>
          <w:spacing w:val="-2"/>
        </w:rPr>
        <w:t>odstraní</w:t>
      </w:r>
      <w:proofErr w:type="spellEnd"/>
      <w:r w:rsidR="00AF1F1B" w:rsidRPr="001C0A11">
        <w:rPr>
          <w:spacing w:val="-2"/>
        </w:rPr>
        <w:t xml:space="preserve"> </w:t>
      </w:r>
      <w:proofErr w:type="spellStart"/>
      <w:r w:rsidR="00AF1F1B" w:rsidRPr="001C0A11">
        <w:rPr>
          <w:spacing w:val="-2"/>
        </w:rPr>
        <w:t>zařízení</w:t>
      </w:r>
      <w:proofErr w:type="spellEnd"/>
      <w:r w:rsidR="00AF1F1B" w:rsidRPr="001C0A11">
        <w:rPr>
          <w:spacing w:val="-2"/>
        </w:rPr>
        <w:t xml:space="preserve"> </w:t>
      </w:r>
      <w:proofErr w:type="spellStart"/>
      <w:r w:rsidR="00AF1F1B" w:rsidRPr="001C0A11">
        <w:rPr>
          <w:spacing w:val="-2"/>
        </w:rPr>
        <w:t>staveniště</w:t>
      </w:r>
      <w:proofErr w:type="spellEnd"/>
      <w:r w:rsidR="00AF1F1B" w:rsidRPr="001C0A11">
        <w:rPr>
          <w:spacing w:val="-2"/>
        </w:rPr>
        <w:t xml:space="preserve"> a </w:t>
      </w:r>
      <w:proofErr w:type="spellStart"/>
      <w:r w:rsidR="00AF1F1B" w:rsidRPr="001C0A11">
        <w:rPr>
          <w:spacing w:val="-2"/>
        </w:rPr>
        <w:t>vyklidí</w:t>
      </w:r>
      <w:proofErr w:type="spellEnd"/>
      <w:r w:rsidR="00AF1F1B" w:rsidRPr="001C0A11">
        <w:rPr>
          <w:spacing w:val="-2"/>
        </w:rPr>
        <w:t xml:space="preserve"> </w:t>
      </w:r>
      <w:proofErr w:type="spellStart"/>
      <w:r w:rsidR="00AF1F1B" w:rsidRPr="001C0A11">
        <w:rPr>
          <w:spacing w:val="-2"/>
        </w:rPr>
        <w:t>staveniště</w:t>
      </w:r>
      <w:proofErr w:type="spellEnd"/>
      <w:r w:rsidR="00AF1F1B" w:rsidRPr="001C0A11">
        <w:rPr>
          <w:spacing w:val="-2"/>
        </w:rPr>
        <w:t xml:space="preserve"> </w:t>
      </w:r>
      <w:proofErr w:type="spellStart"/>
      <w:r w:rsidR="00AF1F1B" w:rsidRPr="001C0A11">
        <w:rPr>
          <w:spacing w:val="-2"/>
        </w:rPr>
        <w:t>nejpozději</w:t>
      </w:r>
      <w:proofErr w:type="spellEnd"/>
      <w:r w:rsidR="00AF1F1B" w:rsidRPr="001C0A11">
        <w:rPr>
          <w:spacing w:val="-2"/>
        </w:rPr>
        <w:t xml:space="preserve"> do </w:t>
      </w:r>
      <w:r w:rsidR="000F263D" w:rsidRPr="001C0A11">
        <w:rPr>
          <w:spacing w:val="-2"/>
        </w:rPr>
        <w:t>…</w:t>
      </w:r>
      <w:proofErr w:type="gramStart"/>
      <w:r w:rsidR="000F263D" w:rsidRPr="001C0A11">
        <w:rPr>
          <w:spacing w:val="-2"/>
        </w:rPr>
        <w:t>…….</w:t>
      </w:r>
      <w:proofErr w:type="gramEnd"/>
      <w:r w:rsidR="000F263D" w:rsidRPr="001C0A11">
        <w:rPr>
          <w:spacing w:val="-2"/>
        </w:rPr>
        <w:t xml:space="preserve">. </w:t>
      </w:r>
      <w:proofErr w:type="spellStart"/>
      <w:r w:rsidR="00AF1F1B" w:rsidRPr="001C0A11">
        <w:rPr>
          <w:spacing w:val="-2"/>
        </w:rPr>
        <w:t>dnů</w:t>
      </w:r>
      <w:proofErr w:type="spellEnd"/>
      <w:r w:rsidR="00AF1F1B" w:rsidRPr="001C0A11">
        <w:rPr>
          <w:spacing w:val="-2"/>
        </w:rPr>
        <w:t xml:space="preserve"> </w:t>
      </w:r>
      <w:proofErr w:type="spellStart"/>
      <w:r w:rsidR="00AF1F1B" w:rsidRPr="001C0A11">
        <w:rPr>
          <w:spacing w:val="-2"/>
        </w:rPr>
        <w:t>ode</w:t>
      </w:r>
      <w:proofErr w:type="spellEnd"/>
      <w:r w:rsidR="00BA0F80" w:rsidRPr="001C0A11">
        <w:rPr>
          <w:spacing w:val="-2"/>
        </w:rPr>
        <w:t xml:space="preserve"> </w:t>
      </w:r>
      <w:proofErr w:type="spellStart"/>
      <w:r w:rsidR="00BA0F80" w:rsidRPr="001C0A11">
        <w:rPr>
          <w:spacing w:val="-2"/>
        </w:rPr>
        <w:t>dne</w:t>
      </w:r>
      <w:proofErr w:type="spellEnd"/>
      <w:r w:rsidR="00BA0F80" w:rsidRPr="001C0A11">
        <w:rPr>
          <w:spacing w:val="-2"/>
        </w:rPr>
        <w:t xml:space="preserve"> </w:t>
      </w:r>
      <w:proofErr w:type="spellStart"/>
      <w:r w:rsidR="00BA0F80" w:rsidRPr="001C0A11">
        <w:rPr>
          <w:spacing w:val="-2"/>
        </w:rPr>
        <w:t>předání</w:t>
      </w:r>
      <w:proofErr w:type="spellEnd"/>
      <w:r w:rsidR="00BA0F80" w:rsidRPr="001C0A11">
        <w:rPr>
          <w:spacing w:val="-2"/>
        </w:rPr>
        <w:t xml:space="preserve"> a </w:t>
      </w:r>
      <w:proofErr w:type="spellStart"/>
      <w:r w:rsidR="00AF1F1B" w:rsidRPr="001C0A11">
        <w:rPr>
          <w:spacing w:val="-2"/>
        </w:rPr>
        <w:t>převzetí</w:t>
      </w:r>
      <w:proofErr w:type="spellEnd"/>
      <w:r w:rsidR="00AF1F1B" w:rsidRPr="001C0A11">
        <w:rPr>
          <w:spacing w:val="-2"/>
        </w:rPr>
        <w:t xml:space="preserve"> </w:t>
      </w:r>
      <w:proofErr w:type="spellStart"/>
      <w:r w:rsidR="00AF1F1B" w:rsidRPr="001C0A11">
        <w:rPr>
          <w:spacing w:val="-2"/>
        </w:rPr>
        <w:t>díla</w:t>
      </w:r>
      <w:proofErr w:type="spellEnd"/>
      <w:r w:rsidR="00AF1F1B" w:rsidRPr="001C0A11">
        <w:rPr>
          <w:spacing w:val="-2"/>
        </w:rPr>
        <w:t xml:space="preserve">, </w:t>
      </w:r>
      <w:proofErr w:type="spellStart"/>
      <w:r w:rsidR="00AF1F1B" w:rsidRPr="001C0A11">
        <w:rPr>
          <w:spacing w:val="-2"/>
        </w:rPr>
        <w:t>pokud</w:t>
      </w:r>
      <w:proofErr w:type="spellEnd"/>
      <w:r w:rsidR="00AF1F1B" w:rsidRPr="001C0A11">
        <w:rPr>
          <w:spacing w:val="-2"/>
        </w:rPr>
        <w:t xml:space="preserve"> v </w:t>
      </w:r>
      <w:proofErr w:type="spellStart"/>
      <w:r w:rsidR="00AF1F1B" w:rsidRPr="001C0A11">
        <w:rPr>
          <w:spacing w:val="-2"/>
        </w:rPr>
        <w:t>zápise</w:t>
      </w:r>
      <w:proofErr w:type="spellEnd"/>
      <w:r w:rsidR="00AF1F1B" w:rsidRPr="001C0A11">
        <w:rPr>
          <w:spacing w:val="-2"/>
        </w:rPr>
        <w:t xml:space="preserve"> o </w:t>
      </w:r>
      <w:proofErr w:type="spellStart"/>
      <w:r w:rsidR="00AF1F1B" w:rsidRPr="001C0A11">
        <w:rPr>
          <w:spacing w:val="-2"/>
        </w:rPr>
        <w:t>předání</w:t>
      </w:r>
      <w:proofErr w:type="spellEnd"/>
      <w:r w:rsidR="00AF1F1B" w:rsidRPr="001C0A11">
        <w:rPr>
          <w:spacing w:val="-2"/>
        </w:rPr>
        <w:t xml:space="preserve"> a </w:t>
      </w:r>
      <w:proofErr w:type="spellStart"/>
      <w:r w:rsidR="00AF1F1B" w:rsidRPr="001C0A11">
        <w:rPr>
          <w:spacing w:val="-2"/>
        </w:rPr>
        <w:t>převzetí</w:t>
      </w:r>
      <w:proofErr w:type="spellEnd"/>
      <w:r w:rsidR="00AF1F1B" w:rsidRPr="001C0A11">
        <w:rPr>
          <w:spacing w:val="-2"/>
        </w:rPr>
        <w:t xml:space="preserve"> </w:t>
      </w:r>
      <w:proofErr w:type="spellStart"/>
      <w:r w:rsidR="00AF1F1B" w:rsidRPr="001C0A11">
        <w:rPr>
          <w:spacing w:val="-2"/>
        </w:rPr>
        <w:t>díla</w:t>
      </w:r>
      <w:proofErr w:type="spellEnd"/>
      <w:r w:rsidR="00AF1F1B" w:rsidRPr="001C0A11">
        <w:rPr>
          <w:spacing w:val="-2"/>
        </w:rPr>
        <w:t xml:space="preserve"> </w:t>
      </w:r>
      <w:proofErr w:type="spellStart"/>
      <w:r w:rsidR="00AF1F1B" w:rsidRPr="001C0A11">
        <w:rPr>
          <w:spacing w:val="-2"/>
        </w:rPr>
        <w:t>není</w:t>
      </w:r>
      <w:proofErr w:type="spellEnd"/>
      <w:r w:rsidR="00AF1F1B" w:rsidRPr="001C0A11">
        <w:rPr>
          <w:spacing w:val="-2"/>
        </w:rPr>
        <w:t xml:space="preserve"> </w:t>
      </w:r>
      <w:proofErr w:type="spellStart"/>
      <w:r w:rsidR="00AF1F1B" w:rsidRPr="001C0A11">
        <w:rPr>
          <w:spacing w:val="-2"/>
        </w:rPr>
        <w:t>dohodnuto</w:t>
      </w:r>
      <w:proofErr w:type="spellEnd"/>
      <w:r w:rsidR="00AF1F1B" w:rsidRPr="001C0A11">
        <w:rPr>
          <w:spacing w:val="-2"/>
        </w:rPr>
        <w:t xml:space="preserve"> </w:t>
      </w:r>
      <w:proofErr w:type="spellStart"/>
      <w:r w:rsidR="00AF1F1B" w:rsidRPr="001C0A11">
        <w:rPr>
          <w:spacing w:val="-2"/>
        </w:rPr>
        <w:t>jinak</w:t>
      </w:r>
      <w:proofErr w:type="spellEnd"/>
      <w:r w:rsidR="00AF1F1B" w:rsidRPr="001C0A11">
        <w:rPr>
          <w:spacing w:val="-2"/>
        </w:rPr>
        <w:t xml:space="preserve"> (</w:t>
      </w:r>
      <w:proofErr w:type="spellStart"/>
      <w:r w:rsidR="00AF1F1B" w:rsidRPr="001C0A11">
        <w:rPr>
          <w:spacing w:val="-2"/>
        </w:rPr>
        <w:t>zejména</w:t>
      </w:r>
      <w:proofErr w:type="spellEnd"/>
      <w:r w:rsidR="00AF1F1B" w:rsidRPr="001C0A11">
        <w:rPr>
          <w:spacing w:val="-2"/>
        </w:rPr>
        <w:t xml:space="preserve"> z </w:t>
      </w:r>
      <w:proofErr w:type="spellStart"/>
      <w:r w:rsidR="00AF1F1B" w:rsidRPr="001C0A11">
        <w:rPr>
          <w:spacing w:val="-2"/>
        </w:rPr>
        <w:t>důvodu</w:t>
      </w:r>
      <w:proofErr w:type="spellEnd"/>
      <w:r w:rsidR="00AF1F1B" w:rsidRPr="001C0A11">
        <w:rPr>
          <w:spacing w:val="-2"/>
        </w:rPr>
        <w:t xml:space="preserve"> </w:t>
      </w:r>
      <w:proofErr w:type="spellStart"/>
      <w:r w:rsidR="00AF1F1B" w:rsidRPr="001C0A11">
        <w:rPr>
          <w:spacing w:val="-2"/>
        </w:rPr>
        <w:t>potřeby</w:t>
      </w:r>
      <w:proofErr w:type="spellEnd"/>
      <w:r w:rsidR="00AF1F1B" w:rsidRPr="001C0A11">
        <w:rPr>
          <w:spacing w:val="-2"/>
        </w:rPr>
        <w:t xml:space="preserve"> </w:t>
      </w:r>
      <w:proofErr w:type="spellStart"/>
      <w:r w:rsidR="00AF1F1B" w:rsidRPr="001C0A11">
        <w:rPr>
          <w:spacing w:val="-2"/>
        </w:rPr>
        <w:t>ponechání</w:t>
      </w:r>
      <w:proofErr w:type="spellEnd"/>
      <w:r w:rsidR="00AF1F1B" w:rsidRPr="001C0A11">
        <w:rPr>
          <w:spacing w:val="-2"/>
        </w:rPr>
        <w:t xml:space="preserve"> </w:t>
      </w:r>
      <w:proofErr w:type="spellStart"/>
      <w:r w:rsidR="00AF1F1B" w:rsidRPr="001C0A11">
        <w:rPr>
          <w:spacing w:val="-2"/>
        </w:rPr>
        <w:t>zařízení</w:t>
      </w:r>
      <w:proofErr w:type="spellEnd"/>
      <w:r w:rsidR="00AF1F1B" w:rsidRPr="001C0A11">
        <w:rPr>
          <w:spacing w:val="-2"/>
        </w:rPr>
        <w:t xml:space="preserve">, </w:t>
      </w:r>
      <w:proofErr w:type="spellStart"/>
      <w:r w:rsidR="00AF1F1B" w:rsidRPr="001C0A11">
        <w:rPr>
          <w:spacing w:val="-2"/>
        </w:rPr>
        <w:t>nutných</w:t>
      </w:r>
      <w:proofErr w:type="spellEnd"/>
      <w:r w:rsidR="00AF1F1B" w:rsidRPr="001C0A11">
        <w:rPr>
          <w:spacing w:val="-2"/>
        </w:rPr>
        <w:t xml:space="preserve"> pro </w:t>
      </w:r>
      <w:proofErr w:type="spellStart"/>
      <w:r w:rsidR="00AF1F1B" w:rsidRPr="001C0A11">
        <w:rPr>
          <w:spacing w:val="-2"/>
        </w:rPr>
        <w:t>odstranění</w:t>
      </w:r>
      <w:proofErr w:type="spellEnd"/>
      <w:r w:rsidR="00AF1F1B" w:rsidRPr="001C0A11">
        <w:rPr>
          <w:spacing w:val="-2"/>
        </w:rPr>
        <w:t xml:space="preserve"> </w:t>
      </w:r>
      <w:proofErr w:type="spellStart"/>
      <w:r w:rsidR="00AF1F1B" w:rsidRPr="001C0A11">
        <w:rPr>
          <w:spacing w:val="-2"/>
        </w:rPr>
        <w:t>vad</w:t>
      </w:r>
      <w:proofErr w:type="spellEnd"/>
      <w:r w:rsidR="00AF1F1B" w:rsidRPr="001C0A11">
        <w:rPr>
          <w:spacing w:val="-2"/>
        </w:rPr>
        <w:t xml:space="preserve"> a </w:t>
      </w:r>
      <w:proofErr w:type="spellStart"/>
      <w:r w:rsidR="00AF1F1B" w:rsidRPr="001C0A11">
        <w:rPr>
          <w:spacing w:val="-2"/>
        </w:rPr>
        <w:t>nedodělků</w:t>
      </w:r>
      <w:proofErr w:type="spellEnd"/>
      <w:r w:rsidR="00AF1F1B" w:rsidRPr="001C0A11">
        <w:rPr>
          <w:spacing w:val="-2"/>
        </w:rPr>
        <w:t xml:space="preserve"> </w:t>
      </w:r>
      <w:proofErr w:type="spellStart"/>
      <w:r w:rsidR="00AF1F1B" w:rsidRPr="001C0A11">
        <w:rPr>
          <w:spacing w:val="-2"/>
        </w:rPr>
        <w:t>zjištěných</w:t>
      </w:r>
      <w:proofErr w:type="spellEnd"/>
      <w:r w:rsidR="00AF1F1B" w:rsidRPr="001C0A11">
        <w:rPr>
          <w:spacing w:val="-2"/>
        </w:rPr>
        <w:t xml:space="preserve"> </w:t>
      </w:r>
      <w:proofErr w:type="spellStart"/>
      <w:r w:rsidR="00AF1F1B" w:rsidRPr="001C0A11">
        <w:rPr>
          <w:spacing w:val="-2"/>
        </w:rPr>
        <w:t>při</w:t>
      </w:r>
      <w:proofErr w:type="spellEnd"/>
      <w:r w:rsidR="00AF1F1B" w:rsidRPr="001C0A11">
        <w:rPr>
          <w:spacing w:val="-2"/>
        </w:rPr>
        <w:t xml:space="preserve"> </w:t>
      </w:r>
      <w:proofErr w:type="spellStart"/>
      <w:r w:rsidR="00AF1F1B" w:rsidRPr="001C0A11">
        <w:rPr>
          <w:spacing w:val="-2"/>
        </w:rPr>
        <w:t>předání</w:t>
      </w:r>
      <w:proofErr w:type="spellEnd"/>
      <w:r w:rsidR="00AF1F1B" w:rsidRPr="001C0A11">
        <w:rPr>
          <w:spacing w:val="-2"/>
        </w:rPr>
        <w:t xml:space="preserve"> a </w:t>
      </w:r>
      <w:proofErr w:type="spellStart"/>
      <w:r w:rsidR="00AF1F1B" w:rsidRPr="001C0A11">
        <w:rPr>
          <w:spacing w:val="-2"/>
        </w:rPr>
        <w:t>převzetí</w:t>
      </w:r>
      <w:proofErr w:type="spellEnd"/>
      <w:r w:rsidR="00AF1F1B" w:rsidRPr="001C0A11">
        <w:rPr>
          <w:spacing w:val="-2"/>
        </w:rPr>
        <w:t xml:space="preserve"> </w:t>
      </w:r>
      <w:proofErr w:type="spellStart"/>
      <w:r w:rsidR="00AF1F1B" w:rsidRPr="001C0A11">
        <w:rPr>
          <w:spacing w:val="-2"/>
        </w:rPr>
        <w:t>díla</w:t>
      </w:r>
      <w:proofErr w:type="spellEnd"/>
      <w:r w:rsidR="00AF1F1B" w:rsidRPr="001C0A11">
        <w:rPr>
          <w:spacing w:val="-2"/>
        </w:rPr>
        <w:t>).</w:t>
      </w:r>
    </w:p>
    <w:p w14:paraId="511120D9" w14:textId="77777777" w:rsidR="00AF1F1B" w:rsidRPr="000F263D" w:rsidRDefault="00AF1F1B" w:rsidP="000F263D">
      <w:pPr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  <w:r w:rsidRPr="000F263D">
        <w:rPr>
          <w:rFonts w:ascii="Arial" w:hAnsi="Arial" w:cs="Arial"/>
          <w:b/>
          <w:i/>
          <w:sz w:val="18"/>
          <w:szCs w:val="18"/>
          <w:lang w:val="pl-PL"/>
        </w:rPr>
        <w:t>Poznámka:</w:t>
      </w:r>
    </w:p>
    <w:p w14:paraId="1925F9E1" w14:textId="77777777" w:rsidR="00AF1F1B" w:rsidRPr="00905DAC" w:rsidRDefault="00AF1F1B" w:rsidP="000F263D">
      <w:pPr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0F263D">
        <w:rPr>
          <w:rFonts w:ascii="Arial" w:hAnsi="Arial" w:cs="Arial"/>
          <w:i/>
          <w:sz w:val="18"/>
          <w:szCs w:val="18"/>
          <w:lang w:val="pl-PL"/>
        </w:rPr>
        <w:t>Obvyklá lhůta je 15 dnů.</w:t>
      </w:r>
    </w:p>
    <w:p w14:paraId="6E6804EA" w14:textId="3251B51E" w:rsidR="00AF1F1B" w:rsidRPr="00905DAC" w:rsidRDefault="00AF1F1B" w:rsidP="004F7836">
      <w:pPr>
        <w:spacing w:before="200" w:after="0" w:line="24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905DAC">
        <w:rPr>
          <w:rFonts w:ascii="Arial" w:hAnsi="Arial" w:cs="Arial"/>
          <w:b/>
          <w:sz w:val="20"/>
          <w:szCs w:val="20"/>
          <w:lang w:val="pl-PL"/>
        </w:rPr>
        <w:t>VIII.</w:t>
      </w:r>
    </w:p>
    <w:p w14:paraId="279187FC" w14:textId="77777777" w:rsidR="00AF1F1B" w:rsidRPr="00905DAC" w:rsidRDefault="00AF1F1B" w:rsidP="004F7836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Provádění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díla</w:t>
      </w:r>
      <w:proofErr w:type="spellEnd"/>
    </w:p>
    <w:p w14:paraId="151A9582" w14:textId="24735FC2" w:rsidR="00AF1F1B" w:rsidRPr="001C0A11" w:rsidRDefault="00BC36C1" w:rsidP="001E355E">
      <w:pPr>
        <w:pStyle w:val="Styl2"/>
        <w:rPr>
          <w:spacing w:val="0"/>
        </w:rPr>
      </w:pPr>
      <w:r w:rsidRPr="001C0A11">
        <w:rPr>
          <w:spacing w:val="0"/>
        </w:rPr>
        <w:t>8.1</w:t>
      </w:r>
      <w:r w:rsidR="005766C9" w:rsidRPr="001C0A11">
        <w:rPr>
          <w:spacing w:val="0"/>
        </w:rPr>
        <w:tab/>
      </w:r>
      <w:r w:rsidR="004F7836" w:rsidRPr="001C0A11">
        <w:rPr>
          <w:spacing w:val="0"/>
        </w:rPr>
        <w:tab/>
      </w:r>
      <w:proofErr w:type="spellStart"/>
      <w:r w:rsidR="00AF1F1B" w:rsidRPr="001C0A11">
        <w:rPr>
          <w:spacing w:val="0"/>
        </w:rPr>
        <w:t>Při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provádění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díla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postupuje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samostatně</w:t>
      </w:r>
      <w:proofErr w:type="spellEnd"/>
      <w:r w:rsidR="00AF1F1B" w:rsidRPr="001C0A11">
        <w:rPr>
          <w:spacing w:val="0"/>
        </w:rPr>
        <w:t xml:space="preserve">. </w:t>
      </w:r>
      <w:proofErr w:type="spellStart"/>
      <w:r w:rsidR="00AF1F1B" w:rsidRPr="001C0A11">
        <w:rPr>
          <w:spacing w:val="0"/>
        </w:rPr>
        <w:t>Zavazuje</w:t>
      </w:r>
      <w:proofErr w:type="spellEnd"/>
      <w:r w:rsidR="00AF1F1B" w:rsidRPr="001C0A11">
        <w:rPr>
          <w:spacing w:val="0"/>
        </w:rPr>
        <w:t xml:space="preserve"> se </w:t>
      </w:r>
      <w:proofErr w:type="spellStart"/>
      <w:r w:rsidR="00AF1F1B" w:rsidRPr="001C0A11">
        <w:rPr>
          <w:spacing w:val="0"/>
        </w:rPr>
        <w:t>však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brát</w:t>
      </w:r>
      <w:proofErr w:type="spellEnd"/>
      <w:r w:rsidR="00AF1F1B" w:rsidRPr="001C0A11">
        <w:rPr>
          <w:spacing w:val="0"/>
        </w:rPr>
        <w:t xml:space="preserve"> v </w:t>
      </w:r>
      <w:proofErr w:type="spellStart"/>
      <w:r w:rsidR="00AF1F1B" w:rsidRPr="001C0A11">
        <w:rPr>
          <w:spacing w:val="0"/>
        </w:rPr>
        <w:t>úvahu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upozornění</w:t>
      </w:r>
      <w:proofErr w:type="spellEnd"/>
      <w:r w:rsidR="00AF1F1B" w:rsidRPr="001C0A11">
        <w:rPr>
          <w:spacing w:val="0"/>
        </w:rPr>
        <w:t xml:space="preserve"> a</w:t>
      </w:r>
      <w:r w:rsidR="00060550" w:rsidRPr="001C0A11">
        <w:rPr>
          <w:spacing w:val="0"/>
        </w:rPr>
        <w:t> </w:t>
      </w:r>
      <w:proofErr w:type="spellStart"/>
      <w:r w:rsidR="00AF1F1B" w:rsidRPr="001C0A11">
        <w:rPr>
          <w:spacing w:val="0"/>
        </w:rPr>
        <w:t>pokyny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objednatele</w:t>
      </w:r>
      <w:proofErr w:type="spellEnd"/>
      <w:r w:rsidR="00AF1F1B" w:rsidRPr="001C0A11">
        <w:rPr>
          <w:spacing w:val="0"/>
        </w:rPr>
        <w:t xml:space="preserve">, </w:t>
      </w:r>
      <w:proofErr w:type="spellStart"/>
      <w:r w:rsidR="00AF1F1B" w:rsidRPr="001C0A11">
        <w:rPr>
          <w:spacing w:val="0"/>
        </w:rPr>
        <w:t>týkající</w:t>
      </w:r>
      <w:proofErr w:type="spellEnd"/>
      <w:r w:rsidR="00AF1F1B" w:rsidRPr="001C0A11">
        <w:rPr>
          <w:spacing w:val="0"/>
        </w:rPr>
        <w:t xml:space="preserve"> se </w:t>
      </w:r>
      <w:proofErr w:type="spellStart"/>
      <w:r w:rsidR="00AF1F1B" w:rsidRPr="001C0A11">
        <w:rPr>
          <w:spacing w:val="0"/>
        </w:rPr>
        <w:t>možného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porušování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smluvních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povinností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zhotovitele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provádění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díla</w:t>
      </w:r>
      <w:proofErr w:type="spellEnd"/>
      <w:r w:rsidR="00AF1F1B" w:rsidRPr="001C0A11">
        <w:rPr>
          <w:spacing w:val="0"/>
        </w:rPr>
        <w:t>.</w:t>
      </w:r>
    </w:p>
    <w:p w14:paraId="37E6503A" w14:textId="073935CB" w:rsidR="00AF1F1B" w:rsidRPr="001C0A11" w:rsidRDefault="00BC36C1" w:rsidP="001E355E">
      <w:pPr>
        <w:pStyle w:val="Styl2"/>
        <w:rPr>
          <w:spacing w:val="0"/>
        </w:rPr>
      </w:pPr>
      <w:r w:rsidRPr="001C0A11">
        <w:rPr>
          <w:spacing w:val="0"/>
        </w:rPr>
        <w:t>8.2</w:t>
      </w:r>
      <w:r w:rsidR="004F7836" w:rsidRPr="001C0A11">
        <w:rPr>
          <w:spacing w:val="0"/>
        </w:rPr>
        <w:tab/>
      </w:r>
      <w:r w:rsidR="005766C9" w:rsidRPr="001C0A11">
        <w:rPr>
          <w:spacing w:val="0"/>
        </w:rPr>
        <w:tab/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je </w:t>
      </w:r>
      <w:proofErr w:type="spellStart"/>
      <w:r w:rsidR="00AF1F1B" w:rsidRPr="001C0A11">
        <w:rPr>
          <w:spacing w:val="0"/>
        </w:rPr>
        <w:t>povinen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dodržovat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právní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předpisy</w:t>
      </w:r>
      <w:proofErr w:type="spellEnd"/>
      <w:r w:rsidR="00AF1F1B" w:rsidRPr="001C0A11">
        <w:rPr>
          <w:spacing w:val="0"/>
        </w:rPr>
        <w:t xml:space="preserve">, </w:t>
      </w:r>
      <w:proofErr w:type="spellStart"/>
      <w:r w:rsidR="00AF1F1B" w:rsidRPr="001C0A11">
        <w:rPr>
          <w:spacing w:val="0"/>
        </w:rPr>
        <w:t>které</w:t>
      </w:r>
      <w:proofErr w:type="spellEnd"/>
      <w:r w:rsidR="00AF1F1B" w:rsidRPr="001C0A11">
        <w:rPr>
          <w:spacing w:val="0"/>
        </w:rPr>
        <w:t xml:space="preserve"> se </w:t>
      </w:r>
      <w:proofErr w:type="spellStart"/>
      <w:r w:rsidR="00AF1F1B" w:rsidRPr="001C0A11">
        <w:rPr>
          <w:spacing w:val="0"/>
        </w:rPr>
        <w:t>týkají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jeho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činnosti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provádění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díla</w:t>
      </w:r>
      <w:proofErr w:type="spellEnd"/>
      <w:r w:rsidR="00AF1F1B" w:rsidRPr="001C0A11">
        <w:rPr>
          <w:spacing w:val="0"/>
        </w:rPr>
        <w:t>, a</w:t>
      </w:r>
      <w:r w:rsidR="00060550" w:rsidRPr="001C0A11">
        <w:rPr>
          <w:spacing w:val="0"/>
        </w:rPr>
        <w:t> </w:t>
      </w:r>
      <w:proofErr w:type="spellStart"/>
      <w:r w:rsidR="00AF1F1B" w:rsidRPr="001C0A11">
        <w:rPr>
          <w:spacing w:val="0"/>
        </w:rPr>
        <w:t>platné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technické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normy</w:t>
      </w:r>
      <w:proofErr w:type="spellEnd"/>
      <w:r w:rsidR="00AF1F1B" w:rsidRPr="001C0A11">
        <w:rPr>
          <w:spacing w:val="0"/>
        </w:rPr>
        <w:t xml:space="preserve">, </w:t>
      </w:r>
      <w:proofErr w:type="spellStart"/>
      <w:r w:rsidR="00AF1F1B" w:rsidRPr="001C0A11">
        <w:rPr>
          <w:spacing w:val="0"/>
        </w:rPr>
        <w:t>které</w:t>
      </w:r>
      <w:proofErr w:type="spellEnd"/>
      <w:r w:rsidR="00AF1F1B" w:rsidRPr="001C0A11">
        <w:rPr>
          <w:spacing w:val="0"/>
        </w:rPr>
        <w:t xml:space="preserve"> se </w:t>
      </w:r>
      <w:proofErr w:type="spellStart"/>
      <w:r w:rsidR="00AF1F1B" w:rsidRPr="001C0A11">
        <w:rPr>
          <w:spacing w:val="0"/>
        </w:rPr>
        <w:t>vztahují</w:t>
      </w:r>
      <w:proofErr w:type="spellEnd"/>
      <w:r w:rsidR="00AF1F1B" w:rsidRPr="001C0A11">
        <w:rPr>
          <w:spacing w:val="0"/>
        </w:rPr>
        <w:t xml:space="preserve"> k </w:t>
      </w:r>
      <w:proofErr w:type="spellStart"/>
      <w:r w:rsidR="00AF1F1B" w:rsidRPr="001C0A11">
        <w:rPr>
          <w:spacing w:val="0"/>
        </w:rPr>
        <w:t>předmětu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díla</w:t>
      </w:r>
      <w:proofErr w:type="spellEnd"/>
      <w:r w:rsidR="00AF1F1B" w:rsidRPr="001C0A11">
        <w:rPr>
          <w:spacing w:val="0"/>
        </w:rPr>
        <w:t xml:space="preserve">. </w:t>
      </w:r>
      <w:proofErr w:type="spellStart"/>
      <w:r w:rsidR="00AF1F1B" w:rsidRPr="001C0A11">
        <w:rPr>
          <w:spacing w:val="0"/>
        </w:rPr>
        <w:t>Zavazuje</w:t>
      </w:r>
      <w:proofErr w:type="spellEnd"/>
      <w:r w:rsidR="00AF1F1B" w:rsidRPr="001C0A11">
        <w:rPr>
          <w:spacing w:val="0"/>
        </w:rPr>
        <w:t xml:space="preserve"> se </w:t>
      </w:r>
      <w:proofErr w:type="spellStart"/>
      <w:r w:rsidR="00AF1F1B" w:rsidRPr="001C0A11">
        <w:rPr>
          <w:spacing w:val="0"/>
        </w:rPr>
        <w:t>při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provádění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díla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dodržovat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též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veškeré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podmínky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vyplývající</w:t>
      </w:r>
      <w:proofErr w:type="spellEnd"/>
      <w:r w:rsidR="00AF1F1B" w:rsidRPr="001C0A11">
        <w:rPr>
          <w:spacing w:val="0"/>
        </w:rPr>
        <w:t xml:space="preserve"> z </w:t>
      </w:r>
      <w:proofErr w:type="spellStart"/>
      <w:r w:rsidR="00AF1F1B" w:rsidRPr="001C0A11">
        <w:rPr>
          <w:spacing w:val="0"/>
        </w:rPr>
        <w:t>vydaných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rozhodnutí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závazných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stanovisek</w:t>
      </w:r>
      <w:proofErr w:type="spellEnd"/>
      <w:r w:rsidR="00AF1F1B" w:rsidRPr="001C0A11">
        <w:rPr>
          <w:spacing w:val="0"/>
        </w:rPr>
        <w:t xml:space="preserve">, </w:t>
      </w:r>
      <w:proofErr w:type="spellStart"/>
      <w:r w:rsidR="00AF1F1B" w:rsidRPr="001C0A11">
        <w:rPr>
          <w:spacing w:val="0"/>
        </w:rPr>
        <w:t>která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mu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objednatel</w:t>
      </w:r>
      <w:proofErr w:type="spellEnd"/>
      <w:r w:rsidR="00AF1F1B" w:rsidRPr="001C0A11">
        <w:rPr>
          <w:spacing w:val="0"/>
        </w:rPr>
        <w:t xml:space="preserve"> k</w:t>
      </w:r>
      <w:r w:rsidR="000851CA" w:rsidRPr="001C0A11">
        <w:rPr>
          <w:spacing w:val="0"/>
        </w:rPr>
        <w:t> </w:t>
      </w:r>
      <w:proofErr w:type="spellStart"/>
      <w:r w:rsidR="00AF1F1B" w:rsidRPr="001C0A11">
        <w:rPr>
          <w:spacing w:val="0"/>
        </w:rPr>
        <w:t>provádění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díla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předal</w:t>
      </w:r>
      <w:proofErr w:type="spellEnd"/>
      <w:r w:rsidR="00AF1F1B" w:rsidRPr="001C0A11">
        <w:rPr>
          <w:spacing w:val="0"/>
        </w:rPr>
        <w:t>.</w:t>
      </w:r>
    </w:p>
    <w:p w14:paraId="19A09D29" w14:textId="4A768166" w:rsidR="00AF1F1B" w:rsidRPr="001C0A11" w:rsidRDefault="00BC36C1" w:rsidP="001E355E">
      <w:pPr>
        <w:pStyle w:val="Styl2"/>
        <w:rPr>
          <w:spacing w:val="0"/>
        </w:rPr>
      </w:pPr>
      <w:r w:rsidRPr="001C0A11">
        <w:rPr>
          <w:spacing w:val="0"/>
        </w:rPr>
        <w:t>8.3</w:t>
      </w:r>
      <w:r w:rsidR="005766C9" w:rsidRPr="001C0A11">
        <w:rPr>
          <w:spacing w:val="0"/>
        </w:rPr>
        <w:tab/>
      </w:r>
      <w:proofErr w:type="spellStart"/>
      <w:r w:rsidR="00AF1F1B" w:rsidRPr="00DD7206">
        <w:rPr>
          <w:spacing w:val="-2"/>
        </w:rPr>
        <w:t>Zhotovitel</w:t>
      </w:r>
      <w:proofErr w:type="spellEnd"/>
      <w:r w:rsidR="00AF1F1B" w:rsidRPr="00DD7206">
        <w:rPr>
          <w:spacing w:val="-2"/>
        </w:rPr>
        <w:t xml:space="preserve"> </w:t>
      </w:r>
      <w:proofErr w:type="spellStart"/>
      <w:r w:rsidR="00AF1F1B" w:rsidRPr="00DD7206">
        <w:rPr>
          <w:spacing w:val="-2"/>
        </w:rPr>
        <w:t>při</w:t>
      </w:r>
      <w:proofErr w:type="spellEnd"/>
      <w:r w:rsidR="00AF1F1B" w:rsidRPr="00DD7206">
        <w:rPr>
          <w:spacing w:val="-2"/>
        </w:rPr>
        <w:t xml:space="preserve"> </w:t>
      </w:r>
      <w:proofErr w:type="spellStart"/>
      <w:r w:rsidR="00AF1F1B" w:rsidRPr="00DD7206">
        <w:rPr>
          <w:spacing w:val="-2"/>
        </w:rPr>
        <w:t>provádění</w:t>
      </w:r>
      <w:proofErr w:type="spellEnd"/>
      <w:r w:rsidR="00AF1F1B" w:rsidRPr="00DD7206">
        <w:rPr>
          <w:spacing w:val="-2"/>
        </w:rPr>
        <w:t xml:space="preserve"> </w:t>
      </w:r>
      <w:proofErr w:type="spellStart"/>
      <w:r w:rsidR="00AF1F1B" w:rsidRPr="00DD7206">
        <w:rPr>
          <w:spacing w:val="-2"/>
        </w:rPr>
        <w:t>díla</w:t>
      </w:r>
      <w:proofErr w:type="spellEnd"/>
      <w:r w:rsidR="00AF1F1B" w:rsidRPr="00DD7206">
        <w:rPr>
          <w:spacing w:val="-2"/>
        </w:rPr>
        <w:t xml:space="preserve"> </w:t>
      </w:r>
      <w:proofErr w:type="spellStart"/>
      <w:r w:rsidR="00AF1F1B" w:rsidRPr="00DD7206">
        <w:rPr>
          <w:spacing w:val="-2"/>
        </w:rPr>
        <w:t>provede</w:t>
      </w:r>
      <w:proofErr w:type="spellEnd"/>
      <w:r w:rsidR="00AF1F1B" w:rsidRPr="00DD7206">
        <w:rPr>
          <w:spacing w:val="-2"/>
        </w:rPr>
        <w:t xml:space="preserve"> </w:t>
      </w:r>
      <w:proofErr w:type="spellStart"/>
      <w:r w:rsidR="00AF1F1B" w:rsidRPr="00DD7206">
        <w:rPr>
          <w:spacing w:val="-2"/>
        </w:rPr>
        <w:t>veškerá</w:t>
      </w:r>
      <w:proofErr w:type="spellEnd"/>
      <w:r w:rsidR="00AF1F1B" w:rsidRPr="00DD7206">
        <w:rPr>
          <w:spacing w:val="-2"/>
        </w:rPr>
        <w:t xml:space="preserve"> </w:t>
      </w:r>
      <w:proofErr w:type="spellStart"/>
      <w:r w:rsidR="00AF1F1B" w:rsidRPr="00DD7206">
        <w:rPr>
          <w:spacing w:val="-2"/>
        </w:rPr>
        <w:t>potřebná</w:t>
      </w:r>
      <w:proofErr w:type="spellEnd"/>
      <w:r w:rsidR="00AF1F1B" w:rsidRPr="00DD7206">
        <w:rPr>
          <w:spacing w:val="-2"/>
        </w:rPr>
        <w:t xml:space="preserve"> </w:t>
      </w:r>
      <w:proofErr w:type="spellStart"/>
      <w:r w:rsidR="00AF1F1B" w:rsidRPr="00DD7206">
        <w:rPr>
          <w:spacing w:val="-2"/>
        </w:rPr>
        <w:t>opatření</w:t>
      </w:r>
      <w:proofErr w:type="spellEnd"/>
      <w:r w:rsidR="00AF1F1B" w:rsidRPr="00DD7206">
        <w:rPr>
          <w:spacing w:val="-2"/>
        </w:rPr>
        <w:t xml:space="preserve">, </w:t>
      </w:r>
      <w:proofErr w:type="spellStart"/>
      <w:r w:rsidR="00AF1F1B" w:rsidRPr="00DD7206">
        <w:rPr>
          <w:spacing w:val="-2"/>
        </w:rPr>
        <w:t>která</w:t>
      </w:r>
      <w:proofErr w:type="spellEnd"/>
      <w:r w:rsidR="00AF1F1B" w:rsidRPr="00DD7206">
        <w:rPr>
          <w:spacing w:val="-2"/>
        </w:rPr>
        <w:t xml:space="preserve"> </w:t>
      </w:r>
      <w:proofErr w:type="spellStart"/>
      <w:r w:rsidR="00AF1F1B" w:rsidRPr="00DD7206">
        <w:rPr>
          <w:spacing w:val="-2"/>
        </w:rPr>
        <w:t>zamezí</w:t>
      </w:r>
      <w:proofErr w:type="spellEnd"/>
      <w:r w:rsidR="00AF1F1B" w:rsidRPr="00DD7206">
        <w:rPr>
          <w:spacing w:val="-2"/>
        </w:rPr>
        <w:t xml:space="preserve"> </w:t>
      </w:r>
      <w:proofErr w:type="spellStart"/>
      <w:r w:rsidR="00AF1F1B" w:rsidRPr="00DD7206">
        <w:rPr>
          <w:spacing w:val="-2"/>
        </w:rPr>
        <w:t>nežádoucím</w:t>
      </w:r>
      <w:proofErr w:type="spellEnd"/>
      <w:r w:rsidR="00AF1F1B" w:rsidRPr="00DD7206">
        <w:rPr>
          <w:spacing w:val="-2"/>
        </w:rPr>
        <w:t xml:space="preserve"> </w:t>
      </w:r>
      <w:proofErr w:type="spellStart"/>
      <w:r w:rsidR="00AF1F1B" w:rsidRPr="00DD7206">
        <w:rPr>
          <w:spacing w:val="-2"/>
        </w:rPr>
        <w:t>vlivům</w:t>
      </w:r>
      <w:proofErr w:type="spellEnd"/>
      <w:r w:rsidR="00AF1F1B" w:rsidRPr="00DD7206">
        <w:rPr>
          <w:spacing w:val="-2"/>
        </w:rPr>
        <w:t xml:space="preserve"> </w:t>
      </w:r>
      <w:proofErr w:type="spellStart"/>
      <w:r w:rsidR="00AF1F1B" w:rsidRPr="00DD7206">
        <w:rPr>
          <w:spacing w:val="-2"/>
        </w:rPr>
        <w:t>stavby</w:t>
      </w:r>
      <w:proofErr w:type="spellEnd"/>
      <w:r w:rsidR="00AF1F1B" w:rsidRPr="00DD7206">
        <w:rPr>
          <w:spacing w:val="-2"/>
        </w:rPr>
        <w:t xml:space="preserve"> na </w:t>
      </w:r>
      <w:proofErr w:type="spellStart"/>
      <w:r w:rsidR="00AF1F1B" w:rsidRPr="00DD7206">
        <w:rPr>
          <w:spacing w:val="-2"/>
        </w:rPr>
        <w:t>okolní</w:t>
      </w:r>
      <w:proofErr w:type="spellEnd"/>
      <w:r w:rsidR="00AF1F1B" w:rsidRPr="00DD7206">
        <w:rPr>
          <w:spacing w:val="-2"/>
        </w:rPr>
        <w:t xml:space="preserve"> </w:t>
      </w:r>
      <w:proofErr w:type="spellStart"/>
      <w:r w:rsidR="00AF1F1B" w:rsidRPr="00DD7206">
        <w:rPr>
          <w:spacing w:val="-2"/>
        </w:rPr>
        <w:t>prostředí</w:t>
      </w:r>
      <w:proofErr w:type="spellEnd"/>
      <w:r w:rsidR="00AF1F1B" w:rsidRPr="00DD7206">
        <w:rPr>
          <w:spacing w:val="-2"/>
        </w:rPr>
        <w:t xml:space="preserve"> (</w:t>
      </w:r>
      <w:proofErr w:type="spellStart"/>
      <w:r w:rsidR="00AF1F1B" w:rsidRPr="00DD7206">
        <w:rPr>
          <w:spacing w:val="-2"/>
        </w:rPr>
        <w:t>zejména</w:t>
      </w:r>
      <w:proofErr w:type="spellEnd"/>
      <w:r w:rsidR="00AF1F1B" w:rsidRPr="00DD7206">
        <w:rPr>
          <w:spacing w:val="-2"/>
        </w:rPr>
        <w:t xml:space="preserve"> na </w:t>
      </w:r>
      <w:proofErr w:type="spellStart"/>
      <w:r w:rsidR="00AF1F1B" w:rsidRPr="00DD7206">
        <w:rPr>
          <w:spacing w:val="-2"/>
        </w:rPr>
        <w:t>nemovitosti</w:t>
      </w:r>
      <w:proofErr w:type="spellEnd"/>
      <w:r w:rsidR="00AF1F1B" w:rsidRPr="00DD7206">
        <w:rPr>
          <w:spacing w:val="-2"/>
        </w:rPr>
        <w:t xml:space="preserve"> </w:t>
      </w:r>
      <w:proofErr w:type="spellStart"/>
      <w:r w:rsidR="00AF1F1B" w:rsidRPr="00DD7206">
        <w:rPr>
          <w:spacing w:val="-2"/>
        </w:rPr>
        <w:t>přiléhající</w:t>
      </w:r>
      <w:proofErr w:type="spellEnd"/>
      <w:r w:rsidR="00AF1F1B" w:rsidRPr="00DD7206">
        <w:rPr>
          <w:spacing w:val="-2"/>
        </w:rPr>
        <w:t xml:space="preserve"> </w:t>
      </w:r>
      <w:proofErr w:type="spellStart"/>
      <w:r w:rsidR="00AF1F1B" w:rsidRPr="00DD7206">
        <w:rPr>
          <w:spacing w:val="-2"/>
        </w:rPr>
        <w:t>ke</w:t>
      </w:r>
      <w:proofErr w:type="spellEnd"/>
      <w:r w:rsidR="00AF1F1B" w:rsidRPr="00DD7206">
        <w:rPr>
          <w:spacing w:val="-2"/>
        </w:rPr>
        <w:t xml:space="preserve"> </w:t>
      </w:r>
      <w:proofErr w:type="spellStart"/>
      <w:r w:rsidR="00AF1F1B" w:rsidRPr="00DD7206">
        <w:rPr>
          <w:spacing w:val="-2"/>
        </w:rPr>
        <w:t>staveništi</w:t>
      </w:r>
      <w:proofErr w:type="spellEnd"/>
      <w:r w:rsidR="00AF1F1B" w:rsidRPr="00DD7206">
        <w:rPr>
          <w:spacing w:val="-2"/>
        </w:rPr>
        <w:t xml:space="preserve">); je </w:t>
      </w:r>
      <w:proofErr w:type="spellStart"/>
      <w:r w:rsidR="00AF1F1B" w:rsidRPr="00DD7206">
        <w:rPr>
          <w:spacing w:val="-2"/>
        </w:rPr>
        <w:t>povinen</w:t>
      </w:r>
      <w:proofErr w:type="spellEnd"/>
      <w:r w:rsidR="00AF1F1B" w:rsidRPr="00DD7206">
        <w:rPr>
          <w:spacing w:val="-2"/>
        </w:rPr>
        <w:t xml:space="preserve"> </w:t>
      </w:r>
      <w:proofErr w:type="spellStart"/>
      <w:r w:rsidR="00AF1F1B" w:rsidRPr="00DD7206">
        <w:rPr>
          <w:spacing w:val="-2"/>
        </w:rPr>
        <w:t>dodržovat</w:t>
      </w:r>
      <w:proofErr w:type="spellEnd"/>
      <w:r w:rsidR="00AF1F1B" w:rsidRPr="00DD7206">
        <w:rPr>
          <w:spacing w:val="-2"/>
        </w:rPr>
        <w:t xml:space="preserve"> </w:t>
      </w:r>
      <w:proofErr w:type="spellStart"/>
      <w:r w:rsidR="00AF1F1B" w:rsidRPr="00DD7206">
        <w:rPr>
          <w:spacing w:val="-2"/>
        </w:rPr>
        <w:t>veškeré</w:t>
      </w:r>
      <w:proofErr w:type="spellEnd"/>
      <w:r w:rsidR="00AF1F1B" w:rsidRPr="00DD7206">
        <w:rPr>
          <w:spacing w:val="-2"/>
        </w:rPr>
        <w:t xml:space="preserve"> </w:t>
      </w:r>
      <w:proofErr w:type="spellStart"/>
      <w:r w:rsidR="00AF1F1B" w:rsidRPr="00DD7206">
        <w:rPr>
          <w:spacing w:val="-2"/>
        </w:rPr>
        <w:t>podmínky</w:t>
      </w:r>
      <w:proofErr w:type="spellEnd"/>
      <w:r w:rsidR="00AF1F1B" w:rsidRPr="00DD7206">
        <w:rPr>
          <w:spacing w:val="-2"/>
        </w:rPr>
        <w:t xml:space="preserve">, </w:t>
      </w:r>
      <w:proofErr w:type="spellStart"/>
      <w:r w:rsidR="00AF1F1B" w:rsidRPr="00DD7206">
        <w:rPr>
          <w:spacing w:val="-2"/>
        </w:rPr>
        <w:t>vyplývající</w:t>
      </w:r>
      <w:proofErr w:type="spellEnd"/>
      <w:r w:rsidR="00AF1F1B" w:rsidRPr="00DD7206">
        <w:rPr>
          <w:spacing w:val="-2"/>
        </w:rPr>
        <w:t xml:space="preserve"> z </w:t>
      </w:r>
      <w:proofErr w:type="spellStart"/>
      <w:r w:rsidR="00AF1F1B" w:rsidRPr="00DD7206">
        <w:rPr>
          <w:spacing w:val="-2"/>
        </w:rPr>
        <w:t>právních</w:t>
      </w:r>
      <w:proofErr w:type="spellEnd"/>
      <w:r w:rsidR="00AF1F1B" w:rsidRPr="00DD7206">
        <w:rPr>
          <w:spacing w:val="-2"/>
        </w:rPr>
        <w:t xml:space="preserve"> </w:t>
      </w:r>
      <w:proofErr w:type="spellStart"/>
      <w:r w:rsidR="00AF1F1B" w:rsidRPr="00DD7206">
        <w:rPr>
          <w:spacing w:val="-2"/>
        </w:rPr>
        <w:t>předpisů</w:t>
      </w:r>
      <w:proofErr w:type="spellEnd"/>
      <w:r w:rsidR="00AF1F1B" w:rsidRPr="00DD7206">
        <w:rPr>
          <w:spacing w:val="-2"/>
        </w:rPr>
        <w:t xml:space="preserve">, </w:t>
      </w:r>
      <w:proofErr w:type="spellStart"/>
      <w:r w:rsidR="00AF1F1B" w:rsidRPr="00DD7206">
        <w:rPr>
          <w:spacing w:val="-2"/>
        </w:rPr>
        <w:t>řešících</w:t>
      </w:r>
      <w:proofErr w:type="spellEnd"/>
      <w:r w:rsidR="00AF1F1B" w:rsidRPr="00DD7206">
        <w:rPr>
          <w:spacing w:val="-2"/>
        </w:rPr>
        <w:t xml:space="preserve"> </w:t>
      </w:r>
      <w:proofErr w:type="spellStart"/>
      <w:r w:rsidR="00AF1F1B" w:rsidRPr="00DD7206">
        <w:rPr>
          <w:spacing w:val="-2"/>
        </w:rPr>
        <w:t>problematiku</w:t>
      </w:r>
      <w:proofErr w:type="spellEnd"/>
      <w:r w:rsidR="00AF1F1B" w:rsidRPr="00DD7206">
        <w:rPr>
          <w:spacing w:val="-2"/>
        </w:rPr>
        <w:t xml:space="preserve"> </w:t>
      </w:r>
      <w:proofErr w:type="spellStart"/>
      <w:r w:rsidR="00AF1F1B" w:rsidRPr="00DD7206">
        <w:rPr>
          <w:spacing w:val="-2"/>
        </w:rPr>
        <w:t>vlivu</w:t>
      </w:r>
      <w:proofErr w:type="spellEnd"/>
      <w:r w:rsidR="00AF1F1B" w:rsidRPr="00DD7206">
        <w:rPr>
          <w:spacing w:val="-2"/>
        </w:rPr>
        <w:t xml:space="preserve"> </w:t>
      </w:r>
      <w:proofErr w:type="spellStart"/>
      <w:r w:rsidR="00AF1F1B" w:rsidRPr="00DD7206">
        <w:rPr>
          <w:spacing w:val="-2"/>
        </w:rPr>
        <w:t>stavby</w:t>
      </w:r>
      <w:proofErr w:type="spellEnd"/>
      <w:r w:rsidR="00AF1F1B" w:rsidRPr="00DD7206">
        <w:rPr>
          <w:spacing w:val="-2"/>
        </w:rPr>
        <w:t xml:space="preserve"> na </w:t>
      </w:r>
      <w:proofErr w:type="spellStart"/>
      <w:r w:rsidR="00AF1F1B" w:rsidRPr="00DD7206">
        <w:rPr>
          <w:spacing w:val="-2"/>
        </w:rPr>
        <w:t>životní</w:t>
      </w:r>
      <w:proofErr w:type="spellEnd"/>
      <w:r w:rsidR="00AF1F1B" w:rsidRPr="00DD7206">
        <w:rPr>
          <w:spacing w:val="-2"/>
        </w:rPr>
        <w:t xml:space="preserve"> </w:t>
      </w:r>
      <w:proofErr w:type="spellStart"/>
      <w:r w:rsidR="00AF1F1B" w:rsidRPr="00DD7206">
        <w:rPr>
          <w:spacing w:val="-2"/>
        </w:rPr>
        <w:t>prostředí</w:t>
      </w:r>
      <w:proofErr w:type="spellEnd"/>
      <w:r w:rsidR="00AF1F1B" w:rsidRPr="00DD7206">
        <w:rPr>
          <w:spacing w:val="-2"/>
        </w:rPr>
        <w:t>.</w:t>
      </w:r>
    </w:p>
    <w:p w14:paraId="41B9EA70" w14:textId="010E26CC" w:rsidR="00AF1F1B" w:rsidRPr="00905DAC" w:rsidRDefault="00BC36C1" w:rsidP="001E355E">
      <w:pPr>
        <w:pStyle w:val="Styl2"/>
      </w:pPr>
      <w:r w:rsidRPr="001C0A11">
        <w:rPr>
          <w:spacing w:val="0"/>
        </w:rPr>
        <w:t>8.4</w:t>
      </w:r>
      <w:r w:rsidR="004F7836" w:rsidRPr="001C0A11">
        <w:rPr>
          <w:spacing w:val="0"/>
        </w:rPr>
        <w:tab/>
      </w:r>
      <w:r w:rsidR="005766C9" w:rsidRPr="001C0A11">
        <w:rPr>
          <w:spacing w:val="0"/>
        </w:rPr>
        <w:tab/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je </w:t>
      </w:r>
      <w:proofErr w:type="spellStart"/>
      <w:r w:rsidR="00AF1F1B" w:rsidRPr="001C0A11">
        <w:rPr>
          <w:spacing w:val="0"/>
        </w:rPr>
        <w:t>povinen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zajistit</w:t>
      </w:r>
      <w:proofErr w:type="spellEnd"/>
      <w:r w:rsidR="00AF1F1B" w:rsidRPr="001C0A11">
        <w:rPr>
          <w:spacing w:val="0"/>
        </w:rPr>
        <w:t xml:space="preserve"> na </w:t>
      </w:r>
      <w:proofErr w:type="spellStart"/>
      <w:r w:rsidR="00AF1F1B" w:rsidRPr="001C0A11">
        <w:rPr>
          <w:spacing w:val="0"/>
        </w:rPr>
        <w:t>staveništi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veškerá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bezpečnostní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hygienická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opatření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požární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ochranu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staveniště</w:t>
      </w:r>
      <w:proofErr w:type="spellEnd"/>
      <w:r w:rsidR="00AF1F1B" w:rsidRPr="001C0A11">
        <w:rPr>
          <w:spacing w:val="0"/>
        </w:rPr>
        <w:t xml:space="preserve"> i </w:t>
      </w:r>
      <w:proofErr w:type="spellStart"/>
      <w:r w:rsidR="00AF1F1B" w:rsidRPr="001C0A11">
        <w:rPr>
          <w:spacing w:val="0"/>
        </w:rPr>
        <w:t>prováděného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díla</w:t>
      </w:r>
      <w:proofErr w:type="spellEnd"/>
      <w:r w:rsidR="00AF1F1B" w:rsidRPr="001C0A11">
        <w:rPr>
          <w:spacing w:val="0"/>
        </w:rPr>
        <w:t xml:space="preserve">, a </w:t>
      </w:r>
      <w:proofErr w:type="spellStart"/>
      <w:r w:rsidR="00AF1F1B" w:rsidRPr="001C0A11">
        <w:rPr>
          <w:spacing w:val="0"/>
        </w:rPr>
        <w:t>to</w:t>
      </w:r>
      <w:proofErr w:type="spellEnd"/>
      <w:r w:rsidR="00AF1F1B" w:rsidRPr="001C0A11">
        <w:rPr>
          <w:spacing w:val="0"/>
        </w:rPr>
        <w:t xml:space="preserve"> v </w:t>
      </w:r>
      <w:proofErr w:type="spellStart"/>
      <w:r w:rsidR="00AF1F1B" w:rsidRPr="001C0A11">
        <w:rPr>
          <w:spacing w:val="0"/>
        </w:rPr>
        <w:t>rozsahu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způsobem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stanoveným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příslušnými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předpisy</w:t>
      </w:r>
      <w:proofErr w:type="spellEnd"/>
      <w:r w:rsidR="00AF1F1B" w:rsidRPr="001C0A11">
        <w:rPr>
          <w:spacing w:val="0"/>
        </w:rPr>
        <w:t>.</w:t>
      </w:r>
      <w:r w:rsidR="00AF1F1B" w:rsidRPr="00905DAC">
        <w:t xml:space="preserve"> V </w:t>
      </w:r>
      <w:proofErr w:type="spellStart"/>
      <w:r w:rsidR="00AF1F1B" w:rsidRPr="00905DAC">
        <w:t>plné</w:t>
      </w:r>
      <w:proofErr w:type="spellEnd"/>
      <w:r w:rsidR="00AF1F1B" w:rsidRPr="00905DAC">
        <w:t xml:space="preserve"> </w:t>
      </w:r>
      <w:proofErr w:type="spellStart"/>
      <w:r w:rsidR="00AF1F1B" w:rsidRPr="00905DAC">
        <w:t>míře</w:t>
      </w:r>
      <w:proofErr w:type="spellEnd"/>
      <w:r w:rsidR="00AF1F1B" w:rsidRPr="00905DAC">
        <w:t xml:space="preserve"> </w:t>
      </w:r>
      <w:proofErr w:type="spellStart"/>
      <w:r w:rsidR="00AF1F1B" w:rsidRPr="00905DAC">
        <w:t>odpovídá</w:t>
      </w:r>
      <w:proofErr w:type="spellEnd"/>
      <w:r w:rsidR="00AF1F1B" w:rsidRPr="00905DAC">
        <w:t xml:space="preserve"> </w:t>
      </w:r>
      <w:proofErr w:type="spellStart"/>
      <w:r w:rsidR="00AF1F1B" w:rsidRPr="00905DAC">
        <w:t>za</w:t>
      </w:r>
      <w:proofErr w:type="spellEnd"/>
      <w:r w:rsidR="00AF1F1B" w:rsidRPr="00905DAC">
        <w:t xml:space="preserve"> </w:t>
      </w:r>
      <w:proofErr w:type="spellStart"/>
      <w:r w:rsidR="00AF1F1B" w:rsidRPr="00905DAC">
        <w:t>bezpečnost</w:t>
      </w:r>
      <w:proofErr w:type="spellEnd"/>
      <w:r w:rsidR="00AF1F1B" w:rsidRPr="00905DAC">
        <w:t xml:space="preserve"> a </w:t>
      </w:r>
      <w:proofErr w:type="spellStart"/>
      <w:r w:rsidR="00AF1F1B" w:rsidRPr="00905DAC">
        <w:t>ochranu</w:t>
      </w:r>
      <w:proofErr w:type="spellEnd"/>
      <w:r w:rsidR="00AF1F1B" w:rsidRPr="00905DAC">
        <w:t xml:space="preserve"> </w:t>
      </w:r>
      <w:proofErr w:type="spellStart"/>
      <w:r w:rsidR="00AF1F1B" w:rsidRPr="00905DAC">
        <w:t>zdraví</w:t>
      </w:r>
      <w:proofErr w:type="spellEnd"/>
      <w:r w:rsidR="00AF1F1B" w:rsidRPr="00905DAC">
        <w:t xml:space="preserve"> </w:t>
      </w:r>
      <w:proofErr w:type="spellStart"/>
      <w:r w:rsidR="00AF1F1B" w:rsidRPr="00905DAC">
        <w:t>všech</w:t>
      </w:r>
      <w:proofErr w:type="spellEnd"/>
      <w:r w:rsidR="00AF1F1B" w:rsidRPr="00905DAC">
        <w:t xml:space="preserve"> </w:t>
      </w:r>
      <w:proofErr w:type="spellStart"/>
      <w:r w:rsidR="00AF1F1B" w:rsidRPr="00905DAC">
        <w:t>osob</w:t>
      </w:r>
      <w:proofErr w:type="spellEnd"/>
      <w:r w:rsidR="00AF1F1B" w:rsidRPr="00905DAC">
        <w:t xml:space="preserve">, </w:t>
      </w:r>
      <w:proofErr w:type="spellStart"/>
      <w:r w:rsidR="00AF1F1B" w:rsidRPr="00905DAC">
        <w:t>které</w:t>
      </w:r>
      <w:proofErr w:type="spellEnd"/>
      <w:r w:rsidR="00AF1F1B" w:rsidRPr="00905DAC">
        <w:t xml:space="preserve"> se s </w:t>
      </w:r>
      <w:proofErr w:type="spellStart"/>
      <w:r w:rsidR="00AF1F1B" w:rsidRPr="00905DAC">
        <w:t>jeho</w:t>
      </w:r>
      <w:proofErr w:type="spellEnd"/>
      <w:r w:rsidR="00AF1F1B" w:rsidRPr="00905DAC">
        <w:t xml:space="preserve"> </w:t>
      </w:r>
      <w:proofErr w:type="spellStart"/>
      <w:r w:rsidR="00AF1F1B" w:rsidRPr="00905DAC">
        <w:t>vědomím</w:t>
      </w:r>
      <w:proofErr w:type="spellEnd"/>
      <w:r w:rsidR="00AF1F1B" w:rsidRPr="00905DAC">
        <w:t xml:space="preserve"> na</w:t>
      </w:r>
      <w:r w:rsidR="001C0A11">
        <w:t> </w:t>
      </w:r>
      <w:proofErr w:type="spellStart"/>
      <w:r w:rsidR="00AF1F1B" w:rsidRPr="00905DAC">
        <w:t>staveništi</w:t>
      </w:r>
      <w:proofErr w:type="spellEnd"/>
      <w:r w:rsidR="00AF1F1B" w:rsidRPr="00905DAC">
        <w:t xml:space="preserve"> </w:t>
      </w:r>
      <w:proofErr w:type="spellStart"/>
      <w:r w:rsidR="00AF1F1B" w:rsidRPr="00905DAC">
        <w:t>zdržují</w:t>
      </w:r>
      <w:proofErr w:type="spellEnd"/>
      <w:r w:rsidR="00AF1F1B" w:rsidRPr="00905DAC">
        <w:t xml:space="preserve">, a je </w:t>
      </w:r>
      <w:proofErr w:type="spellStart"/>
      <w:r w:rsidR="00AF1F1B" w:rsidRPr="00905DAC">
        <w:t>povinen</w:t>
      </w:r>
      <w:proofErr w:type="spellEnd"/>
      <w:r w:rsidR="00AF1F1B" w:rsidRPr="00905DAC">
        <w:t xml:space="preserve"> </w:t>
      </w:r>
      <w:proofErr w:type="spellStart"/>
      <w:r w:rsidR="00AF1F1B" w:rsidRPr="00905DAC">
        <w:t>zajistit</w:t>
      </w:r>
      <w:proofErr w:type="spellEnd"/>
      <w:r w:rsidR="00AF1F1B" w:rsidRPr="00905DAC">
        <w:t xml:space="preserve"> </w:t>
      </w:r>
      <w:proofErr w:type="spellStart"/>
      <w:r w:rsidR="00AF1F1B" w:rsidRPr="00905DAC">
        <w:t>jejich</w:t>
      </w:r>
      <w:proofErr w:type="spellEnd"/>
      <w:r w:rsidR="00AF1F1B" w:rsidRPr="00905DAC">
        <w:t xml:space="preserve"> </w:t>
      </w:r>
      <w:proofErr w:type="spellStart"/>
      <w:r w:rsidR="00AF1F1B" w:rsidRPr="00905DAC">
        <w:t>vybavení</w:t>
      </w:r>
      <w:proofErr w:type="spellEnd"/>
      <w:r w:rsidR="00AF1F1B" w:rsidRPr="00905DAC">
        <w:t xml:space="preserve"> </w:t>
      </w:r>
      <w:proofErr w:type="spellStart"/>
      <w:r w:rsidR="00AF1F1B" w:rsidRPr="00905DAC">
        <w:t>ochrannými</w:t>
      </w:r>
      <w:proofErr w:type="spellEnd"/>
      <w:r w:rsidR="00AF1F1B" w:rsidRPr="00905DAC">
        <w:t xml:space="preserve"> </w:t>
      </w:r>
      <w:proofErr w:type="spellStart"/>
      <w:r w:rsidR="00AF1F1B" w:rsidRPr="00905DAC">
        <w:t>pracovními</w:t>
      </w:r>
      <w:proofErr w:type="spellEnd"/>
      <w:r w:rsidR="00AF1F1B" w:rsidRPr="00905DAC">
        <w:t xml:space="preserve"> </w:t>
      </w:r>
      <w:proofErr w:type="spellStart"/>
      <w:r w:rsidR="00AF1F1B" w:rsidRPr="00905DAC">
        <w:t>pomůckami</w:t>
      </w:r>
      <w:proofErr w:type="spellEnd"/>
      <w:r w:rsidR="00AF1F1B" w:rsidRPr="00905DAC">
        <w:t xml:space="preserve"> a </w:t>
      </w:r>
      <w:proofErr w:type="spellStart"/>
      <w:r w:rsidR="00AF1F1B" w:rsidRPr="00905DAC">
        <w:t>zabezpečit</w:t>
      </w:r>
      <w:proofErr w:type="spellEnd"/>
      <w:r w:rsidR="00AF1F1B" w:rsidRPr="00905DAC">
        <w:t xml:space="preserve"> </w:t>
      </w:r>
      <w:proofErr w:type="spellStart"/>
      <w:r w:rsidR="00AF1F1B" w:rsidRPr="00905DAC">
        <w:rPr>
          <w:spacing w:val="-3"/>
        </w:rPr>
        <w:t>provedení</w:t>
      </w:r>
      <w:proofErr w:type="spellEnd"/>
      <w:r w:rsidR="00AF1F1B" w:rsidRPr="00905DAC">
        <w:rPr>
          <w:spacing w:val="-3"/>
        </w:rPr>
        <w:t xml:space="preserve"> </w:t>
      </w:r>
      <w:proofErr w:type="spellStart"/>
      <w:r w:rsidR="00AF1F1B" w:rsidRPr="00905DAC">
        <w:rPr>
          <w:spacing w:val="-3"/>
        </w:rPr>
        <w:t>příslušných</w:t>
      </w:r>
      <w:proofErr w:type="spellEnd"/>
      <w:r w:rsidR="00AF1F1B" w:rsidRPr="00905DAC">
        <w:rPr>
          <w:spacing w:val="-3"/>
        </w:rPr>
        <w:t xml:space="preserve"> </w:t>
      </w:r>
      <w:proofErr w:type="spellStart"/>
      <w:r w:rsidR="00AF1F1B" w:rsidRPr="00905DAC">
        <w:rPr>
          <w:spacing w:val="-3"/>
        </w:rPr>
        <w:t>proškolení</w:t>
      </w:r>
      <w:proofErr w:type="spellEnd"/>
      <w:r w:rsidR="00AF1F1B" w:rsidRPr="00905DAC">
        <w:rPr>
          <w:spacing w:val="-3"/>
        </w:rPr>
        <w:t xml:space="preserve"> o </w:t>
      </w:r>
      <w:proofErr w:type="spellStart"/>
      <w:r w:rsidR="00AF1F1B" w:rsidRPr="00905DAC">
        <w:rPr>
          <w:spacing w:val="-3"/>
        </w:rPr>
        <w:t>bezpečnosti</w:t>
      </w:r>
      <w:proofErr w:type="spellEnd"/>
      <w:r w:rsidR="00AF1F1B" w:rsidRPr="00905DAC">
        <w:rPr>
          <w:spacing w:val="-3"/>
        </w:rPr>
        <w:t xml:space="preserve"> a </w:t>
      </w:r>
      <w:proofErr w:type="spellStart"/>
      <w:r w:rsidR="00AF1F1B" w:rsidRPr="00905DAC">
        <w:rPr>
          <w:spacing w:val="-3"/>
        </w:rPr>
        <w:t>ochraně</w:t>
      </w:r>
      <w:proofErr w:type="spellEnd"/>
      <w:r w:rsidR="00AF1F1B" w:rsidRPr="00905DAC">
        <w:rPr>
          <w:spacing w:val="-3"/>
        </w:rPr>
        <w:t xml:space="preserve"> </w:t>
      </w:r>
      <w:proofErr w:type="spellStart"/>
      <w:r w:rsidR="00AF1F1B" w:rsidRPr="00905DAC">
        <w:rPr>
          <w:spacing w:val="-3"/>
        </w:rPr>
        <w:t>zdraví</w:t>
      </w:r>
      <w:proofErr w:type="spellEnd"/>
      <w:r w:rsidR="00AF1F1B" w:rsidRPr="00905DAC">
        <w:rPr>
          <w:spacing w:val="-3"/>
        </w:rPr>
        <w:t xml:space="preserve"> </w:t>
      </w:r>
      <w:proofErr w:type="spellStart"/>
      <w:r w:rsidR="00AF1F1B" w:rsidRPr="00905DAC">
        <w:rPr>
          <w:spacing w:val="-3"/>
        </w:rPr>
        <w:t>při</w:t>
      </w:r>
      <w:proofErr w:type="spellEnd"/>
      <w:r w:rsidR="00AF1F1B" w:rsidRPr="00905DAC">
        <w:rPr>
          <w:spacing w:val="-3"/>
        </w:rPr>
        <w:t xml:space="preserve"> </w:t>
      </w:r>
      <w:proofErr w:type="spellStart"/>
      <w:r w:rsidR="00AF1F1B" w:rsidRPr="00905DAC">
        <w:rPr>
          <w:spacing w:val="-3"/>
        </w:rPr>
        <w:t>práci</w:t>
      </w:r>
      <w:proofErr w:type="spellEnd"/>
      <w:r w:rsidR="00AF1F1B" w:rsidRPr="00905DAC">
        <w:rPr>
          <w:spacing w:val="-3"/>
        </w:rPr>
        <w:t xml:space="preserve"> a o </w:t>
      </w:r>
      <w:proofErr w:type="spellStart"/>
      <w:r w:rsidR="00AF1F1B" w:rsidRPr="00905DAC">
        <w:rPr>
          <w:spacing w:val="-3"/>
        </w:rPr>
        <w:t>požární</w:t>
      </w:r>
      <w:proofErr w:type="spellEnd"/>
      <w:r w:rsidR="00AF1F1B" w:rsidRPr="00905DAC">
        <w:t xml:space="preserve"> </w:t>
      </w:r>
      <w:proofErr w:type="spellStart"/>
      <w:r w:rsidR="00AF1F1B" w:rsidRPr="00905DAC">
        <w:t>ochraně</w:t>
      </w:r>
      <w:proofErr w:type="spellEnd"/>
      <w:r w:rsidR="00AF1F1B" w:rsidRPr="00905DAC">
        <w:t>.</w:t>
      </w:r>
    </w:p>
    <w:p w14:paraId="14639B8A" w14:textId="2C1F0389" w:rsidR="00AF1F1B" w:rsidRPr="001C0A11" w:rsidRDefault="00BC36C1" w:rsidP="001E355E">
      <w:pPr>
        <w:pStyle w:val="Styl2"/>
        <w:rPr>
          <w:spacing w:val="0"/>
        </w:rPr>
      </w:pPr>
      <w:r w:rsidRPr="00905DAC">
        <w:lastRenderedPageBreak/>
        <w:t>8.5</w:t>
      </w:r>
      <w:r w:rsidR="004F7836" w:rsidRPr="00905DAC">
        <w:tab/>
      </w:r>
      <w:r w:rsidR="005766C9" w:rsidRPr="001C0A11">
        <w:rPr>
          <w:spacing w:val="0"/>
        </w:rPr>
        <w:tab/>
      </w:r>
      <w:proofErr w:type="spellStart"/>
      <w:r w:rsidR="00AF1F1B" w:rsidRPr="001C0A11">
        <w:rPr>
          <w:spacing w:val="0"/>
        </w:rPr>
        <w:t>Zástupci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objednatele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osoby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vykonávající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technický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autorský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dozor</w:t>
      </w:r>
      <w:proofErr w:type="spellEnd"/>
      <w:r w:rsidR="00AF1F1B" w:rsidRPr="001C0A11">
        <w:rPr>
          <w:spacing w:val="0"/>
        </w:rPr>
        <w:t xml:space="preserve"> se </w:t>
      </w:r>
      <w:proofErr w:type="spellStart"/>
      <w:r w:rsidR="00AF1F1B" w:rsidRPr="001C0A11">
        <w:rPr>
          <w:spacing w:val="0"/>
        </w:rPr>
        <w:t>mohou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staveništi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1E355E" w:rsidRPr="001C0A11">
        <w:rPr>
          <w:spacing w:val="0"/>
        </w:rPr>
        <w:t>pohyb</w:t>
      </w:r>
      <w:r w:rsidR="00AF1F1B" w:rsidRPr="001C0A11">
        <w:rPr>
          <w:spacing w:val="0"/>
        </w:rPr>
        <w:t>ovat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pouze</w:t>
      </w:r>
      <w:proofErr w:type="spellEnd"/>
      <w:r w:rsidR="00AF1F1B" w:rsidRPr="001C0A11">
        <w:rPr>
          <w:spacing w:val="0"/>
        </w:rPr>
        <w:t xml:space="preserve"> s </w:t>
      </w:r>
      <w:proofErr w:type="spellStart"/>
      <w:r w:rsidR="00AF1F1B" w:rsidRPr="001C0A11">
        <w:rPr>
          <w:spacing w:val="0"/>
        </w:rPr>
        <w:t>vědomím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zhotovitele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jsou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povinni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dodržovat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bezpečnostní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pravidla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předpisy</w:t>
      </w:r>
      <w:proofErr w:type="spellEnd"/>
      <w:r w:rsidR="00AF1F1B" w:rsidRPr="001C0A11">
        <w:rPr>
          <w:spacing w:val="0"/>
        </w:rPr>
        <w:t xml:space="preserve">. </w:t>
      </w:r>
      <w:proofErr w:type="spellStart"/>
      <w:r w:rsidR="00AF1F1B" w:rsidRPr="001C0A11">
        <w:rPr>
          <w:spacing w:val="0"/>
        </w:rPr>
        <w:t>Za</w:t>
      </w:r>
      <w:proofErr w:type="spellEnd"/>
      <w:r w:rsidR="000851CA" w:rsidRPr="001C0A11">
        <w:rPr>
          <w:spacing w:val="0"/>
        </w:rPr>
        <w:t> </w:t>
      </w:r>
      <w:proofErr w:type="spellStart"/>
      <w:r w:rsidR="00AF1F1B" w:rsidRPr="001C0A11">
        <w:rPr>
          <w:spacing w:val="0"/>
        </w:rPr>
        <w:t>dodržování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této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povinnosti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odpovídá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objednatel</w:t>
      </w:r>
      <w:proofErr w:type="spellEnd"/>
      <w:r w:rsidR="00AF1F1B" w:rsidRPr="001C0A11">
        <w:rPr>
          <w:spacing w:val="0"/>
        </w:rPr>
        <w:t>.</w:t>
      </w:r>
    </w:p>
    <w:p w14:paraId="4C52B03C" w14:textId="742C7E05" w:rsidR="00AF1F1B" w:rsidRPr="001C0A11" w:rsidRDefault="00BC36C1" w:rsidP="001E355E">
      <w:pPr>
        <w:pStyle w:val="Styl2"/>
        <w:rPr>
          <w:spacing w:val="0"/>
        </w:rPr>
      </w:pPr>
      <w:r w:rsidRPr="001C0A11">
        <w:rPr>
          <w:spacing w:val="0"/>
        </w:rPr>
        <w:t>8.6</w:t>
      </w:r>
      <w:r w:rsidR="004F7836" w:rsidRPr="001C0A11">
        <w:rPr>
          <w:spacing w:val="0"/>
        </w:rPr>
        <w:tab/>
      </w:r>
      <w:r w:rsidR="005766C9" w:rsidRPr="001C0A11">
        <w:rPr>
          <w:spacing w:val="0"/>
        </w:rPr>
        <w:tab/>
      </w:r>
      <w:proofErr w:type="spellStart"/>
      <w:r w:rsidR="00AF1F1B" w:rsidRPr="001C0A11">
        <w:rPr>
          <w:spacing w:val="0"/>
        </w:rPr>
        <w:t>Objednatel</w:t>
      </w:r>
      <w:proofErr w:type="spellEnd"/>
      <w:r w:rsidR="00AF1F1B" w:rsidRPr="001C0A11">
        <w:rPr>
          <w:spacing w:val="0"/>
        </w:rPr>
        <w:t xml:space="preserve"> je </w:t>
      </w:r>
      <w:proofErr w:type="spellStart"/>
      <w:r w:rsidR="00AF1F1B" w:rsidRPr="001C0A11">
        <w:rPr>
          <w:spacing w:val="0"/>
        </w:rPr>
        <w:t>oprávněn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kontrolovat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provádění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díla</w:t>
      </w:r>
      <w:proofErr w:type="spellEnd"/>
      <w:r w:rsidR="00AF1F1B" w:rsidRPr="001C0A11">
        <w:rPr>
          <w:spacing w:val="0"/>
        </w:rPr>
        <w:t xml:space="preserve">. </w:t>
      </w:r>
      <w:proofErr w:type="spellStart"/>
      <w:r w:rsidR="00AF1F1B" w:rsidRPr="001C0A11">
        <w:rPr>
          <w:spacing w:val="0"/>
        </w:rPr>
        <w:t>Zjistí</w:t>
      </w:r>
      <w:proofErr w:type="spellEnd"/>
      <w:r w:rsidR="00AF1F1B" w:rsidRPr="001C0A11">
        <w:rPr>
          <w:spacing w:val="0"/>
        </w:rPr>
        <w:t xml:space="preserve">-li, </w:t>
      </w:r>
      <w:proofErr w:type="spellStart"/>
      <w:r w:rsidR="00AF1F1B" w:rsidRPr="001C0A11">
        <w:rPr>
          <w:spacing w:val="0"/>
        </w:rPr>
        <w:t>že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zhot</w:t>
      </w:r>
      <w:r w:rsidR="0066579E" w:rsidRPr="001C0A11">
        <w:rPr>
          <w:spacing w:val="0"/>
        </w:rPr>
        <w:t>ovitel</w:t>
      </w:r>
      <w:proofErr w:type="spellEnd"/>
      <w:r w:rsidR="0066579E" w:rsidRPr="001C0A11">
        <w:rPr>
          <w:spacing w:val="0"/>
        </w:rPr>
        <w:t xml:space="preserve"> </w:t>
      </w:r>
      <w:proofErr w:type="spellStart"/>
      <w:r w:rsidR="0066579E" w:rsidRPr="001C0A11">
        <w:rPr>
          <w:spacing w:val="0"/>
        </w:rPr>
        <w:t>provádí</w:t>
      </w:r>
      <w:proofErr w:type="spellEnd"/>
      <w:r w:rsidR="0066579E" w:rsidRPr="001C0A11">
        <w:rPr>
          <w:spacing w:val="0"/>
        </w:rPr>
        <w:t xml:space="preserve"> </w:t>
      </w:r>
      <w:proofErr w:type="spellStart"/>
      <w:r w:rsidR="0066579E" w:rsidRPr="001C0A11">
        <w:rPr>
          <w:spacing w:val="0"/>
        </w:rPr>
        <w:t>dílo</w:t>
      </w:r>
      <w:proofErr w:type="spellEnd"/>
      <w:r w:rsidR="0066579E" w:rsidRPr="001C0A11">
        <w:rPr>
          <w:spacing w:val="0"/>
        </w:rPr>
        <w:t xml:space="preserve"> v </w:t>
      </w:r>
      <w:proofErr w:type="spellStart"/>
      <w:r w:rsidR="0066579E" w:rsidRPr="001C0A11">
        <w:rPr>
          <w:spacing w:val="0"/>
        </w:rPr>
        <w:t>rozporu</w:t>
      </w:r>
      <w:proofErr w:type="spellEnd"/>
      <w:r w:rsidR="0066579E" w:rsidRPr="001C0A11">
        <w:rPr>
          <w:spacing w:val="0"/>
        </w:rPr>
        <w:t xml:space="preserve"> s </w:t>
      </w:r>
      <w:proofErr w:type="spellStart"/>
      <w:r w:rsidR="00AF1F1B" w:rsidRPr="001C0A11">
        <w:rPr>
          <w:spacing w:val="0"/>
        </w:rPr>
        <w:t>povinnostmi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vyplývajícími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smlouvy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nebo</w:t>
      </w:r>
      <w:proofErr w:type="spellEnd"/>
      <w:r w:rsidR="00AF1F1B" w:rsidRPr="001C0A11">
        <w:rPr>
          <w:spacing w:val="0"/>
        </w:rPr>
        <w:t xml:space="preserve"> z </w:t>
      </w:r>
      <w:proofErr w:type="spellStart"/>
      <w:r w:rsidR="00AF1F1B" w:rsidRPr="001C0A11">
        <w:rPr>
          <w:spacing w:val="0"/>
        </w:rPr>
        <w:t>obecně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závazných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právních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předpisů</w:t>
      </w:r>
      <w:proofErr w:type="spellEnd"/>
      <w:r w:rsidR="00AF1F1B" w:rsidRPr="001C0A11">
        <w:rPr>
          <w:spacing w:val="0"/>
        </w:rPr>
        <w:t xml:space="preserve">, je </w:t>
      </w:r>
      <w:proofErr w:type="spellStart"/>
      <w:r w:rsidR="00AF1F1B" w:rsidRPr="001C0A11">
        <w:rPr>
          <w:spacing w:val="0"/>
        </w:rPr>
        <w:t>oprávněn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dožadovat</w:t>
      </w:r>
      <w:proofErr w:type="spellEnd"/>
      <w:r w:rsidR="00AF1F1B" w:rsidRPr="001C0A11">
        <w:rPr>
          <w:spacing w:val="0"/>
        </w:rPr>
        <w:t xml:space="preserve"> se </w:t>
      </w:r>
      <w:proofErr w:type="spellStart"/>
      <w:r w:rsidR="00AF1F1B" w:rsidRPr="001C0A11">
        <w:rPr>
          <w:spacing w:val="0"/>
        </w:rPr>
        <w:t>toho</w:t>
      </w:r>
      <w:proofErr w:type="spellEnd"/>
      <w:r w:rsidR="00AF1F1B" w:rsidRPr="001C0A11">
        <w:rPr>
          <w:spacing w:val="0"/>
        </w:rPr>
        <w:t xml:space="preserve">, </w:t>
      </w:r>
      <w:proofErr w:type="spellStart"/>
      <w:r w:rsidR="00AF1F1B" w:rsidRPr="001C0A11">
        <w:rPr>
          <w:spacing w:val="0"/>
        </w:rPr>
        <w:t>aby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dílo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prováděl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řádným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způsobem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odstranil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vady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vzniklé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vadným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prováděním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díla</w:t>
      </w:r>
      <w:proofErr w:type="spellEnd"/>
      <w:r w:rsidR="00AF1F1B" w:rsidRPr="001C0A11">
        <w:rPr>
          <w:spacing w:val="0"/>
        </w:rPr>
        <w:t xml:space="preserve">. </w:t>
      </w:r>
      <w:proofErr w:type="spellStart"/>
      <w:r w:rsidR="00AF1F1B" w:rsidRPr="001C0A11">
        <w:rPr>
          <w:spacing w:val="0"/>
        </w:rPr>
        <w:t>Neučiní</w:t>
      </w:r>
      <w:proofErr w:type="spellEnd"/>
      <w:r w:rsidR="00AF1F1B" w:rsidRPr="001C0A11">
        <w:rPr>
          <w:spacing w:val="0"/>
        </w:rPr>
        <w:t xml:space="preserve">-li </w:t>
      </w:r>
      <w:proofErr w:type="spellStart"/>
      <w:r w:rsidR="00AF1F1B" w:rsidRPr="001C0A11">
        <w:rPr>
          <w:spacing w:val="0"/>
        </w:rPr>
        <w:t>tak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ani</w:t>
      </w:r>
      <w:proofErr w:type="spellEnd"/>
      <w:r w:rsidR="00AF1F1B" w:rsidRPr="001C0A11">
        <w:rPr>
          <w:spacing w:val="0"/>
        </w:rPr>
        <w:t xml:space="preserve"> na </w:t>
      </w:r>
      <w:proofErr w:type="spellStart"/>
      <w:r w:rsidR="00AF1F1B" w:rsidRPr="001C0A11">
        <w:rPr>
          <w:spacing w:val="0"/>
        </w:rPr>
        <w:t>základě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písemného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upozornění</w:t>
      </w:r>
      <w:proofErr w:type="spellEnd"/>
      <w:r w:rsidR="00AF1F1B" w:rsidRPr="001C0A11">
        <w:rPr>
          <w:spacing w:val="0"/>
        </w:rPr>
        <w:t xml:space="preserve"> v </w:t>
      </w:r>
      <w:proofErr w:type="spellStart"/>
      <w:r w:rsidR="00AF1F1B" w:rsidRPr="001C0A11">
        <w:rPr>
          <w:spacing w:val="0"/>
        </w:rPr>
        <w:t>dodatečné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přiměřené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lhůtě</w:t>
      </w:r>
      <w:proofErr w:type="spellEnd"/>
      <w:r w:rsidR="00AF1F1B" w:rsidRPr="001C0A11">
        <w:rPr>
          <w:spacing w:val="0"/>
        </w:rPr>
        <w:t xml:space="preserve">, </w:t>
      </w:r>
      <w:proofErr w:type="spellStart"/>
      <w:r w:rsidR="00AF1F1B" w:rsidRPr="001C0A11">
        <w:rPr>
          <w:spacing w:val="0"/>
        </w:rPr>
        <w:t>jedná</w:t>
      </w:r>
      <w:proofErr w:type="spellEnd"/>
      <w:r w:rsidR="00AF1F1B" w:rsidRPr="001C0A11">
        <w:rPr>
          <w:spacing w:val="0"/>
        </w:rPr>
        <w:t xml:space="preserve"> se o </w:t>
      </w:r>
      <w:proofErr w:type="spellStart"/>
      <w:r w:rsidR="00AF1F1B" w:rsidRPr="001C0A11">
        <w:rPr>
          <w:spacing w:val="0"/>
        </w:rPr>
        <w:t>porušení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smlouvy</w:t>
      </w:r>
      <w:proofErr w:type="spellEnd"/>
      <w:r w:rsidR="00AF1F1B" w:rsidRPr="001C0A11">
        <w:rPr>
          <w:spacing w:val="0"/>
        </w:rPr>
        <w:t xml:space="preserve">, </w:t>
      </w:r>
      <w:proofErr w:type="spellStart"/>
      <w:r w:rsidR="00AF1F1B" w:rsidRPr="001C0A11">
        <w:rPr>
          <w:spacing w:val="0"/>
        </w:rPr>
        <w:t>které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opravňuje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objednatele</w:t>
      </w:r>
      <w:proofErr w:type="spellEnd"/>
      <w:r w:rsidR="00AF1F1B" w:rsidRPr="001C0A11">
        <w:rPr>
          <w:spacing w:val="0"/>
        </w:rPr>
        <w:t xml:space="preserve"> k </w:t>
      </w:r>
      <w:proofErr w:type="spellStart"/>
      <w:r w:rsidR="00AF1F1B" w:rsidRPr="001C0A11">
        <w:rPr>
          <w:spacing w:val="0"/>
        </w:rPr>
        <w:t>odstoupení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od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smlouvy</w:t>
      </w:r>
      <w:proofErr w:type="spellEnd"/>
      <w:r w:rsidR="00AF1F1B" w:rsidRPr="001C0A11">
        <w:rPr>
          <w:spacing w:val="0"/>
        </w:rPr>
        <w:t>.</w:t>
      </w:r>
    </w:p>
    <w:p w14:paraId="1B3FC2FE" w14:textId="044E046D" w:rsidR="00AF1F1B" w:rsidRPr="001C0A11" w:rsidRDefault="00BC36C1" w:rsidP="001E355E">
      <w:pPr>
        <w:pStyle w:val="Styl2"/>
        <w:rPr>
          <w:spacing w:val="0"/>
        </w:rPr>
      </w:pPr>
      <w:r w:rsidRPr="001C0A11">
        <w:rPr>
          <w:spacing w:val="0"/>
        </w:rPr>
        <w:t>8.7</w:t>
      </w:r>
      <w:r w:rsidR="004F7836" w:rsidRPr="001C0A11">
        <w:rPr>
          <w:spacing w:val="0"/>
        </w:rPr>
        <w:tab/>
      </w:r>
      <w:r w:rsidR="005766C9" w:rsidRPr="001C0A11">
        <w:rPr>
          <w:spacing w:val="0"/>
        </w:rPr>
        <w:tab/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se </w:t>
      </w:r>
      <w:proofErr w:type="spellStart"/>
      <w:r w:rsidR="00AF1F1B" w:rsidRPr="001C0A11">
        <w:rPr>
          <w:spacing w:val="0"/>
        </w:rPr>
        <w:t>zavazuje</w:t>
      </w:r>
      <w:proofErr w:type="spellEnd"/>
      <w:r w:rsidR="00AF1F1B" w:rsidRPr="001C0A11">
        <w:rPr>
          <w:spacing w:val="0"/>
        </w:rPr>
        <w:t xml:space="preserve">, </w:t>
      </w:r>
      <w:proofErr w:type="spellStart"/>
      <w:r w:rsidR="00AF1F1B" w:rsidRPr="001C0A11">
        <w:rPr>
          <w:spacing w:val="0"/>
        </w:rPr>
        <w:t>že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bude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jednou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měsíčně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za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účelem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kontroly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průběhu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provádění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díla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organizovat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kontrolní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dny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za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účasti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objednatele</w:t>
      </w:r>
      <w:proofErr w:type="spellEnd"/>
      <w:r w:rsidR="00AF1F1B" w:rsidRPr="001C0A11">
        <w:rPr>
          <w:spacing w:val="0"/>
        </w:rPr>
        <w:t xml:space="preserve">, resp. </w:t>
      </w:r>
      <w:proofErr w:type="spellStart"/>
      <w:r w:rsidR="00AF1F1B" w:rsidRPr="001C0A11">
        <w:rPr>
          <w:spacing w:val="0"/>
        </w:rPr>
        <w:t>jím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pověřených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pracovníků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technického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autorského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dozoru</w:t>
      </w:r>
      <w:proofErr w:type="spellEnd"/>
      <w:r w:rsidR="00AF1F1B" w:rsidRPr="001C0A11">
        <w:rPr>
          <w:spacing w:val="0"/>
        </w:rPr>
        <w:t xml:space="preserve">. </w:t>
      </w:r>
      <w:proofErr w:type="spellStart"/>
      <w:r w:rsidR="00AF1F1B" w:rsidRPr="001C0A11">
        <w:rPr>
          <w:spacing w:val="0"/>
        </w:rPr>
        <w:t>Konání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kontrolního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dne</w:t>
      </w:r>
      <w:proofErr w:type="spellEnd"/>
      <w:r w:rsidR="00AF1F1B" w:rsidRPr="001C0A11">
        <w:rPr>
          <w:spacing w:val="0"/>
        </w:rPr>
        <w:t xml:space="preserve"> je </w:t>
      </w:r>
      <w:proofErr w:type="spellStart"/>
      <w:r w:rsidR="00AF1F1B" w:rsidRPr="001C0A11">
        <w:rPr>
          <w:spacing w:val="0"/>
        </w:rPr>
        <w:t>povinen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oznámit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nejméně</w:t>
      </w:r>
      <w:proofErr w:type="spellEnd"/>
      <w:r w:rsidR="00AF1F1B" w:rsidRPr="001C0A11">
        <w:rPr>
          <w:spacing w:val="0"/>
        </w:rPr>
        <w:t xml:space="preserve"> 5 </w:t>
      </w:r>
      <w:proofErr w:type="spellStart"/>
      <w:r w:rsidR="00AF1F1B" w:rsidRPr="001C0A11">
        <w:rPr>
          <w:spacing w:val="0"/>
        </w:rPr>
        <w:t>dnů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předem</w:t>
      </w:r>
      <w:proofErr w:type="spellEnd"/>
      <w:r w:rsidR="00AF1F1B" w:rsidRPr="001C0A11">
        <w:rPr>
          <w:spacing w:val="0"/>
        </w:rPr>
        <w:t>. Z</w:t>
      </w:r>
      <w:r w:rsidR="00F91133" w:rsidRPr="001C0A11">
        <w:rPr>
          <w:spacing w:val="0"/>
        </w:rPr>
        <w:t> </w:t>
      </w:r>
      <w:proofErr w:type="spellStart"/>
      <w:r w:rsidR="00AF1F1B" w:rsidRPr="001C0A11">
        <w:rPr>
          <w:spacing w:val="0"/>
        </w:rPr>
        <w:t>kontrolního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dne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pořizuje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zápis</w:t>
      </w:r>
      <w:proofErr w:type="spellEnd"/>
      <w:r w:rsidR="00AF1F1B" w:rsidRPr="001C0A11">
        <w:rPr>
          <w:spacing w:val="0"/>
        </w:rPr>
        <w:t xml:space="preserve">, </w:t>
      </w:r>
      <w:proofErr w:type="spellStart"/>
      <w:r w:rsidR="00AF1F1B" w:rsidRPr="001C0A11">
        <w:rPr>
          <w:spacing w:val="0"/>
        </w:rPr>
        <w:t>který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odsouhlasení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objednatelem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předá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všem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zúčastněným</w:t>
      </w:r>
      <w:proofErr w:type="spellEnd"/>
      <w:r w:rsidR="00AF1F1B" w:rsidRPr="001C0A11">
        <w:rPr>
          <w:spacing w:val="0"/>
        </w:rPr>
        <w:t xml:space="preserve">. </w:t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je </w:t>
      </w:r>
      <w:proofErr w:type="spellStart"/>
      <w:r w:rsidR="00AF1F1B" w:rsidRPr="001C0A11">
        <w:rPr>
          <w:spacing w:val="0"/>
        </w:rPr>
        <w:t>povinen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zapsat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konání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kontrolního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dne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jeho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závěry</w:t>
      </w:r>
      <w:proofErr w:type="spellEnd"/>
      <w:r w:rsidR="00AF1F1B" w:rsidRPr="001C0A11">
        <w:rPr>
          <w:spacing w:val="0"/>
        </w:rPr>
        <w:t xml:space="preserve"> do </w:t>
      </w:r>
      <w:proofErr w:type="spellStart"/>
      <w:r w:rsidR="00AF1F1B" w:rsidRPr="001C0A11">
        <w:rPr>
          <w:spacing w:val="0"/>
        </w:rPr>
        <w:t>stavebního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deníku</w:t>
      </w:r>
      <w:proofErr w:type="spellEnd"/>
      <w:r w:rsidR="00AF1F1B" w:rsidRPr="001C0A11">
        <w:rPr>
          <w:spacing w:val="0"/>
        </w:rPr>
        <w:t>.</w:t>
      </w:r>
    </w:p>
    <w:p w14:paraId="782851E7" w14:textId="65EEBD60" w:rsidR="00AF1F1B" w:rsidRPr="001C0A11" w:rsidRDefault="00BC36C1" w:rsidP="001E355E">
      <w:pPr>
        <w:pStyle w:val="Styl2"/>
        <w:rPr>
          <w:spacing w:val="0"/>
        </w:rPr>
      </w:pPr>
      <w:r w:rsidRPr="001C0A11">
        <w:rPr>
          <w:spacing w:val="0"/>
        </w:rPr>
        <w:t>8.8</w:t>
      </w:r>
      <w:r w:rsidR="004F7836" w:rsidRPr="001C0A11">
        <w:rPr>
          <w:spacing w:val="0"/>
        </w:rPr>
        <w:tab/>
      </w:r>
      <w:r w:rsidR="005766C9" w:rsidRPr="001C0A11">
        <w:rPr>
          <w:spacing w:val="0"/>
        </w:rPr>
        <w:tab/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je </w:t>
      </w:r>
      <w:proofErr w:type="spellStart"/>
      <w:r w:rsidR="00AF1F1B" w:rsidRPr="001C0A11">
        <w:rPr>
          <w:spacing w:val="0"/>
        </w:rPr>
        <w:t>povinen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vyzvat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objednatele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nejméně</w:t>
      </w:r>
      <w:proofErr w:type="spellEnd"/>
      <w:r w:rsidR="00AF1F1B" w:rsidRPr="001C0A11">
        <w:rPr>
          <w:spacing w:val="0"/>
        </w:rPr>
        <w:t xml:space="preserve"> 3 </w:t>
      </w:r>
      <w:proofErr w:type="spellStart"/>
      <w:r w:rsidR="00AF1F1B" w:rsidRPr="001C0A11">
        <w:rPr>
          <w:spacing w:val="0"/>
        </w:rPr>
        <w:t>pracovní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dny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předem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ke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kontrole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prověření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prací</w:t>
      </w:r>
      <w:proofErr w:type="spellEnd"/>
      <w:r w:rsidR="00AF1F1B" w:rsidRPr="001C0A11">
        <w:rPr>
          <w:spacing w:val="0"/>
        </w:rPr>
        <w:t xml:space="preserve">, </w:t>
      </w:r>
      <w:proofErr w:type="spellStart"/>
      <w:r w:rsidR="00AF1F1B" w:rsidRPr="001C0A11">
        <w:rPr>
          <w:spacing w:val="0"/>
        </w:rPr>
        <w:t>které</w:t>
      </w:r>
      <w:proofErr w:type="spellEnd"/>
      <w:r w:rsidR="00AF1F1B" w:rsidRPr="001C0A11">
        <w:rPr>
          <w:spacing w:val="0"/>
        </w:rPr>
        <w:t xml:space="preserve"> v </w:t>
      </w:r>
      <w:proofErr w:type="spellStart"/>
      <w:r w:rsidR="00AF1F1B" w:rsidRPr="001C0A11">
        <w:rPr>
          <w:spacing w:val="0"/>
        </w:rPr>
        <w:t>dalším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postupu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budou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zakryty</w:t>
      </w:r>
      <w:proofErr w:type="spellEnd"/>
      <w:r w:rsidR="00AF1F1B" w:rsidRPr="001C0A11">
        <w:rPr>
          <w:spacing w:val="0"/>
        </w:rPr>
        <w:t xml:space="preserve">, </w:t>
      </w:r>
      <w:proofErr w:type="spellStart"/>
      <w:r w:rsidR="00AF1F1B" w:rsidRPr="001C0A11">
        <w:rPr>
          <w:spacing w:val="0"/>
        </w:rPr>
        <w:t>nebo</w:t>
      </w:r>
      <w:proofErr w:type="spellEnd"/>
      <w:r w:rsidR="00AF1F1B" w:rsidRPr="001C0A11">
        <w:rPr>
          <w:spacing w:val="0"/>
        </w:rPr>
        <w:t xml:space="preserve"> se </w:t>
      </w:r>
      <w:proofErr w:type="spellStart"/>
      <w:r w:rsidR="00AF1F1B" w:rsidRPr="001C0A11">
        <w:rPr>
          <w:spacing w:val="0"/>
        </w:rPr>
        <w:t>stanou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nepřístupnými</w:t>
      </w:r>
      <w:proofErr w:type="spellEnd"/>
      <w:r w:rsidR="00AF1F1B" w:rsidRPr="001C0A11">
        <w:rPr>
          <w:spacing w:val="0"/>
        </w:rPr>
        <w:t xml:space="preserve">. </w:t>
      </w:r>
      <w:proofErr w:type="spellStart"/>
      <w:r w:rsidR="00AF1F1B" w:rsidRPr="001C0A11">
        <w:rPr>
          <w:spacing w:val="0"/>
        </w:rPr>
        <w:t>Neučiní</w:t>
      </w:r>
      <w:proofErr w:type="spellEnd"/>
      <w:r w:rsidR="00AF1F1B" w:rsidRPr="001C0A11">
        <w:rPr>
          <w:spacing w:val="0"/>
        </w:rPr>
        <w:t xml:space="preserve">-li </w:t>
      </w:r>
      <w:proofErr w:type="spellStart"/>
      <w:r w:rsidR="00AF1F1B" w:rsidRPr="001C0A11">
        <w:rPr>
          <w:spacing w:val="0"/>
        </w:rPr>
        <w:t>tak</w:t>
      </w:r>
      <w:proofErr w:type="spellEnd"/>
      <w:r w:rsidR="00AF1F1B" w:rsidRPr="001C0A11">
        <w:rPr>
          <w:spacing w:val="0"/>
        </w:rPr>
        <w:t xml:space="preserve">, je </w:t>
      </w:r>
      <w:proofErr w:type="spellStart"/>
      <w:r w:rsidR="00AF1F1B" w:rsidRPr="001C0A11">
        <w:rPr>
          <w:spacing w:val="0"/>
        </w:rPr>
        <w:t>povinen</w:t>
      </w:r>
      <w:proofErr w:type="spellEnd"/>
      <w:r w:rsidR="00AF1F1B" w:rsidRPr="001C0A11">
        <w:rPr>
          <w:spacing w:val="0"/>
        </w:rPr>
        <w:t xml:space="preserve"> na</w:t>
      </w:r>
      <w:r w:rsidR="00707179" w:rsidRPr="001C0A11">
        <w:rPr>
          <w:spacing w:val="0"/>
        </w:rPr>
        <w:t> </w:t>
      </w:r>
      <w:proofErr w:type="spellStart"/>
      <w:r w:rsidR="00AF1F1B" w:rsidRPr="001C0A11">
        <w:rPr>
          <w:spacing w:val="0"/>
        </w:rPr>
        <w:t>žádost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objednatele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práce</w:t>
      </w:r>
      <w:proofErr w:type="spellEnd"/>
      <w:r w:rsidR="00AF1F1B" w:rsidRPr="001C0A11">
        <w:rPr>
          <w:spacing w:val="0"/>
        </w:rPr>
        <w:t xml:space="preserve"> na </w:t>
      </w:r>
      <w:proofErr w:type="spellStart"/>
      <w:r w:rsidR="00AF1F1B" w:rsidRPr="001C0A11">
        <w:rPr>
          <w:spacing w:val="0"/>
        </w:rPr>
        <w:t>svůj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náklad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odkrýt</w:t>
      </w:r>
      <w:proofErr w:type="spellEnd"/>
      <w:r w:rsidR="00AF1F1B" w:rsidRPr="001C0A11">
        <w:rPr>
          <w:spacing w:val="0"/>
        </w:rPr>
        <w:t xml:space="preserve">. </w:t>
      </w:r>
      <w:proofErr w:type="spellStart"/>
      <w:r w:rsidR="00AF1F1B" w:rsidRPr="001C0A11">
        <w:rPr>
          <w:spacing w:val="0"/>
        </w:rPr>
        <w:t>Pokud</w:t>
      </w:r>
      <w:proofErr w:type="spellEnd"/>
      <w:r w:rsidR="00AF1F1B" w:rsidRPr="001C0A11">
        <w:rPr>
          <w:spacing w:val="0"/>
        </w:rPr>
        <w:t xml:space="preserve"> se </w:t>
      </w:r>
      <w:proofErr w:type="spellStart"/>
      <w:r w:rsidR="00AF1F1B" w:rsidRPr="001C0A11">
        <w:rPr>
          <w:spacing w:val="0"/>
        </w:rPr>
        <w:t>objednatel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ke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kontrole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přes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včasné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vyzvání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nedostaví</w:t>
      </w:r>
      <w:proofErr w:type="spellEnd"/>
      <w:r w:rsidR="00AF1F1B" w:rsidRPr="001C0A11">
        <w:rPr>
          <w:spacing w:val="0"/>
        </w:rPr>
        <w:t xml:space="preserve">, je </w:t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oprávněn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předmětné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práce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zakrýt</w:t>
      </w:r>
      <w:proofErr w:type="spellEnd"/>
      <w:r w:rsidR="00AF1F1B" w:rsidRPr="001C0A11">
        <w:rPr>
          <w:spacing w:val="0"/>
        </w:rPr>
        <w:t xml:space="preserve">. Bude-li </w:t>
      </w:r>
      <w:proofErr w:type="spellStart"/>
      <w:r w:rsidR="00AF1F1B" w:rsidRPr="001C0A11">
        <w:rPr>
          <w:spacing w:val="0"/>
        </w:rPr>
        <w:t>objednatel</w:t>
      </w:r>
      <w:proofErr w:type="spellEnd"/>
      <w:r w:rsidR="00AF1F1B" w:rsidRPr="001C0A11">
        <w:rPr>
          <w:spacing w:val="0"/>
        </w:rPr>
        <w:t xml:space="preserve"> v </w:t>
      </w:r>
      <w:proofErr w:type="spellStart"/>
      <w:r w:rsidR="00AF1F1B" w:rsidRPr="001C0A11">
        <w:rPr>
          <w:spacing w:val="0"/>
        </w:rPr>
        <w:t>tomto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případě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dodatečně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požadovat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jejich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odkrytí</w:t>
      </w:r>
      <w:proofErr w:type="spellEnd"/>
      <w:r w:rsidR="00AF1F1B" w:rsidRPr="001C0A11">
        <w:rPr>
          <w:spacing w:val="0"/>
        </w:rPr>
        <w:t xml:space="preserve">, je </w:t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povinen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odkrytí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provést</w:t>
      </w:r>
      <w:proofErr w:type="spellEnd"/>
      <w:r w:rsidR="00AF1F1B" w:rsidRPr="001C0A11">
        <w:rPr>
          <w:spacing w:val="0"/>
        </w:rPr>
        <w:t xml:space="preserve"> na </w:t>
      </w:r>
      <w:proofErr w:type="spellStart"/>
      <w:r w:rsidR="00AF1F1B" w:rsidRPr="001C0A11">
        <w:rPr>
          <w:spacing w:val="0"/>
        </w:rPr>
        <w:t>náklady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objednatele</w:t>
      </w:r>
      <w:proofErr w:type="spellEnd"/>
      <w:r w:rsidR="00AF1F1B" w:rsidRPr="001C0A11">
        <w:rPr>
          <w:spacing w:val="0"/>
        </w:rPr>
        <w:t xml:space="preserve">. </w:t>
      </w:r>
      <w:proofErr w:type="spellStart"/>
      <w:r w:rsidR="00AF1F1B" w:rsidRPr="001C0A11">
        <w:rPr>
          <w:spacing w:val="0"/>
        </w:rPr>
        <w:t>Pokud</w:t>
      </w:r>
      <w:proofErr w:type="spellEnd"/>
      <w:r w:rsidR="00AF1F1B" w:rsidRPr="001C0A11">
        <w:rPr>
          <w:spacing w:val="0"/>
        </w:rPr>
        <w:t xml:space="preserve"> se </w:t>
      </w:r>
      <w:proofErr w:type="spellStart"/>
      <w:r w:rsidR="00AF1F1B" w:rsidRPr="001C0A11">
        <w:rPr>
          <w:spacing w:val="0"/>
        </w:rPr>
        <w:t>však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zjistí</w:t>
      </w:r>
      <w:proofErr w:type="spellEnd"/>
      <w:r w:rsidR="00AF1F1B" w:rsidRPr="001C0A11">
        <w:rPr>
          <w:spacing w:val="0"/>
        </w:rPr>
        <w:t xml:space="preserve">, </w:t>
      </w:r>
      <w:proofErr w:type="spellStart"/>
      <w:r w:rsidR="00AF1F1B" w:rsidRPr="001C0A11">
        <w:rPr>
          <w:spacing w:val="0"/>
        </w:rPr>
        <w:t>že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práce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nebyly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řádně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provedeny</w:t>
      </w:r>
      <w:proofErr w:type="spellEnd"/>
      <w:r w:rsidR="00AF1F1B" w:rsidRPr="001C0A11">
        <w:rPr>
          <w:spacing w:val="0"/>
        </w:rPr>
        <w:t xml:space="preserve">, </w:t>
      </w:r>
      <w:proofErr w:type="spellStart"/>
      <w:r w:rsidR="00AF1F1B" w:rsidRPr="001C0A11">
        <w:rPr>
          <w:spacing w:val="0"/>
        </w:rPr>
        <w:t>nese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veškeré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náklady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spojené</w:t>
      </w:r>
      <w:proofErr w:type="spellEnd"/>
      <w:r w:rsidR="00AF1F1B" w:rsidRPr="001C0A11">
        <w:rPr>
          <w:spacing w:val="0"/>
        </w:rPr>
        <w:t xml:space="preserve"> s</w:t>
      </w:r>
      <w:r w:rsidR="00F91133" w:rsidRPr="001C0A11">
        <w:rPr>
          <w:spacing w:val="0"/>
        </w:rPr>
        <w:t> </w:t>
      </w:r>
      <w:proofErr w:type="spellStart"/>
      <w:r w:rsidR="00AF1F1B" w:rsidRPr="001C0A11">
        <w:rPr>
          <w:spacing w:val="0"/>
        </w:rPr>
        <w:t>odkrytím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prací</w:t>
      </w:r>
      <w:proofErr w:type="spellEnd"/>
      <w:r w:rsidR="00AF1F1B" w:rsidRPr="001C0A11">
        <w:rPr>
          <w:spacing w:val="0"/>
        </w:rPr>
        <w:t xml:space="preserve">, </w:t>
      </w:r>
      <w:proofErr w:type="spellStart"/>
      <w:r w:rsidR="00AF1F1B" w:rsidRPr="001C0A11">
        <w:rPr>
          <w:spacing w:val="0"/>
        </w:rPr>
        <w:t>opravou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vadného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stavu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následným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zakrytím</w:t>
      </w:r>
      <w:proofErr w:type="spellEnd"/>
      <w:r w:rsidR="00AF1F1B" w:rsidRPr="001C0A11">
        <w:rPr>
          <w:spacing w:val="0"/>
        </w:rPr>
        <w:t>.</w:t>
      </w:r>
    </w:p>
    <w:p w14:paraId="3DDAFDA2" w14:textId="6C7B208B" w:rsidR="00AF1F1B" w:rsidRPr="001C0A11" w:rsidRDefault="00BC36C1" w:rsidP="001E355E">
      <w:pPr>
        <w:pStyle w:val="Styl2"/>
        <w:rPr>
          <w:spacing w:val="0"/>
        </w:rPr>
      </w:pPr>
      <w:r w:rsidRPr="00905DAC">
        <w:t>8.9</w:t>
      </w:r>
      <w:r w:rsidR="004F7836" w:rsidRPr="00905DAC">
        <w:tab/>
      </w:r>
      <w:r w:rsidR="005766C9" w:rsidRPr="001C0A11">
        <w:rPr>
          <w:spacing w:val="0"/>
        </w:rPr>
        <w:tab/>
      </w:r>
      <w:proofErr w:type="spellStart"/>
      <w:r w:rsidR="00AF1F1B" w:rsidRPr="001C0A11">
        <w:rPr>
          <w:spacing w:val="0"/>
        </w:rPr>
        <w:t>Veškeré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odborné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práce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podle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této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smlouvy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musí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vykonávat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pracovníci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zhotovitele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nebo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jeho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podzhotovitelů</w:t>
      </w:r>
      <w:proofErr w:type="spellEnd"/>
      <w:r w:rsidR="00AF1F1B" w:rsidRPr="001C0A11">
        <w:rPr>
          <w:spacing w:val="0"/>
        </w:rPr>
        <w:t xml:space="preserve">, </w:t>
      </w:r>
      <w:proofErr w:type="spellStart"/>
      <w:r w:rsidR="00AF1F1B" w:rsidRPr="001C0A11">
        <w:rPr>
          <w:spacing w:val="0"/>
        </w:rPr>
        <w:t>kteří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mají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příslušnou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kvalifikaci</w:t>
      </w:r>
      <w:proofErr w:type="spellEnd"/>
      <w:r w:rsidR="00AF1F1B" w:rsidRPr="001C0A11">
        <w:rPr>
          <w:spacing w:val="0"/>
        </w:rPr>
        <w:t xml:space="preserve">. </w:t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zahájení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stavby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určí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osobu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stavbyvedoucího</w:t>
      </w:r>
      <w:proofErr w:type="spellEnd"/>
      <w:r w:rsidR="00AF1F1B" w:rsidRPr="001C0A11">
        <w:rPr>
          <w:spacing w:val="0"/>
        </w:rPr>
        <w:t xml:space="preserve">, </w:t>
      </w:r>
      <w:proofErr w:type="spellStart"/>
      <w:r w:rsidR="00AF1F1B" w:rsidRPr="001C0A11">
        <w:rPr>
          <w:spacing w:val="0"/>
        </w:rPr>
        <w:t>která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zabezpečí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odborné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vedení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provádění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stavby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má</w:t>
      </w:r>
      <w:proofErr w:type="spellEnd"/>
      <w:r w:rsidR="00AF1F1B" w:rsidRPr="001C0A11">
        <w:rPr>
          <w:spacing w:val="0"/>
        </w:rPr>
        <w:t xml:space="preserve"> pro </w:t>
      </w:r>
      <w:proofErr w:type="spellStart"/>
      <w:r w:rsidR="00AF1F1B" w:rsidRPr="001C0A11">
        <w:rPr>
          <w:spacing w:val="0"/>
        </w:rPr>
        <w:t>tuto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či</w:t>
      </w:r>
      <w:r w:rsidR="0066579E" w:rsidRPr="001C0A11">
        <w:rPr>
          <w:spacing w:val="0"/>
        </w:rPr>
        <w:t>nnost</w:t>
      </w:r>
      <w:proofErr w:type="spellEnd"/>
      <w:r w:rsidR="0066579E" w:rsidRPr="001C0A11">
        <w:rPr>
          <w:spacing w:val="0"/>
        </w:rPr>
        <w:t xml:space="preserve"> </w:t>
      </w:r>
      <w:proofErr w:type="spellStart"/>
      <w:r w:rsidR="0066579E" w:rsidRPr="001C0A11">
        <w:rPr>
          <w:spacing w:val="0"/>
        </w:rPr>
        <w:t>oprávnění</w:t>
      </w:r>
      <w:proofErr w:type="spellEnd"/>
      <w:r w:rsidR="0066579E" w:rsidRPr="001C0A11">
        <w:rPr>
          <w:spacing w:val="0"/>
        </w:rPr>
        <w:t xml:space="preserve"> </w:t>
      </w:r>
      <w:proofErr w:type="spellStart"/>
      <w:r w:rsidR="0066579E" w:rsidRPr="001C0A11">
        <w:rPr>
          <w:spacing w:val="0"/>
        </w:rPr>
        <w:t>podle</w:t>
      </w:r>
      <w:proofErr w:type="spellEnd"/>
      <w:r w:rsidR="0066579E" w:rsidRPr="001C0A11">
        <w:rPr>
          <w:spacing w:val="0"/>
        </w:rPr>
        <w:t xml:space="preserve"> </w:t>
      </w:r>
      <w:proofErr w:type="spellStart"/>
      <w:r w:rsidR="0066579E" w:rsidRPr="001C0A11">
        <w:rPr>
          <w:spacing w:val="0"/>
        </w:rPr>
        <w:t>zákona</w:t>
      </w:r>
      <w:proofErr w:type="spellEnd"/>
      <w:r w:rsidR="0066579E" w:rsidRPr="001C0A11">
        <w:rPr>
          <w:spacing w:val="0"/>
        </w:rPr>
        <w:t xml:space="preserve"> č. </w:t>
      </w:r>
      <w:r w:rsidR="00AF1F1B" w:rsidRPr="001C0A11">
        <w:rPr>
          <w:spacing w:val="0"/>
        </w:rPr>
        <w:t>360/1992</w:t>
      </w:r>
      <w:r w:rsidR="002B39C7">
        <w:rPr>
          <w:spacing w:val="0"/>
        </w:rPr>
        <w:t> </w:t>
      </w:r>
      <w:r w:rsidR="00AF1F1B" w:rsidRPr="001C0A11">
        <w:rPr>
          <w:spacing w:val="0"/>
        </w:rPr>
        <w:t xml:space="preserve">Sb., </w:t>
      </w:r>
      <w:proofErr w:type="spellStart"/>
      <w:r w:rsidR="00AF1F1B" w:rsidRPr="001C0A11">
        <w:rPr>
          <w:spacing w:val="0"/>
        </w:rPr>
        <w:t>ve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znění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pozdějších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předpisů</w:t>
      </w:r>
      <w:proofErr w:type="spellEnd"/>
      <w:r w:rsidR="00AF1F1B" w:rsidRPr="001C0A11">
        <w:rPr>
          <w:spacing w:val="0"/>
        </w:rPr>
        <w:t xml:space="preserve">. </w:t>
      </w:r>
      <w:proofErr w:type="spellStart"/>
      <w:r w:rsidR="00AF1F1B" w:rsidRPr="001C0A11">
        <w:rPr>
          <w:spacing w:val="0"/>
        </w:rPr>
        <w:t>Zajistí</w:t>
      </w:r>
      <w:proofErr w:type="spellEnd"/>
      <w:r w:rsidR="00AF1F1B" w:rsidRPr="001C0A11">
        <w:rPr>
          <w:spacing w:val="0"/>
        </w:rPr>
        <w:t xml:space="preserve">, </w:t>
      </w:r>
      <w:proofErr w:type="spellStart"/>
      <w:r w:rsidR="00AF1F1B" w:rsidRPr="001C0A11">
        <w:rPr>
          <w:spacing w:val="0"/>
        </w:rPr>
        <w:t>aby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jméno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příjmení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stavbyvedoucího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bylo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uvedeno</w:t>
      </w:r>
      <w:proofErr w:type="spellEnd"/>
      <w:r w:rsidR="00AF1F1B" w:rsidRPr="001C0A11">
        <w:rPr>
          <w:spacing w:val="0"/>
        </w:rPr>
        <w:t xml:space="preserve"> v </w:t>
      </w:r>
      <w:proofErr w:type="spellStart"/>
      <w:r w:rsidR="00AF1F1B" w:rsidRPr="001C0A11">
        <w:rPr>
          <w:spacing w:val="0"/>
        </w:rPr>
        <w:t>protokolu</w:t>
      </w:r>
      <w:proofErr w:type="spellEnd"/>
      <w:r w:rsidR="00AF1F1B" w:rsidRPr="001C0A11">
        <w:rPr>
          <w:spacing w:val="0"/>
        </w:rPr>
        <w:t xml:space="preserve"> o </w:t>
      </w:r>
      <w:proofErr w:type="spellStart"/>
      <w:r w:rsidR="00AF1F1B" w:rsidRPr="001C0A11">
        <w:rPr>
          <w:spacing w:val="0"/>
        </w:rPr>
        <w:t>předání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převzetí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staveniště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zapsáno</w:t>
      </w:r>
      <w:proofErr w:type="spellEnd"/>
      <w:r w:rsidR="00AF1F1B" w:rsidRPr="001C0A11">
        <w:rPr>
          <w:spacing w:val="0"/>
        </w:rPr>
        <w:t xml:space="preserve"> do </w:t>
      </w:r>
      <w:proofErr w:type="spellStart"/>
      <w:r w:rsidR="00AF1F1B" w:rsidRPr="001C0A11">
        <w:rPr>
          <w:spacing w:val="0"/>
        </w:rPr>
        <w:t>stavebního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den</w:t>
      </w:r>
      <w:r w:rsidR="0066579E" w:rsidRPr="001C0A11">
        <w:rPr>
          <w:spacing w:val="0"/>
        </w:rPr>
        <w:t>íku</w:t>
      </w:r>
      <w:proofErr w:type="spellEnd"/>
      <w:r w:rsidR="0066579E" w:rsidRPr="001C0A11">
        <w:rPr>
          <w:spacing w:val="0"/>
        </w:rPr>
        <w:t xml:space="preserve"> s </w:t>
      </w:r>
      <w:proofErr w:type="spellStart"/>
      <w:r w:rsidR="0066579E" w:rsidRPr="001C0A11">
        <w:rPr>
          <w:spacing w:val="0"/>
        </w:rPr>
        <w:t>rozsahem</w:t>
      </w:r>
      <w:proofErr w:type="spellEnd"/>
      <w:r w:rsidR="0066579E" w:rsidRPr="001C0A11">
        <w:rPr>
          <w:spacing w:val="0"/>
        </w:rPr>
        <w:t xml:space="preserve"> </w:t>
      </w:r>
      <w:proofErr w:type="spellStart"/>
      <w:r w:rsidR="0066579E" w:rsidRPr="001C0A11">
        <w:rPr>
          <w:spacing w:val="0"/>
        </w:rPr>
        <w:t>jeho</w:t>
      </w:r>
      <w:proofErr w:type="spellEnd"/>
      <w:r w:rsidR="0066579E" w:rsidRPr="001C0A11">
        <w:rPr>
          <w:spacing w:val="0"/>
        </w:rPr>
        <w:t xml:space="preserve"> </w:t>
      </w:r>
      <w:proofErr w:type="spellStart"/>
      <w:r w:rsidR="0066579E" w:rsidRPr="001C0A11">
        <w:rPr>
          <w:spacing w:val="0"/>
        </w:rPr>
        <w:t>oprávnění</w:t>
      </w:r>
      <w:proofErr w:type="spellEnd"/>
      <w:r w:rsidR="0066579E" w:rsidRPr="001C0A11">
        <w:rPr>
          <w:spacing w:val="0"/>
        </w:rPr>
        <w:t xml:space="preserve"> a </w:t>
      </w:r>
      <w:proofErr w:type="spellStart"/>
      <w:r w:rsidR="00AF1F1B" w:rsidRPr="001C0A11">
        <w:rPr>
          <w:spacing w:val="0"/>
        </w:rPr>
        <w:t>odpovědnosti</w:t>
      </w:r>
      <w:proofErr w:type="spellEnd"/>
      <w:r w:rsidR="00AF1F1B" w:rsidRPr="001C0A11">
        <w:rPr>
          <w:spacing w:val="0"/>
        </w:rPr>
        <w:t xml:space="preserve">. V </w:t>
      </w:r>
      <w:proofErr w:type="spellStart"/>
      <w:r w:rsidR="00AF1F1B" w:rsidRPr="001C0A11">
        <w:rPr>
          <w:spacing w:val="0"/>
        </w:rPr>
        <w:t>případě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personální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změny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výkonu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této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funkce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zabezpečí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bez</w:t>
      </w:r>
      <w:proofErr w:type="spellEnd"/>
      <w:r w:rsidR="00DD7206">
        <w:rPr>
          <w:spacing w:val="0"/>
        </w:rPr>
        <w:t> </w:t>
      </w:r>
      <w:proofErr w:type="spellStart"/>
      <w:r w:rsidR="00AF1F1B" w:rsidRPr="001C0A11">
        <w:rPr>
          <w:spacing w:val="0"/>
        </w:rPr>
        <w:t>zbytečného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odkladu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příslušnou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změnu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tohoto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zápisu</w:t>
      </w:r>
      <w:proofErr w:type="spellEnd"/>
      <w:r w:rsidR="00AF1F1B" w:rsidRPr="001C0A11">
        <w:rPr>
          <w:spacing w:val="0"/>
        </w:rPr>
        <w:t>.</w:t>
      </w:r>
    </w:p>
    <w:p w14:paraId="15410D4A" w14:textId="1A5E2644" w:rsidR="00AF1F1B" w:rsidRPr="001C0A11" w:rsidRDefault="00BC36C1" w:rsidP="001E355E">
      <w:pPr>
        <w:pStyle w:val="Styl2"/>
        <w:rPr>
          <w:spacing w:val="0"/>
        </w:rPr>
      </w:pPr>
      <w:r w:rsidRPr="001C0A11">
        <w:rPr>
          <w:spacing w:val="0"/>
        </w:rPr>
        <w:t>8.10</w:t>
      </w:r>
      <w:r w:rsidR="001E355E" w:rsidRPr="001C0A11">
        <w:rPr>
          <w:spacing w:val="0"/>
        </w:rPr>
        <w:tab/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je </w:t>
      </w:r>
      <w:proofErr w:type="spellStart"/>
      <w:r w:rsidR="00AF1F1B" w:rsidRPr="001C0A11">
        <w:rPr>
          <w:spacing w:val="0"/>
        </w:rPr>
        <w:t>povinen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vést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ode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dne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předání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převzetí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staveniště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stavební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deník</w:t>
      </w:r>
      <w:proofErr w:type="spellEnd"/>
      <w:r w:rsidR="00AF1F1B" w:rsidRPr="001C0A11">
        <w:rPr>
          <w:spacing w:val="0"/>
        </w:rPr>
        <w:t xml:space="preserve">, do </w:t>
      </w:r>
      <w:proofErr w:type="spellStart"/>
      <w:r w:rsidR="00AF1F1B" w:rsidRPr="001C0A11">
        <w:rPr>
          <w:spacing w:val="0"/>
        </w:rPr>
        <w:t>kterého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zapisuje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skutečnosti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předepsané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stavebním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zákonem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příslušnými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prováděcími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předpisy</w:t>
      </w:r>
      <w:proofErr w:type="spellEnd"/>
      <w:r w:rsidR="00AF1F1B" w:rsidRPr="001C0A11">
        <w:rPr>
          <w:spacing w:val="0"/>
        </w:rPr>
        <w:t xml:space="preserve">. </w:t>
      </w:r>
      <w:proofErr w:type="spellStart"/>
      <w:r w:rsidR="00AF1F1B" w:rsidRPr="001C0A11">
        <w:rPr>
          <w:spacing w:val="0"/>
        </w:rPr>
        <w:t>Stavební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deník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bude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dobu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provádění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stavby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uložen</w:t>
      </w:r>
      <w:proofErr w:type="spellEnd"/>
      <w:r w:rsidR="00AF1F1B" w:rsidRPr="001C0A11">
        <w:rPr>
          <w:spacing w:val="0"/>
        </w:rPr>
        <w:t xml:space="preserve"> u </w:t>
      </w:r>
      <w:proofErr w:type="spellStart"/>
      <w:r w:rsidR="00AF1F1B" w:rsidRPr="001C0A11">
        <w:rPr>
          <w:spacing w:val="0"/>
        </w:rPr>
        <w:t>zhotovitele</w:t>
      </w:r>
      <w:proofErr w:type="spellEnd"/>
      <w:r w:rsidR="00AF1F1B" w:rsidRPr="001C0A11">
        <w:rPr>
          <w:spacing w:val="0"/>
        </w:rPr>
        <w:t xml:space="preserve">. </w:t>
      </w:r>
      <w:proofErr w:type="spellStart"/>
      <w:r w:rsidR="00AF1F1B" w:rsidRPr="001C0A11">
        <w:rPr>
          <w:spacing w:val="0"/>
        </w:rPr>
        <w:t>Zhotovitel</w:t>
      </w:r>
      <w:proofErr w:type="spellEnd"/>
      <w:r w:rsidR="00AF1F1B" w:rsidRPr="001C0A11">
        <w:rPr>
          <w:spacing w:val="0"/>
        </w:rPr>
        <w:t xml:space="preserve"> je </w:t>
      </w:r>
      <w:proofErr w:type="spellStart"/>
      <w:r w:rsidR="00AF1F1B" w:rsidRPr="001C0A11">
        <w:rPr>
          <w:spacing w:val="0"/>
        </w:rPr>
        <w:t>povinen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umožnit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objednateli</w:t>
      </w:r>
      <w:proofErr w:type="spellEnd"/>
      <w:r w:rsidR="00AF1F1B" w:rsidRPr="001C0A11">
        <w:rPr>
          <w:spacing w:val="0"/>
        </w:rPr>
        <w:t>, resp.</w:t>
      </w:r>
      <w:r w:rsidR="00156B45" w:rsidRPr="001C0A11">
        <w:rPr>
          <w:spacing w:val="0"/>
        </w:rPr>
        <w:t> </w:t>
      </w:r>
      <w:proofErr w:type="spellStart"/>
      <w:r w:rsidR="00AF1F1B" w:rsidRPr="001C0A11">
        <w:rPr>
          <w:spacing w:val="0"/>
        </w:rPr>
        <w:t>jím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pověřeným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pracovníkům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technického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nebo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autorského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dozoru</w:t>
      </w:r>
      <w:proofErr w:type="spellEnd"/>
      <w:r w:rsidR="00F1182A" w:rsidRPr="001C0A11">
        <w:rPr>
          <w:spacing w:val="0"/>
        </w:rPr>
        <w:t>,</w:t>
      </w:r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kdykoliv</w:t>
      </w:r>
      <w:proofErr w:type="spellEnd"/>
      <w:r w:rsidR="00AF1F1B" w:rsidRPr="001C0A11">
        <w:rPr>
          <w:spacing w:val="0"/>
        </w:rPr>
        <w:t xml:space="preserve"> do </w:t>
      </w:r>
      <w:proofErr w:type="spellStart"/>
      <w:r w:rsidR="00AF1F1B" w:rsidRPr="001C0A11">
        <w:rPr>
          <w:spacing w:val="0"/>
        </w:rPr>
        <w:t>deníku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nahlédnout</w:t>
      </w:r>
      <w:proofErr w:type="spellEnd"/>
      <w:r w:rsidR="00AF1F1B" w:rsidRPr="001C0A11">
        <w:rPr>
          <w:spacing w:val="0"/>
        </w:rPr>
        <w:t xml:space="preserve">, </w:t>
      </w:r>
      <w:proofErr w:type="spellStart"/>
      <w:r w:rsidR="00AF1F1B" w:rsidRPr="001C0A11">
        <w:rPr>
          <w:spacing w:val="0"/>
        </w:rPr>
        <w:t>případně</w:t>
      </w:r>
      <w:proofErr w:type="spellEnd"/>
      <w:r w:rsidR="00AF1F1B" w:rsidRPr="001C0A11">
        <w:rPr>
          <w:spacing w:val="0"/>
        </w:rPr>
        <w:t xml:space="preserve"> do </w:t>
      </w:r>
      <w:proofErr w:type="spellStart"/>
      <w:r w:rsidR="00AF1F1B" w:rsidRPr="001C0A11">
        <w:rPr>
          <w:spacing w:val="0"/>
        </w:rPr>
        <w:t>něj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činit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záznamy</w:t>
      </w:r>
      <w:proofErr w:type="spellEnd"/>
      <w:r w:rsidR="00AF1F1B" w:rsidRPr="001C0A11">
        <w:rPr>
          <w:spacing w:val="0"/>
        </w:rPr>
        <w:t xml:space="preserve">. </w:t>
      </w:r>
      <w:proofErr w:type="spellStart"/>
      <w:r w:rsidR="00AF1F1B" w:rsidRPr="001C0A11">
        <w:rPr>
          <w:spacing w:val="0"/>
        </w:rPr>
        <w:t>Povinnost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vést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stavební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deník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končí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dnem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odstranění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vad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nedodělků</w:t>
      </w:r>
      <w:proofErr w:type="spellEnd"/>
      <w:r w:rsidR="00AF1F1B" w:rsidRPr="001C0A11">
        <w:rPr>
          <w:spacing w:val="0"/>
        </w:rPr>
        <w:t xml:space="preserve"> z </w:t>
      </w:r>
      <w:proofErr w:type="spellStart"/>
      <w:r w:rsidR="00AF1F1B" w:rsidRPr="001C0A11">
        <w:rPr>
          <w:spacing w:val="0"/>
        </w:rPr>
        <w:t>přejímacího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řízení</w:t>
      </w:r>
      <w:proofErr w:type="spellEnd"/>
      <w:r w:rsidR="00AF1F1B" w:rsidRPr="001C0A11">
        <w:rPr>
          <w:spacing w:val="0"/>
        </w:rPr>
        <w:t xml:space="preserve">, resp. </w:t>
      </w:r>
      <w:proofErr w:type="spellStart"/>
      <w:r w:rsidR="00AF1F1B" w:rsidRPr="001C0A11">
        <w:rPr>
          <w:spacing w:val="0"/>
        </w:rPr>
        <w:t>vad</w:t>
      </w:r>
      <w:proofErr w:type="spellEnd"/>
      <w:r w:rsidR="00AF1F1B" w:rsidRPr="001C0A11">
        <w:rPr>
          <w:spacing w:val="0"/>
        </w:rPr>
        <w:t xml:space="preserve"> a </w:t>
      </w:r>
      <w:proofErr w:type="spellStart"/>
      <w:r w:rsidR="00AF1F1B" w:rsidRPr="001C0A11">
        <w:rPr>
          <w:spacing w:val="0"/>
        </w:rPr>
        <w:t>nedodělků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zjištěných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při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závěrečné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kontrolní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prohlídce</w:t>
      </w:r>
      <w:proofErr w:type="spellEnd"/>
      <w:r w:rsidR="00AF1F1B" w:rsidRPr="001C0A11">
        <w:rPr>
          <w:spacing w:val="0"/>
        </w:rPr>
        <w:t xml:space="preserve"> </w:t>
      </w:r>
      <w:proofErr w:type="spellStart"/>
      <w:r w:rsidR="00AF1F1B" w:rsidRPr="001C0A11">
        <w:rPr>
          <w:spacing w:val="0"/>
        </w:rPr>
        <w:t>stavby</w:t>
      </w:r>
      <w:proofErr w:type="spellEnd"/>
      <w:r w:rsidR="00AF1F1B" w:rsidRPr="001C0A11">
        <w:rPr>
          <w:spacing w:val="0"/>
        </w:rPr>
        <w:t>.</w:t>
      </w:r>
    </w:p>
    <w:p w14:paraId="7BA796C3" w14:textId="77777777" w:rsidR="00AF1F1B" w:rsidRPr="00905DAC" w:rsidRDefault="00AF1F1B" w:rsidP="00F91133">
      <w:pPr>
        <w:tabs>
          <w:tab w:val="left" w:pos="426"/>
        </w:tabs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  <w:r w:rsidRPr="00905DAC">
        <w:rPr>
          <w:rFonts w:ascii="Arial" w:hAnsi="Arial" w:cs="Arial"/>
          <w:b/>
          <w:i/>
          <w:sz w:val="18"/>
          <w:szCs w:val="18"/>
          <w:lang w:val="pl-PL"/>
        </w:rPr>
        <w:t>Poznámka:</w:t>
      </w:r>
    </w:p>
    <w:p w14:paraId="674FB099" w14:textId="462E8019" w:rsidR="00AF1F1B" w:rsidRPr="00905DAC" w:rsidRDefault="00AF1F1B" w:rsidP="00F91133">
      <w:pPr>
        <w:tabs>
          <w:tab w:val="left" w:pos="426"/>
        </w:tabs>
        <w:spacing w:after="0" w:line="240" w:lineRule="exact"/>
        <w:ind w:left="567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905DAC">
        <w:rPr>
          <w:rFonts w:ascii="Arial" w:hAnsi="Arial" w:cs="Arial"/>
          <w:i/>
          <w:sz w:val="18"/>
          <w:szCs w:val="18"/>
          <w:lang w:val="pl-PL"/>
        </w:rPr>
        <w:t>U ohlašovaných staveb uvedených v §</w:t>
      </w:r>
      <w:r w:rsidR="00E67E13" w:rsidRPr="00905DAC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905DAC">
        <w:rPr>
          <w:rFonts w:ascii="Arial" w:hAnsi="Arial" w:cs="Arial"/>
          <w:i/>
          <w:sz w:val="18"/>
          <w:szCs w:val="18"/>
          <w:lang w:val="pl-PL"/>
        </w:rPr>
        <w:t>104 odst. 1 písm.</w:t>
      </w:r>
      <w:r w:rsidR="00F1182A" w:rsidRPr="00905DAC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905DAC">
        <w:rPr>
          <w:rFonts w:ascii="Arial" w:hAnsi="Arial" w:cs="Arial"/>
          <w:i/>
          <w:sz w:val="18"/>
          <w:szCs w:val="18"/>
          <w:lang w:val="pl-PL"/>
        </w:rPr>
        <w:t>e) až</w:t>
      </w:r>
      <w:r w:rsidR="00F1182A" w:rsidRPr="00905DAC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905DAC">
        <w:rPr>
          <w:rFonts w:ascii="Arial" w:hAnsi="Arial" w:cs="Arial"/>
          <w:i/>
          <w:sz w:val="18"/>
          <w:szCs w:val="18"/>
          <w:lang w:val="pl-PL"/>
        </w:rPr>
        <w:t xml:space="preserve">k) a </w:t>
      </w:r>
      <w:r w:rsidR="00F1182A" w:rsidRPr="00905DAC">
        <w:rPr>
          <w:rFonts w:ascii="Arial" w:hAnsi="Arial" w:cs="Arial"/>
          <w:i/>
          <w:sz w:val="18"/>
          <w:szCs w:val="18"/>
          <w:lang w:val="pl-PL"/>
        </w:rPr>
        <w:t>p</w:t>
      </w:r>
      <w:r w:rsidR="00B94ECD" w:rsidRPr="00905DAC">
        <w:rPr>
          <w:rFonts w:ascii="Arial" w:hAnsi="Arial" w:cs="Arial"/>
          <w:i/>
          <w:sz w:val="18"/>
          <w:szCs w:val="18"/>
          <w:lang w:val="pl-PL"/>
        </w:rPr>
        <w:t>í</w:t>
      </w:r>
      <w:r w:rsidR="00F1182A" w:rsidRPr="00905DAC">
        <w:rPr>
          <w:rFonts w:ascii="Arial" w:hAnsi="Arial" w:cs="Arial"/>
          <w:i/>
          <w:sz w:val="18"/>
          <w:szCs w:val="18"/>
          <w:lang w:val="pl-PL"/>
        </w:rPr>
        <w:t>sm</w:t>
      </w:r>
      <w:r w:rsidRPr="00905DAC">
        <w:rPr>
          <w:rFonts w:ascii="Arial" w:hAnsi="Arial" w:cs="Arial"/>
          <w:i/>
          <w:sz w:val="18"/>
          <w:szCs w:val="18"/>
          <w:lang w:val="pl-PL"/>
        </w:rPr>
        <w:t>.</w:t>
      </w:r>
      <w:r w:rsidR="00F1182A" w:rsidRPr="00905DAC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905DAC">
        <w:rPr>
          <w:rFonts w:ascii="Arial" w:hAnsi="Arial" w:cs="Arial"/>
          <w:i/>
          <w:sz w:val="18"/>
          <w:szCs w:val="18"/>
          <w:lang w:val="pl-PL"/>
        </w:rPr>
        <w:t>n) stavebního zákona postačí vedení jednoduchého záznamu o stavbě.</w:t>
      </w:r>
    </w:p>
    <w:p w14:paraId="7736BDDD" w14:textId="5304398C" w:rsidR="00AF1F1B" w:rsidRPr="00DD7206" w:rsidRDefault="00BC36C1" w:rsidP="00F91133">
      <w:pPr>
        <w:pStyle w:val="Styl2"/>
        <w:rPr>
          <w:spacing w:val="0"/>
        </w:rPr>
      </w:pPr>
      <w:r w:rsidRPr="00DD7206">
        <w:rPr>
          <w:spacing w:val="0"/>
        </w:rPr>
        <w:t>8.11</w:t>
      </w:r>
      <w:r w:rsidR="0053185F" w:rsidRPr="00DD7206">
        <w:rPr>
          <w:spacing w:val="0"/>
        </w:rPr>
        <w:tab/>
      </w:r>
      <w:proofErr w:type="spellStart"/>
      <w:r w:rsidR="00AF1F1B" w:rsidRPr="00DD7206">
        <w:rPr>
          <w:spacing w:val="0"/>
        </w:rPr>
        <w:t>Objednatel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nebo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jím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pověřená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osoba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vykonávající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funkci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technického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dozoru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jsou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povinni</w:t>
      </w:r>
      <w:proofErr w:type="spellEnd"/>
      <w:r w:rsidR="00AF1F1B" w:rsidRPr="00DD7206">
        <w:rPr>
          <w:spacing w:val="0"/>
        </w:rPr>
        <w:t xml:space="preserve"> se </w:t>
      </w:r>
      <w:proofErr w:type="spellStart"/>
      <w:r w:rsidR="00AF1F1B" w:rsidRPr="00DD7206">
        <w:rPr>
          <w:spacing w:val="0"/>
        </w:rPr>
        <w:t>vyjadřovat</w:t>
      </w:r>
      <w:proofErr w:type="spellEnd"/>
      <w:r w:rsidR="00AF1F1B" w:rsidRPr="00DD7206">
        <w:rPr>
          <w:spacing w:val="0"/>
        </w:rPr>
        <w:t xml:space="preserve"> k </w:t>
      </w:r>
      <w:proofErr w:type="spellStart"/>
      <w:r w:rsidR="00AF1F1B" w:rsidRPr="00DD7206">
        <w:rPr>
          <w:spacing w:val="0"/>
        </w:rPr>
        <w:t>zápisům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stavebním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deníku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učiněným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zhotovitelem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nejpozději</w:t>
      </w:r>
      <w:proofErr w:type="spellEnd"/>
      <w:r w:rsidR="00AF1F1B" w:rsidRPr="00DD7206">
        <w:rPr>
          <w:spacing w:val="0"/>
        </w:rPr>
        <w:t xml:space="preserve"> do 5 </w:t>
      </w:r>
      <w:proofErr w:type="spellStart"/>
      <w:r w:rsidR="00AF1F1B" w:rsidRPr="00DD7206">
        <w:rPr>
          <w:spacing w:val="0"/>
        </w:rPr>
        <w:t>pracovních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dnů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ode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dne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vzniku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zápisu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jinak</w:t>
      </w:r>
      <w:proofErr w:type="spellEnd"/>
      <w:r w:rsidR="00AF1F1B" w:rsidRPr="00DD7206">
        <w:rPr>
          <w:spacing w:val="0"/>
        </w:rPr>
        <w:t xml:space="preserve"> se </w:t>
      </w:r>
      <w:proofErr w:type="spellStart"/>
      <w:r w:rsidR="00AF1F1B" w:rsidRPr="00DD7206">
        <w:rPr>
          <w:spacing w:val="0"/>
        </w:rPr>
        <w:t>má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za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to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že</w:t>
      </w:r>
      <w:proofErr w:type="spellEnd"/>
      <w:r w:rsidR="00AF1F1B" w:rsidRPr="00DD7206">
        <w:rPr>
          <w:spacing w:val="0"/>
        </w:rPr>
        <w:t xml:space="preserve"> k </w:t>
      </w:r>
      <w:proofErr w:type="spellStart"/>
      <w:r w:rsidR="00AF1F1B" w:rsidRPr="00DD7206">
        <w:rPr>
          <w:spacing w:val="0"/>
        </w:rPr>
        <w:t>obsahu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zápisu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nemají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výhrad</w:t>
      </w:r>
      <w:proofErr w:type="spellEnd"/>
      <w:r w:rsidR="00AF1F1B" w:rsidRPr="00DD7206">
        <w:rPr>
          <w:spacing w:val="0"/>
        </w:rPr>
        <w:t xml:space="preserve">. </w:t>
      </w:r>
      <w:proofErr w:type="spellStart"/>
      <w:r w:rsidR="00AF1F1B" w:rsidRPr="00DD7206">
        <w:rPr>
          <w:spacing w:val="0"/>
        </w:rPr>
        <w:t>Nesouhlasí</w:t>
      </w:r>
      <w:proofErr w:type="spellEnd"/>
      <w:r w:rsidR="00AF1F1B" w:rsidRPr="00DD7206">
        <w:rPr>
          <w:spacing w:val="0"/>
        </w:rPr>
        <w:t xml:space="preserve">-li </w:t>
      </w:r>
      <w:proofErr w:type="spellStart"/>
      <w:r w:rsidR="00AF1F1B" w:rsidRPr="00DD7206">
        <w:rPr>
          <w:spacing w:val="0"/>
        </w:rPr>
        <w:t>zhotovitel</w:t>
      </w:r>
      <w:proofErr w:type="spellEnd"/>
      <w:r w:rsidR="00AF1F1B" w:rsidRPr="00DD7206">
        <w:rPr>
          <w:spacing w:val="0"/>
        </w:rPr>
        <w:t xml:space="preserve"> se</w:t>
      </w:r>
      <w:r w:rsidR="00F91133" w:rsidRPr="00DD7206">
        <w:rPr>
          <w:spacing w:val="0"/>
        </w:rPr>
        <w:t> </w:t>
      </w:r>
      <w:proofErr w:type="spellStart"/>
      <w:r w:rsidR="00AF1F1B" w:rsidRPr="00DD7206">
        <w:rPr>
          <w:spacing w:val="0"/>
        </w:rPr>
        <w:t>zápisem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který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učinil</w:t>
      </w:r>
      <w:proofErr w:type="spellEnd"/>
      <w:r w:rsidR="00AF1F1B" w:rsidRPr="00DD7206">
        <w:rPr>
          <w:spacing w:val="0"/>
        </w:rPr>
        <w:t xml:space="preserve"> do </w:t>
      </w:r>
      <w:proofErr w:type="spellStart"/>
      <w:r w:rsidR="00AF1F1B" w:rsidRPr="00DD7206">
        <w:rPr>
          <w:spacing w:val="0"/>
        </w:rPr>
        <w:t>stavebního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deníku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objednatel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nebo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jím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pověřená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osoba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vykonávající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funkci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technického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dozoru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případně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funkci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autorského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dozoru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musí</w:t>
      </w:r>
      <w:proofErr w:type="spellEnd"/>
      <w:r w:rsidR="00AF1F1B" w:rsidRPr="00DD7206">
        <w:rPr>
          <w:spacing w:val="0"/>
        </w:rPr>
        <w:t xml:space="preserve"> k </w:t>
      </w:r>
      <w:proofErr w:type="spellStart"/>
      <w:r w:rsidR="00AF1F1B" w:rsidRPr="00DD7206">
        <w:rPr>
          <w:spacing w:val="0"/>
        </w:rPr>
        <w:t>tomuto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zápisu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připojit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své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stanovisko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nejpozději</w:t>
      </w:r>
      <w:proofErr w:type="spellEnd"/>
      <w:r w:rsidR="00AF1F1B" w:rsidRPr="00DD7206">
        <w:rPr>
          <w:spacing w:val="0"/>
        </w:rPr>
        <w:t xml:space="preserve"> do 5 </w:t>
      </w:r>
      <w:proofErr w:type="spellStart"/>
      <w:r w:rsidR="00AF1F1B" w:rsidRPr="00DD7206">
        <w:rPr>
          <w:spacing w:val="0"/>
        </w:rPr>
        <w:t>pracovních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dnů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ode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dne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jeho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vzniku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jinak</w:t>
      </w:r>
      <w:proofErr w:type="spellEnd"/>
      <w:r w:rsidR="00AF1F1B" w:rsidRPr="00DD7206">
        <w:rPr>
          <w:spacing w:val="0"/>
        </w:rPr>
        <w:t xml:space="preserve"> se </w:t>
      </w:r>
      <w:proofErr w:type="spellStart"/>
      <w:r w:rsidR="00AF1F1B" w:rsidRPr="00DD7206">
        <w:rPr>
          <w:spacing w:val="0"/>
        </w:rPr>
        <w:t>má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za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to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že</w:t>
      </w:r>
      <w:proofErr w:type="spellEnd"/>
      <w:r w:rsidR="00AF1F1B" w:rsidRPr="00DD7206">
        <w:rPr>
          <w:spacing w:val="0"/>
        </w:rPr>
        <w:t xml:space="preserve"> k </w:t>
      </w:r>
      <w:proofErr w:type="spellStart"/>
      <w:r w:rsidR="00AF1F1B" w:rsidRPr="00DD7206">
        <w:rPr>
          <w:spacing w:val="0"/>
        </w:rPr>
        <w:t>obsahu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zápisu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nemá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výhrad</w:t>
      </w:r>
      <w:proofErr w:type="spellEnd"/>
      <w:r w:rsidR="00AF1F1B" w:rsidRPr="00DD7206">
        <w:rPr>
          <w:spacing w:val="0"/>
        </w:rPr>
        <w:t>.</w:t>
      </w:r>
    </w:p>
    <w:p w14:paraId="0A1EB0CA" w14:textId="737BD1A2" w:rsidR="00AF1F1B" w:rsidRPr="00DD7206" w:rsidRDefault="00BC36C1" w:rsidP="001E355E">
      <w:pPr>
        <w:pStyle w:val="Styl2"/>
        <w:rPr>
          <w:spacing w:val="0"/>
        </w:rPr>
      </w:pPr>
      <w:r w:rsidRPr="00DD7206">
        <w:rPr>
          <w:spacing w:val="0"/>
        </w:rPr>
        <w:t>8.12</w:t>
      </w:r>
      <w:r w:rsidR="0053185F" w:rsidRPr="00DD7206">
        <w:rPr>
          <w:spacing w:val="0"/>
        </w:rPr>
        <w:tab/>
      </w:r>
      <w:proofErr w:type="spellStart"/>
      <w:r w:rsidR="00AF1F1B" w:rsidRPr="00DD7206">
        <w:rPr>
          <w:spacing w:val="0"/>
        </w:rPr>
        <w:t>Zhotovitel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odpovídá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za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poškození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nebo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zničení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prováděné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stavby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až</w:t>
      </w:r>
      <w:proofErr w:type="spellEnd"/>
      <w:r w:rsidR="00AF1F1B" w:rsidRPr="00DD7206">
        <w:rPr>
          <w:spacing w:val="0"/>
        </w:rPr>
        <w:t xml:space="preserve"> do </w:t>
      </w:r>
      <w:proofErr w:type="spellStart"/>
      <w:r w:rsidR="00AF1F1B" w:rsidRPr="00DD7206">
        <w:rPr>
          <w:spacing w:val="0"/>
        </w:rPr>
        <w:t>převzetí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dokončené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stavby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objednatelem</w:t>
      </w:r>
      <w:proofErr w:type="spellEnd"/>
      <w:r w:rsidR="00AF1F1B" w:rsidRPr="00DD7206">
        <w:rPr>
          <w:spacing w:val="0"/>
        </w:rPr>
        <w:t xml:space="preserve">. </w:t>
      </w:r>
      <w:proofErr w:type="spellStart"/>
      <w:r w:rsidR="00AF1F1B" w:rsidRPr="00DD7206">
        <w:rPr>
          <w:spacing w:val="0"/>
        </w:rPr>
        <w:t>Jestliže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však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objednatel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řádně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dokončené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dílo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přes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zhotovitelovu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výzvu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bezdůvodně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odmítne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převzít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přejde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nebezpečí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škody</w:t>
      </w:r>
      <w:proofErr w:type="spellEnd"/>
      <w:r w:rsidR="00AF1F1B" w:rsidRPr="00DD7206">
        <w:rPr>
          <w:spacing w:val="0"/>
        </w:rPr>
        <w:t xml:space="preserve"> na </w:t>
      </w:r>
      <w:proofErr w:type="spellStart"/>
      <w:r w:rsidR="00AF1F1B" w:rsidRPr="00DD7206">
        <w:rPr>
          <w:spacing w:val="0"/>
        </w:rPr>
        <w:t>díle</w:t>
      </w:r>
      <w:proofErr w:type="spellEnd"/>
      <w:r w:rsidR="00AF1F1B" w:rsidRPr="00DD7206">
        <w:rPr>
          <w:spacing w:val="0"/>
        </w:rPr>
        <w:t xml:space="preserve"> na </w:t>
      </w:r>
      <w:proofErr w:type="spellStart"/>
      <w:r w:rsidR="00AF1F1B" w:rsidRPr="00DD7206">
        <w:rPr>
          <w:spacing w:val="0"/>
        </w:rPr>
        <w:t>objednatele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ke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dni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ke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kterému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měl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povinnost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dílo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převzít</w:t>
      </w:r>
      <w:proofErr w:type="spellEnd"/>
      <w:r w:rsidR="00AF1F1B" w:rsidRPr="00DD7206">
        <w:rPr>
          <w:spacing w:val="0"/>
        </w:rPr>
        <w:t>.</w:t>
      </w:r>
    </w:p>
    <w:p w14:paraId="5670DF44" w14:textId="4A6180E7" w:rsidR="00AF1F1B" w:rsidRPr="00DD7206" w:rsidRDefault="00BC36C1" w:rsidP="001E355E">
      <w:pPr>
        <w:pStyle w:val="Styl2"/>
        <w:rPr>
          <w:spacing w:val="0"/>
        </w:rPr>
      </w:pPr>
      <w:r w:rsidRPr="00DD7206">
        <w:rPr>
          <w:spacing w:val="0"/>
        </w:rPr>
        <w:t>8.13</w:t>
      </w:r>
      <w:r w:rsidR="0053185F" w:rsidRPr="00DD7206">
        <w:rPr>
          <w:spacing w:val="0"/>
        </w:rPr>
        <w:tab/>
      </w:r>
      <w:proofErr w:type="spellStart"/>
      <w:r w:rsidR="00AF1F1B" w:rsidRPr="00DD7206">
        <w:rPr>
          <w:spacing w:val="0"/>
        </w:rPr>
        <w:t>Zhotovitel</w:t>
      </w:r>
      <w:proofErr w:type="spellEnd"/>
      <w:r w:rsidR="00AF1F1B" w:rsidRPr="00DD7206">
        <w:rPr>
          <w:spacing w:val="0"/>
        </w:rPr>
        <w:t xml:space="preserve"> je </w:t>
      </w:r>
      <w:proofErr w:type="spellStart"/>
      <w:r w:rsidR="00AF1F1B" w:rsidRPr="00DD7206">
        <w:rPr>
          <w:spacing w:val="0"/>
        </w:rPr>
        <w:t>povinen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být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pojištěn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proti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škodám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způsobeným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jeho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činností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včetně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případných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škod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způsobených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jeho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pracovníky</w:t>
      </w:r>
      <w:proofErr w:type="spellEnd"/>
      <w:r w:rsidR="00AF1F1B" w:rsidRPr="00DD7206">
        <w:rPr>
          <w:spacing w:val="0"/>
        </w:rPr>
        <w:t xml:space="preserve">, resp. </w:t>
      </w:r>
      <w:proofErr w:type="spellStart"/>
      <w:r w:rsidR="00AF1F1B" w:rsidRPr="00DD7206">
        <w:rPr>
          <w:spacing w:val="0"/>
        </w:rPr>
        <w:t>pracovníky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podzhotovitelů</w:t>
      </w:r>
      <w:proofErr w:type="spellEnd"/>
      <w:r w:rsidR="00AF1F1B" w:rsidRPr="00DD7206">
        <w:rPr>
          <w:spacing w:val="0"/>
        </w:rPr>
        <w:t xml:space="preserve">, do </w:t>
      </w:r>
      <w:proofErr w:type="spellStart"/>
      <w:r w:rsidR="00AF1F1B" w:rsidRPr="00DD7206">
        <w:rPr>
          <w:spacing w:val="0"/>
        </w:rPr>
        <w:t>výše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odpovídající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možným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rizikům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ve</w:t>
      </w:r>
      <w:proofErr w:type="spellEnd"/>
      <w:r w:rsidR="00DD7206">
        <w:rPr>
          <w:spacing w:val="0"/>
        </w:rPr>
        <w:t> </w:t>
      </w:r>
      <w:proofErr w:type="spellStart"/>
      <w:r w:rsidR="00AF1F1B" w:rsidRPr="00DD7206">
        <w:rPr>
          <w:spacing w:val="0"/>
        </w:rPr>
        <w:t>vztahu</w:t>
      </w:r>
      <w:proofErr w:type="spellEnd"/>
      <w:r w:rsidR="00AF1F1B" w:rsidRPr="00DD7206">
        <w:rPr>
          <w:spacing w:val="0"/>
        </w:rPr>
        <w:t xml:space="preserve"> k </w:t>
      </w:r>
      <w:proofErr w:type="spellStart"/>
      <w:r w:rsidR="00AF1F1B" w:rsidRPr="00DD7206">
        <w:rPr>
          <w:spacing w:val="0"/>
        </w:rPr>
        <w:t>charakteru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stavby</w:t>
      </w:r>
      <w:proofErr w:type="spellEnd"/>
      <w:r w:rsidR="00AF1F1B" w:rsidRPr="00DD7206">
        <w:rPr>
          <w:spacing w:val="0"/>
        </w:rPr>
        <w:t xml:space="preserve"> a </w:t>
      </w:r>
      <w:proofErr w:type="spellStart"/>
      <w:r w:rsidR="00AF1F1B" w:rsidRPr="00DD7206">
        <w:rPr>
          <w:spacing w:val="0"/>
        </w:rPr>
        <w:t>jejímu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okolí</w:t>
      </w:r>
      <w:proofErr w:type="spellEnd"/>
      <w:r w:rsidR="00AF1F1B" w:rsidRPr="00DD7206">
        <w:rPr>
          <w:spacing w:val="0"/>
        </w:rPr>
        <w:t xml:space="preserve">, a </w:t>
      </w:r>
      <w:proofErr w:type="spellStart"/>
      <w:r w:rsidR="00AF1F1B" w:rsidRPr="00DD7206">
        <w:rPr>
          <w:spacing w:val="0"/>
        </w:rPr>
        <w:t>to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celou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dobu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provádění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díla</w:t>
      </w:r>
      <w:proofErr w:type="spellEnd"/>
      <w:r w:rsidR="00AF1F1B" w:rsidRPr="00DD7206">
        <w:rPr>
          <w:spacing w:val="0"/>
        </w:rPr>
        <w:t xml:space="preserve">. </w:t>
      </w:r>
      <w:proofErr w:type="spellStart"/>
      <w:r w:rsidR="00AF1F1B" w:rsidRPr="00DD7206">
        <w:rPr>
          <w:spacing w:val="0"/>
        </w:rPr>
        <w:t>Doklady</w:t>
      </w:r>
      <w:proofErr w:type="spellEnd"/>
      <w:r w:rsidR="00AF1F1B" w:rsidRPr="00DD7206">
        <w:rPr>
          <w:spacing w:val="0"/>
        </w:rPr>
        <w:t xml:space="preserve"> o </w:t>
      </w:r>
      <w:proofErr w:type="spellStart"/>
      <w:r w:rsidR="00AF1F1B" w:rsidRPr="00DD7206">
        <w:rPr>
          <w:spacing w:val="0"/>
        </w:rPr>
        <w:t>tomto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pojištění</w:t>
      </w:r>
      <w:proofErr w:type="spellEnd"/>
      <w:r w:rsidR="00AF1F1B" w:rsidRPr="00DD7206">
        <w:rPr>
          <w:spacing w:val="0"/>
        </w:rPr>
        <w:t xml:space="preserve"> je </w:t>
      </w:r>
      <w:proofErr w:type="spellStart"/>
      <w:r w:rsidR="00AF1F1B" w:rsidRPr="00DD7206">
        <w:rPr>
          <w:spacing w:val="0"/>
        </w:rPr>
        <w:t>zhotovitel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povinen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předložit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objednateli</w:t>
      </w:r>
      <w:proofErr w:type="spellEnd"/>
      <w:r w:rsidR="00AF1F1B" w:rsidRPr="00DD7206">
        <w:rPr>
          <w:spacing w:val="0"/>
        </w:rPr>
        <w:t xml:space="preserve"> do 14 </w:t>
      </w:r>
      <w:proofErr w:type="spellStart"/>
      <w:r w:rsidR="00AF1F1B" w:rsidRPr="00DD7206">
        <w:rPr>
          <w:spacing w:val="0"/>
        </w:rPr>
        <w:t>dnů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podpisu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smlouvy</w:t>
      </w:r>
      <w:proofErr w:type="spellEnd"/>
      <w:r w:rsidR="00AF1F1B" w:rsidRPr="00DD7206">
        <w:rPr>
          <w:spacing w:val="0"/>
        </w:rPr>
        <w:t xml:space="preserve"> o </w:t>
      </w:r>
      <w:proofErr w:type="spellStart"/>
      <w:r w:rsidR="00AF1F1B" w:rsidRPr="00DD7206">
        <w:rPr>
          <w:spacing w:val="0"/>
        </w:rPr>
        <w:t>dílo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nejpozději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však</w:t>
      </w:r>
      <w:proofErr w:type="spellEnd"/>
      <w:r w:rsidR="00AF1F1B" w:rsidRPr="00DD7206">
        <w:rPr>
          <w:spacing w:val="0"/>
        </w:rPr>
        <w:t xml:space="preserve"> k </w:t>
      </w:r>
      <w:proofErr w:type="spellStart"/>
      <w:r w:rsidR="00AF1F1B" w:rsidRPr="00DD7206">
        <w:rPr>
          <w:spacing w:val="0"/>
        </w:rPr>
        <w:t>datu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předání</w:t>
      </w:r>
      <w:proofErr w:type="spellEnd"/>
      <w:r w:rsidR="00AF1F1B" w:rsidRPr="00DD7206">
        <w:rPr>
          <w:spacing w:val="0"/>
        </w:rPr>
        <w:t xml:space="preserve"> a </w:t>
      </w:r>
      <w:proofErr w:type="spellStart"/>
      <w:r w:rsidR="00AF1F1B" w:rsidRPr="00DD7206">
        <w:rPr>
          <w:spacing w:val="0"/>
        </w:rPr>
        <w:t>převzetí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staveniště</w:t>
      </w:r>
      <w:proofErr w:type="spellEnd"/>
      <w:r w:rsidR="00AF1F1B" w:rsidRPr="00DD7206">
        <w:rPr>
          <w:spacing w:val="0"/>
        </w:rPr>
        <w:t>.</w:t>
      </w:r>
    </w:p>
    <w:p w14:paraId="43322226" w14:textId="77777777" w:rsidR="00AF1F1B" w:rsidRPr="00905DAC" w:rsidRDefault="00AF1F1B" w:rsidP="00156B45">
      <w:pPr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  <w:r w:rsidRPr="00905DAC">
        <w:rPr>
          <w:rFonts w:ascii="Arial" w:hAnsi="Arial" w:cs="Arial"/>
          <w:b/>
          <w:i/>
          <w:sz w:val="18"/>
          <w:szCs w:val="18"/>
          <w:lang w:val="pl-PL"/>
        </w:rPr>
        <w:t>Poznámka:</w:t>
      </w:r>
    </w:p>
    <w:p w14:paraId="7554DB9A" w14:textId="46668AC9" w:rsidR="00AF1F1B" w:rsidRPr="00905DAC" w:rsidRDefault="00AF1F1B" w:rsidP="00156B45">
      <w:pPr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905DAC">
        <w:rPr>
          <w:rFonts w:ascii="Arial" w:hAnsi="Arial" w:cs="Arial"/>
          <w:i/>
          <w:sz w:val="18"/>
          <w:szCs w:val="18"/>
          <w:lang w:val="pl-PL"/>
        </w:rPr>
        <w:t>Doporučuje se ve smlouvě uvést konkrétní pojistnou částku, na kterou musí být zhotovitel pojištěn.</w:t>
      </w:r>
    </w:p>
    <w:p w14:paraId="1FE5DDF2" w14:textId="77777777" w:rsidR="00DD7206" w:rsidRDefault="00DD7206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br w:type="page"/>
      </w:r>
    </w:p>
    <w:p w14:paraId="79473F13" w14:textId="14446BBD" w:rsidR="00AF1F1B" w:rsidRPr="00905DAC" w:rsidRDefault="00AF1F1B" w:rsidP="002E0498">
      <w:pPr>
        <w:spacing w:before="200" w:after="0" w:line="24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905DAC">
        <w:rPr>
          <w:rFonts w:ascii="Arial" w:hAnsi="Arial" w:cs="Arial"/>
          <w:b/>
          <w:sz w:val="20"/>
          <w:szCs w:val="20"/>
          <w:lang w:val="pl-PL"/>
        </w:rPr>
        <w:lastRenderedPageBreak/>
        <w:t>IX.</w:t>
      </w:r>
    </w:p>
    <w:p w14:paraId="3D4BA4A7" w14:textId="77777777" w:rsidR="00AF1F1B" w:rsidRPr="00905DAC" w:rsidRDefault="00AF1F1B" w:rsidP="002E0498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Předání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a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převzetí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díla</w:t>
      </w:r>
      <w:proofErr w:type="spellEnd"/>
    </w:p>
    <w:p w14:paraId="19F8721D" w14:textId="276A2D2A" w:rsidR="00AF1F1B" w:rsidRPr="000F263D" w:rsidRDefault="00536032" w:rsidP="000F263D">
      <w:pPr>
        <w:pStyle w:val="Styl2"/>
      </w:pPr>
      <w:r w:rsidRPr="000F263D">
        <w:t>9.1</w:t>
      </w:r>
      <w:r w:rsidRPr="000F263D">
        <w:tab/>
      </w:r>
      <w:r w:rsidR="0066579E" w:rsidRPr="000F263D">
        <w:tab/>
      </w:r>
      <w:proofErr w:type="spellStart"/>
      <w:r w:rsidR="00AF1F1B" w:rsidRPr="000F263D">
        <w:t>Zhotovitel</w:t>
      </w:r>
      <w:proofErr w:type="spellEnd"/>
      <w:r w:rsidR="00AF1F1B" w:rsidRPr="000F263D">
        <w:t xml:space="preserve"> je </w:t>
      </w:r>
      <w:proofErr w:type="spellStart"/>
      <w:r w:rsidR="00AF1F1B" w:rsidRPr="000F263D">
        <w:t>povinen</w:t>
      </w:r>
      <w:proofErr w:type="spellEnd"/>
      <w:r w:rsidR="00AF1F1B" w:rsidRPr="000F263D">
        <w:t xml:space="preserve"> </w:t>
      </w:r>
      <w:proofErr w:type="spellStart"/>
      <w:r w:rsidR="00AF1F1B" w:rsidRPr="000F263D">
        <w:t>písemně</w:t>
      </w:r>
      <w:proofErr w:type="spellEnd"/>
      <w:r w:rsidR="00AF1F1B" w:rsidRPr="000F263D">
        <w:t xml:space="preserve"> </w:t>
      </w:r>
      <w:proofErr w:type="spellStart"/>
      <w:r w:rsidR="00AF1F1B" w:rsidRPr="000F263D">
        <w:t>oznámit</w:t>
      </w:r>
      <w:proofErr w:type="spellEnd"/>
      <w:r w:rsidR="00AF1F1B" w:rsidRPr="000F263D">
        <w:t xml:space="preserve"> </w:t>
      </w:r>
      <w:proofErr w:type="spellStart"/>
      <w:r w:rsidR="00AF1F1B" w:rsidRPr="000F263D">
        <w:t>objednateli</w:t>
      </w:r>
      <w:proofErr w:type="spellEnd"/>
      <w:r w:rsidR="00AF1F1B" w:rsidRPr="000F263D">
        <w:t xml:space="preserve"> </w:t>
      </w:r>
      <w:proofErr w:type="spellStart"/>
      <w:r w:rsidR="00AF1F1B" w:rsidRPr="000F263D">
        <w:t>nejpozději</w:t>
      </w:r>
      <w:proofErr w:type="spellEnd"/>
      <w:r w:rsidR="00AF1F1B" w:rsidRPr="000F263D">
        <w:t xml:space="preserve"> </w:t>
      </w:r>
      <w:r w:rsidR="000F263D" w:rsidRPr="000F263D">
        <w:t>…………</w:t>
      </w:r>
      <w:r w:rsidR="00767A2E" w:rsidRPr="000F263D">
        <w:rPr>
          <w:rFonts w:eastAsia="Times New Roman"/>
        </w:rPr>
        <w:t xml:space="preserve"> </w:t>
      </w:r>
      <w:proofErr w:type="spellStart"/>
      <w:r w:rsidR="00AF1F1B" w:rsidRPr="000F263D">
        <w:t>dnů</w:t>
      </w:r>
      <w:proofErr w:type="spellEnd"/>
      <w:r w:rsidR="00AF1F1B" w:rsidRPr="000F263D">
        <w:t xml:space="preserve"> </w:t>
      </w:r>
      <w:proofErr w:type="spellStart"/>
      <w:r w:rsidR="00AF1F1B" w:rsidRPr="000F263D">
        <w:t>předem</w:t>
      </w:r>
      <w:proofErr w:type="spellEnd"/>
      <w:r w:rsidR="00AF1F1B" w:rsidRPr="000F263D">
        <w:t xml:space="preserve">, </w:t>
      </w:r>
      <w:proofErr w:type="spellStart"/>
      <w:r w:rsidR="00AF1F1B" w:rsidRPr="000F263D">
        <w:t>kdy</w:t>
      </w:r>
      <w:proofErr w:type="spellEnd"/>
      <w:r w:rsidR="00AF1F1B" w:rsidRPr="000F263D">
        <w:t xml:space="preserve"> </w:t>
      </w:r>
      <w:proofErr w:type="spellStart"/>
      <w:r w:rsidR="00AF1F1B" w:rsidRPr="000F263D">
        <w:t>dílo</w:t>
      </w:r>
      <w:proofErr w:type="spellEnd"/>
      <w:r w:rsidR="00AF1F1B" w:rsidRPr="000F263D">
        <w:t xml:space="preserve"> </w:t>
      </w:r>
      <w:proofErr w:type="spellStart"/>
      <w:r w:rsidR="00AF1F1B" w:rsidRPr="000F263D">
        <w:t>bude</w:t>
      </w:r>
      <w:proofErr w:type="spellEnd"/>
      <w:r w:rsidR="00AF1F1B" w:rsidRPr="000F263D">
        <w:t xml:space="preserve"> </w:t>
      </w:r>
      <w:proofErr w:type="spellStart"/>
      <w:r w:rsidR="00AF1F1B" w:rsidRPr="000F263D">
        <w:t>dokončeno</w:t>
      </w:r>
      <w:proofErr w:type="spellEnd"/>
      <w:r w:rsidR="00AF1F1B" w:rsidRPr="000F263D">
        <w:t xml:space="preserve"> a </w:t>
      </w:r>
      <w:proofErr w:type="spellStart"/>
      <w:r w:rsidR="00AF1F1B" w:rsidRPr="000F263D">
        <w:t>připraveno</w:t>
      </w:r>
      <w:proofErr w:type="spellEnd"/>
      <w:r w:rsidR="00AF1F1B" w:rsidRPr="000F263D">
        <w:t xml:space="preserve"> k </w:t>
      </w:r>
      <w:proofErr w:type="spellStart"/>
      <w:r w:rsidR="00AF1F1B" w:rsidRPr="000F263D">
        <w:t>předání</w:t>
      </w:r>
      <w:proofErr w:type="spellEnd"/>
      <w:r w:rsidR="00AF1F1B" w:rsidRPr="000F263D">
        <w:t xml:space="preserve">, a </w:t>
      </w:r>
      <w:proofErr w:type="spellStart"/>
      <w:r w:rsidR="00AF1F1B" w:rsidRPr="000F263D">
        <w:t>současně</w:t>
      </w:r>
      <w:proofErr w:type="spellEnd"/>
      <w:r w:rsidR="00AF1F1B" w:rsidRPr="000F263D">
        <w:t xml:space="preserve"> </w:t>
      </w:r>
      <w:proofErr w:type="spellStart"/>
      <w:r w:rsidR="00AF1F1B" w:rsidRPr="000F263D">
        <w:t>vyzve</w:t>
      </w:r>
      <w:proofErr w:type="spellEnd"/>
      <w:r w:rsidR="00AF1F1B" w:rsidRPr="000F263D">
        <w:t xml:space="preserve"> </w:t>
      </w:r>
      <w:proofErr w:type="spellStart"/>
      <w:r w:rsidR="00AF1F1B" w:rsidRPr="000F263D">
        <w:t>objednatele</w:t>
      </w:r>
      <w:proofErr w:type="spellEnd"/>
      <w:r w:rsidR="00AF1F1B" w:rsidRPr="000F263D">
        <w:t xml:space="preserve"> k </w:t>
      </w:r>
      <w:proofErr w:type="spellStart"/>
      <w:r w:rsidR="00AF1F1B" w:rsidRPr="000F263D">
        <w:t>převzetí</w:t>
      </w:r>
      <w:proofErr w:type="spellEnd"/>
      <w:r w:rsidR="00AF1F1B" w:rsidRPr="000F263D">
        <w:t xml:space="preserve"> </w:t>
      </w:r>
      <w:proofErr w:type="spellStart"/>
      <w:r w:rsidR="00AF1F1B" w:rsidRPr="000F263D">
        <w:t>díla</w:t>
      </w:r>
      <w:proofErr w:type="spellEnd"/>
      <w:r w:rsidR="00AF1F1B" w:rsidRPr="000F263D">
        <w:t>.</w:t>
      </w:r>
    </w:p>
    <w:p w14:paraId="6B3E7509" w14:textId="77777777" w:rsidR="00AF1F1B" w:rsidRPr="000F263D" w:rsidRDefault="00AF1F1B" w:rsidP="000F263D">
      <w:pPr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0F263D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0F263D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561CC471" w14:textId="77777777" w:rsidR="00AF1F1B" w:rsidRPr="00905DAC" w:rsidRDefault="00AF1F1B" w:rsidP="000F263D">
      <w:pPr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de-AT"/>
        </w:rPr>
      </w:pPr>
      <w:proofErr w:type="spellStart"/>
      <w:r w:rsidRPr="000F263D">
        <w:rPr>
          <w:rFonts w:ascii="Arial" w:hAnsi="Arial" w:cs="Arial"/>
          <w:i/>
          <w:sz w:val="18"/>
          <w:szCs w:val="18"/>
          <w:lang w:val="de-AT"/>
        </w:rPr>
        <w:t>Obvyklá</w:t>
      </w:r>
      <w:proofErr w:type="spellEnd"/>
      <w:r w:rsidRPr="000F263D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0F263D">
        <w:rPr>
          <w:rFonts w:ascii="Arial" w:hAnsi="Arial" w:cs="Arial"/>
          <w:i/>
          <w:sz w:val="18"/>
          <w:szCs w:val="18"/>
          <w:lang w:val="de-AT"/>
        </w:rPr>
        <w:t>lhůta</w:t>
      </w:r>
      <w:proofErr w:type="spellEnd"/>
      <w:r w:rsidRPr="000F263D">
        <w:rPr>
          <w:rFonts w:ascii="Arial" w:hAnsi="Arial" w:cs="Arial"/>
          <w:i/>
          <w:sz w:val="18"/>
          <w:szCs w:val="18"/>
          <w:lang w:val="de-AT"/>
        </w:rPr>
        <w:t xml:space="preserve"> pro </w:t>
      </w:r>
      <w:proofErr w:type="spellStart"/>
      <w:r w:rsidRPr="000F263D">
        <w:rPr>
          <w:rFonts w:ascii="Arial" w:hAnsi="Arial" w:cs="Arial"/>
          <w:i/>
          <w:sz w:val="18"/>
          <w:szCs w:val="18"/>
          <w:lang w:val="de-AT"/>
        </w:rPr>
        <w:t>oznámení</w:t>
      </w:r>
      <w:proofErr w:type="spellEnd"/>
      <w:r w:rsidRPr="000F263D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0F263D">
        <w:rPr>
          <w:rFonts w:ascii="Arial" w:hAnsi="Arial" w:cs="Arial"/>
          <w:i/>
          <w:sz w:val="18"/>
          <w:szCs w:val="18"/>
          <w:lang w:val="de-AT"/>
        </w:rPr>
        <w:t>připravenosti</w:t>
      </w:r>
      <w:proofErr w:type="spellEnd"/>
      <w:r w:rsidRPr="000F263D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0F263D">
        <w:rPr>
          <w:rFonts w:ascii="Arial" w:hAnsi="Arial" w:cs="Arial"/>
          <w:i/>
          <w:sz w:val="18"/>
          <w:szCs w:val="18"/>
          <w:lang w:val="de-AT"/>
        </w:rPr>
        <w:t>díla</w:t>
      </w:r>
      <w:proofErr w:type="spellEnd"/>
      <w:r w:rsidRPr="000F263D">
        <w:rPr>
          <w:rFonts w:ascii="Arial" w:hAnsi="Arial" w:cs="Arial"/>
          <w:i/>
          <w:sz w:val="18"/>
          <w:szCs w:val="18"/>
          <w:lang w:val="de-AT"/>
        </w:rPr>
        <w:t xml:space="preserve"> k </w:t>
      </w:r>
      <w:proofErr w:type="spellStart"/>
      <w:r w:rsidRPr="000F263D">
        <w:rPr>
          <w:rFonts w:ascii="Arial" w:hAnsi="Arial" w:cs="Arial"/>
          <w:i/>
          <w:sz w:val="18"/>
          <w:szCs w:val="18"/>
          <w:lang w:val="de-AT"/>
        </w:rPr>
        <w:t>předání</w:t>
      </w:r>
      <w:proofErr w:type="spellEnd"/>
      <w:r w:rsidRPr="000F263D">
        <w:rPr>
          <w:rFonts w:ascii="Arial" w:hAnsi="Arial" w:cs="Arial"/>
          <w:i/>
          <w:sz w:val="18"/>
          <w:szCs w:val="18"/>
          <w:lang w:val="de-AT"/>
        </w:rPr>
        <w:t xml:space="preserve"> je 10 </w:t>
      </w:r>
      <w:proofErr w:type="spellStart"/>
      <w:r w:rsidRPr="000F263D">
        <w:rPr>
          <w:rFonts w:ascii="Arial" w:hAnsi="Arial" w:cs="Arial"/>
          <w:i/>
          <w:sz w:val="18"/>
          <w:szCs w:val="18"/>
          <w:lang w:val="de-AT"/>
        </w:rPr>
        <w:t>dnů</w:t>
      </w:r>
      <w:proofErr w:type="spellEnd"/>
      <w:r w:rsidRPr="000F263D">
        <w:rPr>
          <w:rFonts w:ascii="Arial" w:hAnsi="Arial" w:cs="Arial"/>
          <w:i/>
          <w:sz w:val="18"/>
          <w:szCs w:val="18"/>
          <w:lang w:val="de-AT"/>
        </w:rPr>
        <w:t>.</w:t>
      </w:r>
    </w:p>
    <w:p w14:paraId="28A90BBA" w14:textId="5EAF06E9" w:rsidR="00AF1F1B" w:rsidRPr="00905DAC" w:rsidRDefault="00536032" w:rsidP="00F91133">
      <w:pPr>
        <w:pStyle w:val="Styl2"/>
      </w:pPr>
      <w:r w:rsidRPr="00905DAC">
        <w:t>9.2</w:t>
      </w:r>
      <w:r w:rsidR="00327F60">
        <w:tab/>
      </w:r>
      <w:r w:rsidR="002E0498" w:rsidRPr="00905DAC">
        <w:tab/>
      </w:r>
      <w:proofErr w:type="spellStart"/>
      <w:r w:rsidR="00AF1F1B" w:rsidRPr="00905DAC">
        <w:t>Objednatel</w:t>
      </w:r>
      <w:proofErr w:type="spellEnd"/>
      <w:r w:rsidR="00AF1F1B" w:rsidRPr="00905DAC">
        <w:t xml:space="preserve"> je </w:t>
      </w:r>
      <w:proofErr w:type="spellStart"/>
      <w:r w:rsidR="00AF1F1B" w:rsidRPr="00905DAC">
        <w:t>povinen</w:t>
      </w:r>
      <w:proofErr w:type="spellEnd"/>
      <w:r w:rsidR="00AF1F1B" w:rsidRPr="00905DAC">
        <w:t xml:space="preserve"> </w:t>
      </w:r>
      <w:proofErr w:type="spellStart"/>
      <w:r w:rsidR="00AF1F1B" w:rsidRPr="00905DAC">
        <w:t>ve</w:t>
      </w:r>
      <w:proofErr w:type="spellEnd"/>
      <w:r w:rsidR="00AF1F1B" w:rsidRPr="00905DAC">
        <w:t xml:space="preserve"> </w:t>
      </w:r>
      <w:proofErr w:type="spellStart"/>
      <w:r w:rsidR="00AF1F1B" w:rsidRPr="00905DAC">
        <w:t>stanovené</w:t>
      </w:r>
      <w:proofErr w:type="spellEnd"/>
      <w:r w:rsidR="00AF1F1B" w:rsidRPr="00905DAC">
        <w:t xml:space="preserve"> </w:t>
      </w:r>
      <w:proofErr w:type="spellStart"/>
      <w:r w:rsidR="00AF1F1B" w:rsidRPr="00905DAC">
        <w:t>době</w:t>
      </w:r>
      <w:proofErr w:type="spellEnd"/>
      <w:r w:rsidR="00AF1F1B" w:rsidRPr="00905DAC">
        <w:t xml:space="preserve"> </w:t>
      </w:r>
      <w:proofErr w:type="spellStart"/>
      <w:r w:rsidR="00AF1F1B" w:rsidRPr="00905DAC">
        <w:t>dílo</w:t>
      </w:r>
      <w:proofErr w:type="spellEnd"/>
      <w:r w:rsidR="00AF1F1B" w:rsidRPr="00905DAC">
        <w:t xml:space="preserve"> </w:t>
      </w:r>
      <w:proofErr w:type="spellStart"/>
      <w:r w:rsidR="00AF1F1B" w:rsidRPr="00905DAC">
        <w:t>převzít</w:t>
      </w:r>
      <w:proofErr w:type="spellEnd"/>
      <w:r w:rsidR="00AF1F1B" w:rsidRPr="00905DAC">
        <w:t xml:space="preserve">, a </w:t>
      </w:r>
      <w:proofErr w:type="spellStart"/>
      <w:r w:rsidR="00AF1F1B" w:rsidRPr="00905DAC">
        <w:t>to</w:t>
      </w:r>
      <w:proofErr w:type="spellEnd"/>
      <w:r w:rsidR="00AF1F1B" w:rsidRPr="00905DAC">
        <w:t xml:space="preserve"> </w:t>
      </w:r>
      <w:proofErr w:type="spellStart"/>
      <w:r w:rsidR="00AF1F1B" w:rsidRPr="00905DAC">
        <w:t>buď</w:t>
      </w:r>
      <w:proofErr w:type="spellEnd"/>
      <w:r w:rsidR="00AF1F1B" w:rsidRPr="00905DAC">
        <w:t xml:space="preserve"> s </w:t>
      </w:r>
      <w:proofErr w:type="spellStart"/>
      <w:r w:rsidR="00AF1F1B" w:rsidRPr="00905DAC">
        <w:t>výhradami</w:t>
      </w:r>
      <w:proofErr w:type="spellEnd"/>
      <w:r w:rsidR="00AF1F1B" w:rsidRPr="00905DAC">
        <w:t xml:space="preserve">, </w:t>
      </w:r>
      <w:proofErr w:type="spellStart"/>
      <w:r w:rsidR="00AF1F1B" w:rsidRPr="00905DAC">
        <w:t>nebo</w:t>
      </w:r>
      <w:proofErr w:type="spellEnd"/>
      <w:r w:rsidR="00AF1F1B" w:rsidRPr="00905DAC">
        <w:t xml:space="preserve"> </w:t>
      </w:r>
      <w:proofErr w:type="spellStart"/>
      <w:r w:rsidR="00AF1F1B" w:rsidRPr="00905DAC">
        <w:t>bez</w:t>
      </w:r>
      <w:proofErr w:type="spellEnd"/>
      <w:r w:rsidR="00AF1F1B" w:rsidRPr="00905DAC">
        <w:t xml:space="preserve"> </w:t>
      </w:r>
      <w:proofErr w:type="spellStart"/>
      <w:r w:rsidR="00AF1F1B" w:rsidRPr="00905DAC">
        <w:t>výhrad</w:t>
      </w:r>
      <w:proofErr w:type="spellEnd"/>
      <w:r w:rsidR="00AF1F1B" w:rsidRPr="00905DAC">
        <w:t xml:space="preserve">. </w:t>
      </w:r>
      <w:r w:rsidR="00AF1F1B" w:rsidRPr="00C90459">
        <w:rPr>
          <w:lang w:val="cs-CZ"/>
        </w:rPr>
        <w:t>Podmínkou</w:t>
      </w:r>
      <w:r w:rsidR="00AF1F1B" w:rsidRPr="00905DAC">
        <w:t xml:space="preserve"> </w:t>
      </w:r>
      <w:proofErr w:type="spellStart"/>
      <w:r w:rsidR="00AF1F1B" w:rsidRPr="00905DAC">
        <w:t>předání</w:t>
      </w:r>
      <w:proofErr w:type="spellEnd"/>
      <w:r w:rsidR="00AF1F1B" w:rsidRPr="00905DAC">
        <w:t xml:space="preserve"> a </w:t>
      </w:r>
      <w:proofErr w:type="spellStart"/>
      <w:r w:rsidR="00AF1F1B" w:rsidRPr="00905DAC">
        <w:t>převzetí</w:t>
      </w:r>
      <w:proofErr w:type="spellEnd"/>
      <w:r w:rsidR="00AF1F1B" w:rsidRPr="00905DAC">
        <w:t xml:space="preserve"> </w:t>
      </w:r>
      <w:proofErr w:type="spellStart"/>
      <w:r w:rsidR="00AF1F1B" w:rsidRPr="00905DAC">
        <w:t>díla</w:t>
      </w:r>
      <w:proofErr w:type="spellEnd"/>
      <w:r w:rsidR="00AF1F1B" w:rsidRPr="00905DAC">
        <w:t xml:space="preserve"> je </w:t>
      </w:r>
      <w:proofErr w:type="spellStart"/>
      <w:r w:rsidR="00AF1F1B" w:rsidRPr="00905DAC">
        <w:t>úspěšné</w:t>
      </w:r>
      <w:proofErr w:type="spellEnd"/>
      <w:r w:rsidR="00AF1F1B" w:rsidRPr="00905DAC">
        <w:t xml:space="preserve"> </w:t>
      </w:r>
      <w:proofErr w:type="spellStart"/>
      <w:r w:rsidR="00AF1F1B" w:rsidRPr="00905DAC">
        <w:t>provedení</w:t>
      </w:r>
      <w:proofErr w:type="spellEnd"/>
      <w:r w:rsidR="00AF1F1B" w:rsidRPr="00905DAC">
        <w:t xml:space="preserve"> </w:t>
      </w:r>
      <w:proofErr w:type="spellStart"/>
      <w:r w:rsidR="00AF1F1B" w:rsidRPr="00905DAC">
        <w:t>všech</w:t>
      </w:r>
      <w:proofErr w:type="spellEnd"/>
      <w:r w:rsidR="00AF1F1B" w:rsidRPr="00905DAC">
        <w:t xml:space="preserve"> </w:t>
      </w:r>
      <w:proofErr w:type="spellStart"/>
      <w:r w:rsidR="00AF1F1B" w:rsidRPr="00905DAC">
        <w:t>zkoušek</w:t>
      </w:r>
      <w:proofErr w:type="spellEnd"/>
      <w:r w:rsidR="00AF1F1B" w:rsidRPr="00905DAC">
        <w:t xml:space="preserve">, </w:t>
      </w:r>
      <w:proofErr w:type="spellStart"/>
      <w:r w:rsidR="00AF1F1B" w:rsidRPr="00905DAC">
        <w:t>předepsaných</w:t>
      </w:r>
      <w:proofErr w:type="spellEnd"/>
      <w:r w:rsidR="00AF1F1B" w:rsidRPr="00905DAC">
        <w:t xml:space="preserve"> </w:t>
      </w:r>
      <w:proofErr w:type="spellStart"/>
      <w:r w:rsidR="00AF1F1B" w:rsidRPr="00905DAC">
        <w:t>zvláštními</w:t>
      </w:r>
      <w:proofErr w:type="spellEnd"/>
      <w:r w:rsidR="00AF1F1B" w:rsidRPr="00905DAC">
        <w:t xml:space="preserve"> </w:t>
      </w:r>
      <w:proofErr w:type="spellStart"/>
      <w:r w:rsidR="00AF1F1B" w:rsidRPr="00905DAC">
        <w:t>předpisy</w:t>
      </w:r>
      <w:proofErr w:type="spellEnd"/>
      <w:r w:rsidR="00AF1F1B" w:rsidRPr="00905DAC">
        <w:t xml:space="preserve">, </w:t>
      </w:r>
      <w:proofErr w:type="spellStart"/>
      <w:r w:rsidR="00AF1F1B" w:rsidRPr="00905DAC">
        <w:t>platnými</w:t>
      </w:r>
      <w:proofErr w:type="spellEnd"/>
      <w:r w:rsidR="00AF1F1B" w:rsidRPr="00905DAC">
        <w:t xml:space="preserve"> </w:t>
      </w:r>
      <w:proofErr w:type="spellStart"/>
      <w:r w:rsidR="00AF1F1B" w:rsidRPr="00905DAC">
        <w:t>technickými</w:t>
      </w:r>
      <w:proofErr w:type="spellEnd"/>
      <w:r w:rsidR="00AF1F1B" w:rsidRPr="00905DAC">
        <w:t xml:space="preserve"> </w:t>
      </w:r>
      <w:proofErr w:type="spellStart"/>
      <w:r w:rsidR="00AF1F1B" w:rsidRPr="00905DAC">
        <w:t>normami</w:t>
      </w:r>
      <w:proofErr w:type="spellEnd"/>
      <w:r w:rsidR="00AF1F1B" w:rsidRPr="00905DAC">
        <w:t xml:space="preserve"> a </w:t>
      </w:r>
      <w:proofErr w:type="spellStart"/>
      <w:r w:rsidR="00AF1F1B" w:rsidRPr="00905DAC">
        <w:t>projektovou</w:t>
      </w:r>
      <w:proofErr w:type="spellEnd"/>
      <w:r w:rsidR="00AF1F1B" w:rsidRPr="00905DAC">
        <w:t xml:space="preserve"> </w:t>
      </w:r>
      <w:proofErr w:type="spellStart"/>
      <w:r w:rsidR="00AF1F1B" w:rsidRPr="00905DAC">
        <w:t>dokumentací</w:t>
      </w:r>
      <w:proofErr w:type="spellEnd"/>
      <w:r w:rsidR="00AF1F1B" w:rsidRPr="00905DAC">
        <w:t xml:space="preserve">, </w:t>
      </w:r>
      <w:proofErr w:type="spellStart"/>
      <w:r w:rsidR="00AF1F1B" w:rsidRPr="00905DAC">
        <w:t>včetně</w:t>
      </w:r>
      <w:proofErr w:type="spellEnd"/>
      <w:r w:rsidR="00AF1F1B" w:rsidRPr="00905DAC">
        <w:t xml:space="preserve"> </w:t>
      </w:r>
      <w:proofErr w:type="spellStart"/>
      <w:r w:rsidR="00AF1F1B" w:rsidRPr="00905DAC">
        <w:t>předání</w:t>
      </w:r>
      <w:proofErr w:type="spellEnd"/>
      <w:r w:rsidR="00AF1F1B" w:rsidRPr="00905DAC">
        <w:t xml:space="preserve"> </w:t>
      </w:r>
      <w:proofErr w:type="spellStart"/>
      <w:r w:rsidR="00AF1F1B" w:rsidRPr="00905DAC">
        <w:t>příslušných</w:t>
      </w:r>
      <w:proofErr w:type="spellEnd"/>
      <w:r w:rsidR="00AF1F1B" w:rsidRPr="00905DAC">
        <w:t xml:space="preserve"> </w:t>
      </w:r>
      <w:proofErr w:type="spellStart"/>
      <w:r w:rsidR="00AF1F1B" w:rsidRPr="00905DAC">
        <w:t>dokladů</w:t>
      </w:r>
      <w:proofErr w:type="spellEnd"/>
      <w:r w:rsidR="00AF1F1B" w:rsidRPr="00905DAC">
        <w:t>.</w:t>
      </w:r>
    </w:p>
    <w:p w14:paraId="7833AEE4" w14:textId="31CAA47E" w:rsidR="00AF1F1B" w:rsidRPr="00905DAC" w:rsidRDefault="00536032" w:rsidP="00F91133">
      <w:pPr>
        <w:pStyle w:val="Styl2"/>
      </w:pPr>
      <w:r w:rsidRPr="00905DAC">
        <w:t>9.3</w:t>
      </w:r>
      <w:r w:rsidR="002E0498" w:rsidRPr="00905DAC">
        <w:tab/>
      </w:r>
      <w:proofErr w:type="spellStart"/>
      <w:r w:rsidR="00AF1F1B" w:rsidRPr="00905DAC">
        <w:t>Zhotovitel</w:t>
      </w:r>
      <w:proofErr w:type="spellEnd"/>
      <w:r w:rsidR="00AF1F1B" w:rsidRPr="00905DAC">
        <w:t xml:space="preserve"> je </w:t>
      </w:r>
      <w:proofErr w:type="spellStart"/>
      <w:r w:rsidR="00AF1F1B" w:rsidRPr="00905DAC">
        <w:t>povinen</w:t>
      </w:r>
      <w:proofErr w:type="spellEnd"/>
      <w:r w:rsidR="00AF1F1B" w:rsidRPr="00905DAC">
        <w:t xml:space="preserve"> </w:t>
      </w:r>
      <w:proofErr w:type="spellStart"/>
      <w:r w:rsidR="00AF1F1B" w:rsidRPr="00905DAC">
        <w:t>připravit</w:t>
      </w:r>
      <w:proofErr w:type="spellEnd"/>
      <w:r w:rsidR="00AF1F1B" w:rsidRPr="00905DAC">
        <w:t xml:space="preserve"> a </w:t>
      </w:r>
      <w:proofErr w:type="spellStart"/>
      <w:r w:rsidR="00AF1F1B" w:rsidRPr="00905DAC">
        <w:t>doložit</w:t>
      </w:r>
      <w:proofErr w:type="spellEnd"/>
      <w:r w:rsidR="00AF1F1B" w:rsidRPr="00905DAC">
        <w:t xml:space="preserve"> u </w:t>
      </w:r>
      <w:proofErr w:type="spellStart"/>
      <w:r w:rsidR="00AF1F1B" w:rsidRPr="00905DAC">
        <w:t>přejímacího</w:t>
      </w:r>
      <w:proofErr w:type="spellEnd"/>
      <w:r w:rsidR="00AF1F1B" w:rsidRPr="00905DAC">
        <w:t xml:space="preserve"> </w:t>
      </w:r>
      <w:proofErr w:type="spellStart"/>
      <w:r w:rsidR="00AF1F1B" w:rsidRPr="00905DAC">
        <w:t>řízení</w:t>
      </w:r>
      <w:proofErr w:type="spellEnd"/>
      <w:r w:rsidR="00AF1F1B" w:rsidRPr="00905DAC">
        <w:t xml:space="preserve"> </w:t>
      </w:r>
      <w:proofErr w:type="spellStart"/>
      <w:r w:rsidR="00AF1F1B" w:rsidRPr="00905DAC">
        <w:t>doklady</w:t>
      </w:r>
      <w:proofErr w:type="spellEnd"/>
      <w:r w:rsidR="00AF1F1B" w:rsidRPr="00905DAC">
        <w:t xml:space="preserve">, </w:t>
      </w:r>
      <w:proofErr w:type="spellStart"/>
      <w:r w:rsidR="00AF1F1B" w:rsidRPr="00905DAC">
        <w:t>odpovídající</w:t>
      </w:r>
      <w:proofErr w:type="spellEnd"/>
      <w:r w:rsidR="00AF1F1B" w:rsidRPr="00905DAC">
        <w:t xml:space="preserve"> </w:t>
      </w:r>
      <w:proofErr w:type="spellStart"/>
      <w:r w:rsidR="00AF1F1B" w:rsidRPr="00905DAC">
        <w:t>povaze</w:t>
      </w:r>
      <w:proofErr w:type="spellEnd"/>
      <w:r w:rsidR="00AF1F1B" w:rsidRPr="00905DAC">
        <w:t xml:space="preserve"> </w:t>
      </w:r>
      <w:proofErr w:type="spellStart"/>
      <w:r w:rsidR="00AF1F1B" w:rsidRPr="00905DAC">
        <w:t>díla</w:t>
      </w:r>
      <w:proofErr w:type="spellEnd"/>
      <w:r w:rsidR="00AF1F1B" w:rsidRPr="00905DAC">
        <w:t>:</w:t>
      </w:r>
    </w:p>
    <w:p w14:paraId="71C9563D" w14:textId="422ED4EA" w:rsidR="00AF1F1B" w:rsidRPr="00905DAC" w:rsidRDefault="00AF1F1B" w:rsidP="00F91133">
      <w:pPr>
        <w:pStyle w:val="Styl8"/>
      </w:pPr>
      <w:r w:rsidRPr="00905DAC">
        <w:t>a)</w:t>
      </w:r>
      <w:r w:rsidR="002E0498" w:rsidRPr="00905DAC">
        <w:tab/>
      </w:r>
      <w:r w:rsidRPr="00905DAC">
        <w:t>dokumentaci skutečného provedení díla</w:t>
      </w:r>
      <w:r w:rsidR="004711B6" w:rsidRPr="00905DAC">
        <w:t>;</w:t>
      </w:r>
    </w:p>
    <w:p w14:paraId="53FE5446" w14:textId="7FACAEAA" w:rsidR="00AF1F1B" w:rsidRPr="00905DAC" w:rsidRDefault="00AF1F1B" w:rsidP="00F91133">
      <w:pPr>
        <w:pStyle w:val="Styl8"/>
      </w:pPr>
      <w:r w:rsidRPr="00905DAC">
        <w:t>b)</w:t>
      </w:r>
      <w:r w:rsidR="002E0498" w:rsidRPr="00905DAC">
        <w:tab/>
      </w:r>
      <w:r w:rsidRPr="00905DAC">
        <w:t>zápisy a osvědčení o provedených zkouškách použitých materiálů</w:t>
      </w:r>
      <w:r w:rsidR="004711B6" w:rsidRPr="00905DAC">
        <w:t>;</w:t>
      </w:r>
    </w:p>
    <w:p w14:paraId="5EF3F3D8" w14:textId="6E3F18AC" w:rsidR="00AF1F1B" w:rsidRPr="00905DAC" w:rsidRDefault="00AF1F1B" w:rsidP="00F91133">
      <w:pPr>
        <w:pStyle w:val="Styl8"/>
      </w:pPr>
      <w:r w:rsidRPr="00905DAC">
        <w:t>c)</w:t>
      </w:r>
      <w:r w:rsidR="002E0498" w:rsidRPr="00905DAC">
        <w:tab/>
      </w:r>
      <w:r w:rsidRPr="00905DAC">
        <w:t>zápisy a výsledky předepsaných měření (radon, CO</w:t>
      </w:r>
      <w:r w:rsidRPr="00905DAC">
        <w:rPr>
          <w:vertAlign w:val="subscript"/>
        </w:rPr>
        <w:t>2</w:t>
      </w:r>
      <w:r w:rsidRPr="00905DAC">
        <w:t xml:space="preserve"> apod.)</w:t>
      </w:r>
      <w:r w:rsidR="004711B6" w:rsidRPr="00905DAC">
        <w:t>;</w:t>
      </w:r>
    </w:p>
    <w:p w14:paraId="4FDE8D52" w14:textId="090D28A0" w:rsidR="00AF1F1B" w:rsidRPr="00905DAC" w:rsidRDefault="00AF1F1B" w:rsidP="00F91133">
      <w:pPr>
        <w:pStyle w:val="Styl8"/>
      </w:pPr>
      <w:r w:rsidRPr="00905DAC">
        <w:t>d)</w:t>
      </w:r>
      <w:r w:rsidR="002E0498" w:rsidRPr="00905DAC">
        <w:tab/>
      </w:r>
      <w:r w:rsidRPr="00905DAC">
        <w:t>zápisy a doklady dokumentující výsledky vyzkoušení smontovaného za</w:t>
      </w:r>
      <w:r w:rsidR="0066579E">
        <w:t>řízení, provedených revizních a </w:t>
      </w:r>
      <w:r w:rsidRPr="00905DAC">
        <w:t>provozních zkoušek (např. tlakové zkoušky, revize elektroinstalace, plynu, tlakových nádob, komínů apod.)</w:t>
      </w:r>
      <w:r w:rsidR="004711B6" w:rsidRPr="00905DAC">
        <w:t>;</w:t>
      </w:r>
    </w:p>
    <w:p w14:paraId="27E05330" w14:textId="27355510" w:rsidR="00AF1F1B" w:rsidRPr="00905DAC" w:rsidRDefault="00AF1F1B" w:rsidP="00F91133">
      <w:pPr>
        <w:pStyle w:val="Styl8"/>
      </w:pPr>
      <w:r w:rsidRPr="00905DAC">
        <w:t>e)</w:t>
      </w:r>
      <w:r w:rsidR="002E0498" w:rsidRPr="00905DAC">
        <w:tab/>
      </w:r>
      <w:r w:rsidRPr="00DD7206">
        <w:rPr>
          <w:spacing w:val="-2"/>
        </w:rPr>
        <w:t>výsledky prověření prací a konstrukcí v průběhu prací zakrytých, včetně příslušných zápisů a dokladů</w:t>
      </w:r>
      <w:r w:rsidR="004711B6" w:rsidRPr="00DD7206">
        <w:rPr>
          <w:spacing w:val="-2"/>
        </w:rPr>
        <w:t>;</w:t>
      </w:r>
    </w:p>
    <w:p w14:paraId="63E42E74" w14:textId="6B781BCC" w:rsidR="00AF1F1B" w:rsidRPr="00905DAC" w:rsidRDefault="00AF1F1B" w:rsidP="00F91133">
      <w:pPr>
        <w:pStyle w:val="Styl8"/>
      </w:pPr>
      <w:r w:rsidRPr="00905DAC">
        <w:t>f)</w:t>
      </w:r>
      <w:r w:rsidR="002E0498" w:rsidRPr="00905DAC">
        <w:tab/>
      </w:r>
      <w:r w:rsidRPr="00905DAC">
        <w:t>seznam strojů a zařízení, které jsou součástí díla, jejich pasporty, záruční</w:t>
      </w:r>
      <w:r w:rsidR="0066579E">
        <w:t xml:space="preserve"> listy, návody k obsluze a </w:t>
      </w:r>
      <w:r w:rsidRPr="00905DAC">
        <w:t>údržbě v českém jazyce apod.</w:t>
      </w:r>
      <w:r w:rsidR="004711B6" w:rsidRPr="00905DAC">
        <w:t>;</w:t>
      </w:r>
    </w:p>
    <w:p w14:paraId="43D7060F" w14:textId="46971473" w:rsidR="00AF1F1B" w:rsidRPr="00905DAC" w:rsidRDefault="00AF1F1B" w:rsidP="00F91133">
      <w:pPr>
        <w:pStyle w:val="Styl8"/>
      </w:pPr>
      <w:r w:rsidRPr="00905DAC">
        <w:t>g)</w:t>
      </w:r>
      <w:r w:rsidR="002E0498" w:rsidRPr="00905DAC">
        <w:tab/>
      </w:r>
      <w:r w:rsidRPr="00905DAC">
        <w:t>ostatní doklady, stanovené právními předpisy a technickými normami.</w:t>
      </w:r>
    </w:p>
    <w:p w14:paraId="2B105933" w14:textId="464AA6BD" w:rsidR="00AF1F1B" w:rsidRPr="00905DAC" w:rsidRDefault="00AF1F1B" w:rsidP="00F91133">
      <w:pPr>
        <w:spacing w:before="80" w:after="0" w:line="240" w:lineRule="exact"/>
        <w:ind w:left="567"/>
        <w:jc w:val="both"/>
        <w:rPr>
          <w:rFonts w:ascii="Arial" w:hAnsi="Arial" w:cs="Arial"/>
          <w:sz w:val="20"/>
          <w:szCs w:val="20"/>
          <w:lang w:val="pl-PL"/>
        </w:rPr>
      </w:pPr>
      <w:r w:rsidRPr="00905DAC">
        <w:rPr>
          <w:rFonts w:ascii="Arial" w:hAnsi="Arial" w:cs="Arial"/>
          <w:sz w:val="20"/>
          <w:szCs w:val="20"/>
          <w:lang w:val="pl-PL"/>
        </w:rPr>
        <w:t>Nedoloží-li zhotovitel sjednané doklady, nepovažuje se dílo za dokončené a tedy ani způsobilé k</w:t>
      </w:r>
      <w:r w:rsidR="00F91133">
        <w:rPr>
          <w:rFonts w:ascii="Arial" w:hAnsi="Arial" w:cs="Arial"/>
          <w:sz w:val="20"/>
          <w:szCs w:val="20"/>
          <w:lang w:val="pl-PL"/>
        </w:rPr>
        <w:t> </w:t>
      </w:r>
      <w:r w:rsidRPr="00905DAC">
        <w:rPr>
          <w:rFonts w:ascii="Arial" w:hAnsi="Arial" w:cs="Arial"/>
          <w:sz w:val="20"/>
          <w:szCs w:val="20"/>
          <w:lang w:val="pl-PL"/>
        </w:rPr>
        <w:t>předání.</w:t>
      </w:r>
    </w:p>
    <w:p w14:paraId="2D3AB4A6" w14:textId="77777777" w:rsidR="00AF1F1B" w:rsidRPr="00905DAC" w:rsidRDefault="00AF1F1B" w:rsidP="00B96B75">
      <w:pPr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  <w:r w:rsidRPr="00905DAC">
        <w:rPr>
          <w:rFonts w:ascii="Arial" w:hAnsi="Arial" w:cs="Arial"/>
          <w:b/>
          <w:i/>
          <w:sz w:val="18"/>
          <w:szCs w:val="18"/>
          <w:lang w:val="pl-PL"/>
        </w:rPr>
        <w:t>Poznámka:</w:t>
      </w:r>
    </w:p>
    <w:p w14:paraId="403103D8" w14:textId="77777777" w:rsidR="00AF1F1B" w:rsidRPr="00905DAC" w:rsidRDefault="00AF1F1B" w:rsidP="00B96B75">
      <w:pPr>
        <w:spacing w:after="0" w:line="240" w:lineRule="exact"/>
        <w:ind w:left="567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905DAC">
        <w:rPr>
          <w:rFonts w:ascii="Arial" w:hAnsi="Arial" w:cs="Arial"/>
          <w:i/>
          <w:sz w:val="18"/>
          <w:szCs w:val="18"/>
          <w:lang w:val="pl-PL"/>
        </w:rPr>
        <w:t>Rozsah nutno upravit podle předmětu díla.</w:t>
      </w:r>
    </w:p>
    <w:p w14:paraId="336D5082" w14:textId="6303770E" w:rsidR="00AF1F1B" w:rsidRPr="00905DAC" w:rsidRDefault="00536032" w:rsidP="00B96B75">
      <w:pPr>
        <w:pStyle w:val="Styl2"/>
      </w:pPr>
      <w:r w:rsidRPr="00905DAC">
        <w:t>9.4</w:t>
      </w:r>
      <w:r w:rsidR="00327F60">
        <w:tab/>
      </w:r>
      <w:r w:rsidR="00AF1F1B" w:rsidRPr="00905DAC">
        <w:t xml:space="preserve">O </w:t>
      </w:r>
      <w:proofErr w:type="spellStart"/>
      <w:r w:rsidR="00AF1F1B" w:rsidRPr="00905DAC">
        <w:t>předání</w:t>
      </w:r>
      <w:proofErr w:type="spellEnd"/>
      <w:r w:rsidR="00AF1F1B" w:rsidRPr="00905DAC">
        <w:t xml:space="preserve"> a </w:t>
      </w:r>
      <w:proofErr w:type="spellStart"/>
      <w:r w:rsidR="00AF1F1B" w:rsidRPr="00905DAC">
        <w:t>převzetí</w:t>
      </w:r>
      <w:proofErr w:type="spellEnd"/>
      <w:r w:rsidR="00AF1F1B" w:rsidRPr="00905DAC">
        <w:t xml:space="preserve"> </w:t>
      </w:r>
      <w:proofErr w:type="spellStart"/>
      <w:r w:rsidR="00AF1F1B" w:rsidRPr="00905DAC">
        <w:t>díla</w:t>
      </w:r>
      <w:proofErr w:type="spellEnd"/>
      <w:r w:rsidR="00AF1F1B" w:rsidRPr="00905DAC">
        <w:t xml:space="preserve"> </w:t>
      </w:r>
      <w:proofErr w:type="spellStart"/>
      <w:r w:rsidR="00AF1F1B" w:rsidRPr="00905DAC">
        <w:t>pořídí</w:t>
      </w:r>
      <w:proofErr w:type="spellEnd"/>
      <w:r w:rsidR="00AF1F1B" w:rsidRPr="00905DAC">
        <w:t xml:space="preserve"> </w:t>
      </w:r>
      <w:proofErr w:type="spellStart"/>
      <w:r w:rsidR="00AF1F1B" w:rsidRPr="00905DAC">
        <w:t>smluvní</w:t>
      </w:r>
      <w:proofErr w:type="spellEnd"/>
      <w:r w:rsidR="00AF1F1B" w:rsidRPr="00905DAC">
        <w:t xml:space="preserve"> </w:t>
      </w:r>
      <w:proofErr w:type="spellStart"/>
      <w:r w:rsidR="00AF1F1B" w:rsidRPr="00905DAC">
        <w:t>strany</w:t>
      </w:r>
      <w:proofErr w:type="spellEnd"/>
      <w:r w:rsidR="00AF1F1B" w:rsidRPr="00905DAC">
        <w:t xml:space="preserve"> </w:t>
      </w:r>
      <w:proofErr w:type="spellStart"/>
      <w:r w:rsidR="00AF1F1B" w:rsidRPr="00905DAC">
        <w:t>zápis</w:t>
      </w:r>
      <w:proofErr w:type="spellEnd"/>
      <w:r w:rsidR="00AF1F1B" w:rsidRPr="00905DAC">
        <w:t xml:space="preserve">, </w:t>
      </w:r>
      <w:proofErr w:type="spellStart"/>
      <w:r w:rsidR="00AF1F1B" w:rsidRPr="00905DAC">
        <w:t>ve</w:t>
      </w:r>
      <w:proofErr w:type="spellEnd"/>
      <w:r w:rsidR="00AF1F1B" w:rsidRPr="00905DAC">
        <w:t xml:space="preserve"> </w:t>
      </w:r>
      <w:proofErr w:type="spellStart"/>
      <w:r w:rsidR="00AF1F1B" w:rsidRPr="00905DAC">
        <w:t>kterém</w:t>
      </w:r>
      <w:proofErr w:type="spellEnd"/>
      <w:r w:rsidR="00AF1F1B" w:rsidRPr="00905DAC">
        <w:t xml:space="preserve"> </w:t>
      </w:r>
      <w:proofErr w:type="spellStart"/>
      <w:r w:rsidR="00AF1F1B" w:rsidRPr="00905DAC">
        <w:t>bude</w:t>
      </w:r>
      <w:proofErr w:type="spellEnd"/>
      <w:r w:rsidR="00AF1F1B" w:rsidRPr="00905DAC">
        <w:t xml:space="preserve"> </w:t>
      </w:r>
      <w:proofErr w:type="spellStart"/>
      <w:r w:rsidR="00AF1F1B" w:rsidRPr="00905DAC">
        <w:t>mj</w:t>
      </w:r>
      <w:proofErr w:type="spellEnd"/>
      <w:r w:rsidR="00AF1F1B" w:rsidRPr="00905DAC">
        <w:t xml:space="preserve">. </w:t>
      </w:r>
      <w:proofErr w:type="spellStart"/>
      <w:r w:rsidR="00AF1F1B" w:rsidRPr="00905DAC">
        <w:t>uvedeno</w:t>
      </w:r>
      <w:proofErr w:type="spellEnd"/>
      <w:r w:rsidR="00AF1F1B" w:rsidRPr="00905DAC">
        <w:t>:</w:t>
      </w:r>
    </w:p>
    <w:p w14:paraId="03B6594E" w14:textId="782EC77A" w:rsidR="00AF1F1B" w:rsidRPr="00905DAC" w:rsidRDefault="00AF1F1B" w:rsidP="00B96B75">
      <w:pPr>
        <w:pStyle w:val="Styl8"/>
      </w:pPr>
      <w:r w:rsidRPr="00905DAC">
        <w:t>a)</w:t>
      </w:r>
      <w:r w:rsidR="002E0498" w:rsidRPr="00905DAC">
        <w:tab/>
      </w:r>
      <w:r w:rsidRPr="00905DAC">
        <w:t>údaje o zhotoviteli a objednateli</w:t>
      </w:r>
      <w:r w:rsidR="004711B6" w:rsidRPr="00905DAC">
        <w:t>;</w:t>
      </w:r>
    </w:p>
    <w:p w14:paraId="058CC328" w14:textId="45C8A3AE" w:rsidR="00AF1F1B" w:rsidRPr="00905DAC" w:rsidRDefault="00AF1F1B" w:rsidP="00B96B75">
      <w:pPr>
        <w:pStyle w:val="Styl8"/>
      </w:pPr>
      <w:r w:rsidRPr="00905DAC">
        <w:t>b)</w:t>
      </w:r>
      <w:r w:rsidR="002E0498" w:rsidRPr="00905DAC">
        <w:tab/>
      </w:r>
      <w:r w:rsidRPr="00905DAC">
        <w:t>stručný popis díla, které je předmětem předání a převzetí</w:t>
      </w:r>
      <w:r w:rsidR="00F1182A" w:rsidRPr="00905DAC">
        <w:t>;</w:t>
      </w:r>
    </w:p>
    <w:p w14:paraId="04278364" w14:textId="7349CF37" w:rsidR="00AF1F1B" w:rsidRPr="00905DAC" w:rsidRDefault="00AF1F1B" w:rsidP="00B96B75">
      <w:pPr>
        <w:pStyle w:val="Styl8"/>
      </w:pPr>
      <w:r w:rsidRPr="00905DAC">
        <w:t>c)</w:t>
      </w:r>
      <w:r w:rsidR="002E0498" w:rsidRPr="00905DAC">
        <w:tab/>
      </w:r>
      <w:r w:rsidRPr="00905DAC">
        <w:t>zhodnocení jakosti provedeného díla</w:t>
      </w:r>
      <w:r w:rsidR="004711B6" w:rsidRPr="00905DAC">
        <w:t>;</w:t>
      </w:r>
    </w:p>
    <w:p w14:paraId="7AE84D18" w14:textId="4EA5F46D" w:rsidR="00AF1F1B" w:rsidRPr="00905DAC" w:rsidRDefault="00AF1F1B" w:rsidP="00B96B75">
      <w:pPr>
        <w:pStyle w:val="Styl8"/>
      </w:pPr>
      <w:r w:rsidRPr="00905DAC">
        <w:t>d)</w:t>
      </w:r>
      <w:r w:rsidR="002E0498" w:rsidRPr="00905DAC">
        <w:tab/>
      </w:r>
      <w:r w:rsidRPr="00905DAC">
        <w:t>dohoda o způsobu a termínu vyklizení staveniště</w:t>
      </w:r>
      <w:r w:rsidR="004711B6" w:rsidRPr="00905DAC">
        <w:t>;</w:t>
      </w:r>
    </w:p>
    <w:p w14:paraId="3CE293A5" w14:textId="2FB7498E" w:rsidR="00AF1F1B" w:rsidRPr="00905DAC" w:rsidRDefault="00AF1F1B" w:rsidP="00B96B75">
      <w:pPr>
        <w:pStyle w:val="Styl8"/>
      </w:pPr>
      <w:r w:rsidRPr="00905DAC">
        <w:t>e)</w:t>
      </w:r>
      <w:r w:rsidR="002E0498" w:rsidRPr="00905DAC">
        <w:tab/>
      </w:r>
      <w:r w:rsidRPr="00905DAC">
        <w:t>seznam předaných dokladů</w:t>
      </w:r>
      <w:r w:rsidR="004711B6" w:rsidRPr="00905DAC">
        <w:t>;</w:t>
      </w:r>
    </w:p>
    <w:p w14:paraId="5B46F995" w14:textId="06EE230B" w:rsidR="00AF1F1B" w:rsidRPr="00905DAC" w:rsidRDefault="00AF1F1B" w:rsidP="00B96B75">
      <w:pPr>
        <w:pStyle w:val="Styl8"/>
      </w:pPr>
      <w:r w:rsidRPr="00905DAC">
        <w:t>f)</w:t>
      </w:r>
      <w:r w:rsidR="002E0498" w:rsidRPr="00905DAC">
        <w:tab/>
      </w:r>
      <w:r w:rsidRPr="00905DAC">
        <w:t>prohlášení objednatele, zda dílo přejímá, včetně data převzetí.</w:t>
      </w:r>
    </w:p>
    <w:p w14:paraId="4CE19E66" w14:textId="34D70144" w:rsidR="00AF1F1B" w:rsidRPr="00905DAC" w:rsidRDefault="00536032" w:rsidP="00B96B75">
      <w:pPr>
        <w:pStyle w:val="Styl2"/>
      </w:pPr>
      <w:r w:rsidRPr="00905DAC">
        <w:t>9.5</w:t>
      </w:r>
      <w:r w:rsidR="00327F60">
        <w:tab/>
      </w:r>
      <w:r w:rsidR="002E0498" w:rsidRPr="00905DAC">
        <w:tab/>
      </w:r>
      <w:proofErr w:type="spellStart"/>
      <w:r w:rsidR="00AF1F1B" w:rsidRPr="00905DAC">
        <w:t>Obsahuje</w:t>
      </w:r>
      <w:proofErr w:type="spellEnd"/>
      <w:r w:rsidR="00AF1F1B" w:rsidRPr="00905DAC">
        <w:t xml:space="preserve">-li </w:t>
      </w:r>
      <w:proofErr w:type="spellStart"/>
      <w:r w:rsidR="00AF1F1B" w:rsidRPr="00905DAC">
        <w:t>dílo</w:t>
      </w:r>
      <w:proofErr w:type="spellEnd"/>
      <w:r w:rsidR="00AF1F1B" w:rsidRPr="00905DAC">
        <w:t xml:space="preserve">, </w:t>
      </w:r>
      <w:proofErr w:type="spellStart"/>
      <w:r w:rsidR="00AF1F1B" w:rsidRPr="00905DAC">
        <w:t>které</w:t>
      </w:r>
      <w:proofErr w:type="spellEnd"/>
      <w:r w:rsidR="00AF1F1B" w:rsidRPr="00905DAC">
        <w:t xml:space="preserve"> je </w:t>
      </w:r>
      <w:proofErr w:type="spellStart"/>
      <w:r w:rsidR="00AF1F1B" w:rsidRPr="00905DAC">
        <w:t>předmětem</w:t>
      </w:r>
      <w:proofErr w:type="spellEnd"/>
      <w:r w:rsidR="00AF1F1B" w:rsidRPr="00905DAC">
        <w:t xml:space="preserve"> </w:t>
      </w:r>
      <w:proofErr w:type="spellStart"/>
      <w:r w:rsidR="00AF1F1B" w:rsidRPr="00905DAC">
        <w:t>předání</w:t>
      </w:r>
      <w:proofErr w:type="spellEnd"/>
      <w:r w:rsidR="00AF1F1B" w:rsidRPr="00905DAC">
        <w:t xml:space="preserve"> a </w:t>
      </w:r>
      <w:proofErr w:type="spellStart"/>
      <w:r w:rsidR="00AF1F1B" w:rsidRPr="00905DAC">
        <w:t>převzetí</w:t>
      </w:r>
      <w:proofErr w:type="spellEnd"/>
      <w:r w:rsidR="00AF1F1B" w:rsidRPr="00905DAC">
        <w:t xml:space="preserve">, </w:t>
      </w:r>
      <w:proofErr w:type="spellStart"/>
      <w:r w:rsidR="00AF1F1B" w:rsidRPr="00905DAC">
        <w:t>drobné</w:t>
      </w:r>
      <w:proofErr w:type="spellEnd"/>
      <w:r w:rsidR="00AF1F1B" w:rsidRPr="00905DAC">
        <w:t xml:space="preserve"> </w:t>
      </w:r>
      <w:proofErr w:type="spellStart"/>
      <w:r w:rsidR="00AF1F1B" w:rsidRPr="00905DAC">
        <w:t>vady</w:t>
      </w:r>
      <w:proofErr w:type="spellEnd"/>
      <w:r w:rsidR="00AF1F1B" w:rsidRPr="00905DAC">
        <w:t xml:space="preserve"> </w:t>
      </w:r>
      <w:proofErr w:type="spellStart"/>
      <w:r w:rsidR="00AF1F1B" w:rsidRPr="00905DAC">
        <w:t>nebo</w:t>
      </w:r>
      <w:proofErr w:type="spellEnd"/>
      <w:r w:rsidR="00AF1F1B" w:rsidRPr="00905DAC">
        <w:t xml:space="preserve"> </w:t>
      </w:r>
      <w:proofErr w:type="spellStart"/>
      <w:r w:rsidR="00AF1F1B" w:rsidRPr="00905DAC">
        <w:t>nedodělky</w:t>
      </w:r>
      <w:proofErr w:type="spellEnd"/>
      <w:r w:rsidR="00AF1F1B" w:rsidRPr="00905DAC">
        <w:t xml:space="preserve">, </w:t>
      </w:r>
      <w:proofErr w:type="spellStart"/>
      <w:r w:rsidR="00AF1F1B" w:rsidRPr="00905DAC">
        <w:t>musí</w:t>
      </w:r>
      <w:proofErr w:type="spellEnd"/>
      <w:r w:rsidR="00AF1F1B" w:rsidRPr="00905DAC">
        <w:t xml:space="preserve"> </w:t>
      </w:r>
      <w:proofErr w:type="spellStart"/>
      <w:r w:rsidR="00AF1F1B" w:rsidRPr="00905DAC">
        <w:t>zápis</w:t>
      </w:r>
      <w:proofErr w:type="spellEnd"/>
      <w:r w:rsidR="00AF1F1B" w:rsidRPr="00905DAC">
        <w:t xml:space="preserve"> o</w:t>
      </w:r>
      <w:r w:rsidR="00B96B75">
        <w:t> </w:t>
      </w:r>
      <w:proofErr w:type="spellStart"/>
      <w:r w:rsidR="00AF1F1B" w:rsidRPr="00905DAC">
        <w:t>předání</w:t>
      </w:r>
      <w:proofErr w:type="spellEnd"/>
      <w:r w:rsidR="00AF1F1B" w:rsidRPr="00905DAC">
        <w:t xml:space="preserve"> a </w:t>
      </w:r>
      <w:proofErr w:type="spellStart"/>
      <w:r w:rsidR="00AF1F1B" w:rsidRPr="00905DAC">
        <w:t>převzetí</w:t>
      </w:r>
      <w:proofErr w:type="spellEnd"/>
      <w:r w:rsidR="00AF1F1B" w:rsidRPr="00905DAC">
        <w:t xml:space="preserve"> </w:t>
      </w:r>
      <w:proofErr w:type="spellStart"/>
      <w:r w:rsidR="00AF1F1B" w:rsidRPr="00905DAC">
        <w:t>obsahovat</w:t>
      </w:r>
      <w:proofErr w:type="spellEnd"/>
      <w:r w:rsidR="00AF1F1B" w:rsidRPr="00905DAC">
        <w:t xml:space="preserve"> </w:t>
      </w:r>
      <w:proofErr w:type="spellStart"/>
      <w:r w:rsidR="00AF1F1B" w:rsidRPr="00905DAC">
        <w:t>dále</w:t>
      </w:r>
      <w:proofErr w:type="spellEnd"/>
      <w:r w:rsidR="00AF1F1B" w:rsidRPr="00905DAC">
        <w:t>:</w:t>
      </w:r>
    </w:p>
    <w:p w14:paraId="06867DA9" w14:textId="3EAC96A2" w:rsidR="00AF1F1B" w:rsidRPr="00905DAC" w:rsidRDefault="00AF1F1B" w:rsidP="00B96B75">
      <w:pPr>
        <w:pStyle w:val="Styl8"/>
      </w:pPr>
      <w:r w:rsidRPr="00905DAC">
        <w:t>a)</w:t>
      </w:r>
      <w:r w:rsidR="002E0498" w:rsidRPr="00905DAC">
        <w:tab/>
      </w:r>
      <w:r w:rsidRPr="00905DAC">
        <w:t>soupis zjištěných vad a nedodělků</w:t>
      </w:r>
      <w:r w:rsidR="00F80772" w:rsidRPr="00905DAC">
        <w:t>;</w:t>
      </w:r>
    </w:p>
    <w:p w14:paraId="708F5E42" w14:textId="52222495" w:rsidR="00AF1F1B" w:rsidRPr="00905DAC" w:rsidRDefault="00AF1F1B" w:rsidP="00B96B75">
      <w:pPr>
        <w:pStyle w:val="Styl8"/>
      </w:pPr>
      <w:r w:rsidRPr="00905DAC">
        <w:t>b)</w:t>
      </w:r>
      <w:r w:rsidR="002E0498" w:rsidRPr="00905DAC">
        <w:tab/>
      </w:r>
      <w:r w:rsidRPr="00905DAC">
        <w:t>dohodu o způsobu a termínech jejich odstranění, popřípadě o jiném způsobu narovnání</w:t>
      </w:r>
      <w:r w:rsidR="00F80772" w:rsidRPr="00905DAC">
        <w:t>;</w:t>
      </w:r>
    </w:p>
    <w:p w14:paraId="47200E13" w14:textId="6B3B01BC" w:rsidR="00AF1F1B" w:rsidRPr="00905DAC" w:rsidRDefault="00AF1F1B" w:rsidP="00B96B75">
      <w:pPr>
        <w:pStyle w:val="Styl8"/>
      </w:pPr>
      <w:r w:rsidRPr="00905DAC">
        <w:t>c)</w:t>
      </w:r>
      <w:r w:rsidR="002E0498" w:rsidRPr="00905DAC">
        <w:tab/>
      </w:r>
      <w:r w:rsidRPr="00905DAC">
        <w:t>dohodu o zpřístupnění díla nebo jeho částí zhotoviteli za účelem odstranění vad nebo nedodělků.</w:t>
      </w:r>
    </w:p>
    <w:p w14:paraId="33C8D1BC" w14:textId="6F14A345" w:rsidR="00AF1F1B" w:rsidRPr="00905DAC" w:rsidRDefault="00536032" w:rsidP="00B96B75">
      <w:pPr>
        <w:pStyle w:val="Styl2"/>
      </w:pPr>
      <w:r w:rsidRPr="00905DAC">
        <w:t>9.6</w:t>
      </w:r>
      <w:r w:rsidR="00327F60">
        <w:tab/>
      </w:r>
      <w:r w:rsidR="002E0498" w:rsidRPr="00905DAC">
        <w:tab/>
      </w:r>
      <w:r w:rsidR="00AF1F1B" w:rsidRPr="00905DAC">
        <w:t xml:space="preserve">V </w:t>
      </w:r>
      <w:proofErr w:type="spellStart"/>
      <w:r w:rsidR="00AF1F1B" w:rsidRPr="00905DAC">
        <w:t>případě</w:t>
      </w:r>
      <w:proofErr w:type="spellEnd"/>
      <w:r w:rsidR="00AF1F1B" w:rsidRPr="00905DAC">
        <w:t xml:space="preserve">, </w:t>
      </w:r>
      <w:proofErr w:type="spellStart"/>
      <w:r w:rsidR="00AF1F1B" w:rsidRPr="00905DAC">
        <w:t>že</w:t>
      </w:r>
      <w:proofErr w:type="spellEnd"/>
      <w:r w:rsidR="00AF1F1B" w:rsidRPr="00905DAC">
        <w:t xml:space="preserve"> </w:t>
      </w:r>
      <w:proofErr w:type="spellStart"/>
      <w:r w:rsidR="00AF1F1B" w:rsidRPr="00905DAC">
        <w:t>objednatel</w:t>
      </w:r>
      <w:proofErr w:type="spellEnd"/>
      <w:r w:rsidR="00AF1F1B" w:rsidRPr="00905DAC">
        <w:t xml:space="preserve"> </w:t>
      </w:r>
      <w:proofErr w:type="spellStart"/>
      <w:r w:rsidR="00AF1F1B" w:rsidRPr="00905DAC">
        <w:t>odmítne</w:t>
      </w:r>
      <w:proofErr w:type="spellEnd"/>
      <w:r w:rsidR="00AF1F1B" w:rsidRPr="00905DAC">
        <w:t xml:space="preserve"> </w:t>
      </w:r>
      <w:proofErr w:type="spellStart"/>
      <w:r w:rsidR="00AF1F1B" w:rsidRPr="00905DAC">
        <w:t>dílo</w:t>
      </w:r>
      <w:proofErr w:type="spellEnd"/>
      <w:r w:rsidR="00AF1F1B" w:rsidRPr="00905DAC">
        <w:t xml:space="preserve"> </w:t>
      </w:r>
      <w:proofErr w:type="spellStart"/>
      <w:r w:rsidR="00AF1F1B" w:rsidRPr="00905DAC">
        <w:t>převzít</w:t>
      </w:r>
      <w:proofErr w:type="spellEnd"/>
      <w:r w:rsidR="00AF1F1B" w:rsidRPr="00905DAC">
        <w:t xml:space="preserve">, je </w:t>
      </w:r>
      <w:proofErr w:type="spellStart"/>
      <w:r w:rsidR="00AF1F1B" w:rsidRPr="00905DAC">
        <w:t>povinen</w:t>
      </w:r>
      <w:proofErr w:type="spellEnd"/>
      <w:r w:rsidR="00AF1F1B" w:rsidRPr="00905DAC">
        <w:t xml:space="preserve"> </w:t>
      </w:r>
      <w:proofErr w:type="spellStart"/>
      <w:r w:rsidR="00AF1F1B" w:rsidRPr="00905DAC">
        <w:t>uvést</w:t>
      </w:r>
      <w:proofErr w:type="spellEnd"/>
      <w:r w:rsidR="00AF1F1B" w:rsidRPr="00905DAC">
        <w:t xml:space="preserve"> v </w:t>
      </w:r>
      <w:proofErr w:type="spellStart"/>
      <w:r w:rsidR="00AF1F1B" w:rsidRPr="00905DAC">
        <w:t>zápise</w:t>
      </w:r>
      <w:proofErr w:type="spellEnd"/>
      <w:r w:rsidR="00AF1F1B" w:rsidRPr="00905DAC">
        <w:t xml:space="preserve"> o </w:t>
      </w:r>
      <w:proofErr w:type="spellStart"/>
      <w:r w:rsidR="00AF1F1B" w:rsidRPr="00905DAC">
        <w:t>předání</w:t>
      </w:r>
      <w:proofErr w:type="spellEnd"/>
      <w:r w:rsidR="00AF1F1B" w:rsidRPr="00905DAC">
        <w:t xml:space="preserve"> a </w:t>
      </w:r>
      <w:proofErr w:type="spellStart"/>
      <w:r w:rsidR="00AF1F1B" w:rsidRPr="00905DAC">
        <w:t>převzetí</w:t>
      </w:r>
      <w:proofErr w:type="spellEnd"/>
      <w:r w:rsidR="00AF1F1B" w:rsidRPr="00905DAC">
        <w:t xml:space="preserve"> </w:t>
      </w:r>
      <w:proofErr w:type="spellStart"/>
      <w:r w:rsidR="00AF1F1B" w:rsidRPr="00905DAC">
        <w:t>důvody</w:t>
      </w:r>
      <w:proofErr w:type="spellEnd"/>
      <w:r w:rsidR="00AF1F1B" w:rsidRPr="00905DAC">
        <w:t xml:space="preserve">, pro </w:t>
      </w:r>
      <w:proofErr w:type="spellStart"/>
      <w:r w:rsidR="00AF1F1B" w:rsidRPr="00905DAC">
        <w:t>které</w:t>
      </w:r>
      <w:proofErr w:type="spellEnd"/>
      <w:r w:rsidR="00AF1F1B" w:rsidRPr="00905DAC">
        <w:t xml:space="preserve"> </w:t>
      </w:r>
      <w:proofErr w:type="spellStart"/>
      <w:r w:rsidR="00AF1F1B" w:rsidRPr="00905DAC">
        <w:t>odmítá</w:t>
      </w:r>
      <w:proofErr w:type="spellEnd"/>
      <w:r w:rsidR="00AF1F1B" w:rsidRPr="00905DAC">
        <w:t xml:space="preserve"> </w:t>
      </w:r>
      <w:proofErr w:type="spellStart"/>
      <w:r w:rsidR="00AF1F1B" w:rsidRPr="00905DAC">
        <w:t>dílo</w:t>
      </w:r>
      <w:proofErr w:type="spellEnd"/>
      <w:r w:rsidR="00AF1F1B" w:rsidRPr="00905DAC">
        <w:t xml:space="preserve"> </w:t>
      </w:r>
      <w:proofErr w:type="spellStart"/>
      <w:r w:rsidR="00AF1F1B" w:rsidRPr="00905DAC">
        <w:t>převzít</w:t>
      </w:r>
      <w:proofErr w:type="spellEnd"/>
      <w:r w:rsidR="00AF1F1B" w:rsidRPr="00905DAC">
        <w:t>.</w:t>
      </w:r>
    </w:p>
    <w:p w14:paraId="3A22E32D" w14:textId="22031790" w:rsidR="00AF1F1B" w:rsidRPr="00905DAC" w:rsidRDefault="00536032" w:rsidP="00B96B75">
      <w:pPr>
        <w:pStyle w:val="Styl2"/>
      </w:pPr>
      <w:r w:rsidRPr="00905DAC">
        <w:t>9.7</w:t>
      </w:r>
      <w:r w:rsidR="002E0498" w:rsidRPr="00905DAC">
        <w:tab/>
      </w:r>
      <w:r w:rsidR="00327F60">
        <w:tab/>
      </w:r>
      <w:proofErr w:type="spellStart"/>
      <w:r w:rsidR="00AF1F1B" w:rsidRPr="00905DAC">
        <w:rPr>
          <w:spacing w:val="-2"/>
        </w:rPr>
        <w:t>Objednatel</w:t>
      </w:r>
      <w:proofErr w:type="spellEnd"/>
      <w:r w:rsidR="00AF1F1B" w:rsidRPr="00905DAC">
        <w:rPr>
          <w:spacing w:val="-2"/>
        </w:rPr>
        <w:t xml:space="preserve"> je </w:t>
      </w:r>
      <w:proofErr w:type="spellStart"/>
      <w:r w:rsidR="00AF1F1B" w:rsidRPr="00905DAC">
        <w:rPr>
          <w:spacing w:val="-2"/>
        </w:rPr>
        <w:t>povinen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převzít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dílo</w:t>
      </w:r>
      <w:proofErr w:type="spellEnd"/>
      <w:r w:rsidR="00AF1F1B" w:rsidRPr="00905DAC">
        <w:rPr>
          <w:spacing w:val="-2"/>
        </w:rPr>
        <w:t xml:space="preserve">, </w:t>
      </w:r>
      <w:proofErr w:type="spellStart"/>
      <w:r w:rsidR="00AF1F1B" w:rsidRPr="00905DAC">
        <w:rPr>
          <w:spacing w:val="-2"/>
        </w:rPr>
        <w:t>které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vykazuje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drobné</w:t>
      </w:r>
      <w:proofErr w:type="spellEnd"/>
      <w:r w:rsidR="00AF1F1B" w:rsidRPr="00905DAC">
        <w:rPr>
          <w:spacing w:val="-2"/>
        </w:rPr>
        <w:t xml:space="preserve"> a </w:t>
      </w:r>
      <w:proofErr w:type="spellStart"/>
      <w:r w:rsidR="00AF1F1B" w:rsidRPr="00905DAC">
        <w:rPr>
          <w:spacing w:val="-2"/>
        </w:rPr>
        <w:t>ojedinělé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vady</w:t>
      </w:r>
      <w:proofErr w:type="spellEnd"/>
      <w:r w:rsidR="00AF1F1B" w:rsidRPr="00905DAC">
        <w:rPr>
          <w:spacing w:val="-2"/>
        </w:rPr>
        <w:t xml:space="preserve"> a </w:t>
      </w:r>
      <w:proofErr w:type="spellStart"/>
      <w:r w:rsidR="00AF1F1B" w:rsidRPr="00905DAC">
        <w:rPr>
          <w:spacing w:val="-2"/>
        </w:rPr>
        <w:t>ned</w:t>
      </w:r>
      <w:r w:rsidR="00AF1F1B" w:rsidRPr="00905DAC">
        <w:t>odělky</w:t>
      </w:r>
      <w:proofErr w:type="spellEnd"/>
      <w:r w:rsidR="00AF1F1B" w:rsidRPr="00905DAC">
        <w:t xml:space="preserve">, </w:t>
      </w:r>
      <w:proofErr w:type="spellStart"/>
      <w:r w:rsidR="00AF1F1B" w:rsidRPr="00905DAC">
        <w:t>které</w:t>
      </w:r>
      <w:proofErr w:type="spellEnd"/>
      <w:r w:rsidR="00AF1F1B" w:rsidRPr="00905DAC">
        <w:t xml:space="preserve"> </w:t>
      </w:r>
      <w:proofErr w:type="spellStart"/>
      <w:r w:rsidR="00AF1F1B" w:rsidRPr="00905DAC">
        <w:t>samy</w:t>
      </w:r>
      <w:proofErr w:type="spellEnd"/>
      <w:r w:rsidR="00AF1F1B" w:rsidRPr="00905DAC">
        <w:t xml:space="preserve"> o</w:t>
      </w:r>
      <w:r w:rsidR="00B96B75">
        <w:t> </w:t>
      </w:r>
      <w:proofErr w:type="spellStart"/>
      <w:r w:rsidR="00AF1F1B" w:rsidRPr="00905DAC">
        <w:t>sobě</w:t>
      </w:r>
      <w:proofErr w:type="spellEnd"/>
      <w:r w:rsidR="00AF1F1B" w:rsidRPr="00905DAC">
        <w:t xml:space="preserve">, </w:t>
      </w:r>
      <w:proofErr w:type="spellStart"/>
      <w:r w:rsidR="00AF1F1B" w:rsidRPr="00905DAC">
        <w:t>ani</w:t>
      </w:r>
      <w:proofErr w:type="spellEnd"/>
      <w:r w:rsidR="00AF1F1B" w:rsidRPr="00905DAC">
        <w:t xml:space="preserve"> </w:t>
      </w:r>
      <w:proofErr w:type="spellStart"/>
      <w:r w:rsidR="00AF1F1B" w:rsidRPr="00905DAC">
        <w:t>ve</w:t>
      </w:r>
      <w:proofErr w:type="spellEnd"/>
      <w:r w:rsidR="00AF1F1B" w:rsidRPr="00905DAC">
        <w:t xml:space="preserve"> </w:t>
      </w:r>
      <w:proofErr w:type="spellStart"/>
      <w:r w:rsidR="00AF1F1B" w:rsidRPr="00905DAC">
        <w:t>spojení</w:t>
      </w:r>
      <w:proofErr w:type="spellEnd"/>
      <w:r w:rsidR="00AF1F1B" w:rsidRPr="00905DAC">
        <w:t xml:space="preserve"> s </w:t>
      </w:r>
      <w:proofErr w:type="spellStart"/>
      <w:r w:rsidR="00AF1F1B" w:rsidRPr="00905DAC">
        <w:t>jinými</w:t>
      </w:r>
      <w:proofErr w:type="spellEnd"/>
      <w:r w:rsidR="00AF1F1B" w:rsidRPr="00905DAC">
        <w:t xml:space="preserve"> </w:t>
      </w:r>
      <w:proofErr w:type="spellStart"/>
      <w:r w:rsidR="00AF1F1B" w:rsidRPr="00905DAC">
        <w:t>nebrání</w:t>
      </w:r>
      <w:proofErr w:type="spellEnd"/>
      <w:r w:rsidR="00AF1F1B" w:rsidRPr="00905DAC">
        <w:t xml:space="preserve"> </w:t>
      </w:r>
      <w:proofErr w:type="spellStart"/>
      <w:r w:rsidR="00AF1F1B" w:rsidRPr="00905DAC">
        <w:t>řádnému</w:t>
      </w:r>
      <w:proofErr w:type="spellEnd"/>
      <w:r w:rsidR="00AF1F1B" w:rsidRPr="00905DAC">
        <w:t xml:space="preserve"> </w:t>
      </w:r>
      <w:proofErr w:type="spellStart"/>
      <w:r w:rsidR="00AF1F1B" w:rsidRPr="00905DAC">
        <w:t>užívání</w:t>
      </w:r>
      <w:proofErr w:type="spellEnd"/>
      <w:r w:rsidR="00AF1F1B" w:rsidRPr="00905DAC">
        <w:t xml:space="preserve"> </w:t>
      </w:r>
      <w:proofErr w:type="spellStart"/>
      <w:r w:rsidR="00AF1F1B" w:rsidRPr="00905DAC">
        <w:t>díla</w:t>
      </w:r>
      <w:proofErr w:type="spellEnd"/>
      <w:r w:rsidR="00AF1F1B" w:rsidRPr="00905DAC">
        <w:t xml:space="preserve"> </w:t>
      </w:r>
      <w:proofErr w:type="spellStart"/>
      <w:r w:rsidR="00AF1F1B" w:rsidRPr="00905DAC">
        <w:t>funkčně</w:t>
      </w:r>
      <w:proofErr w:type="spellEnd"/>
      <w:r w:rsidR="00AF1F1B" w:rsidRPr="00905DAC">
        <w:t xml:space="preserve"> </w:t>
      </w:r>
      <w:proofErr w:type="spellStart"/>
      <w:r w:rsidR="00AF1F1B" w:rsidRPr="00905DAC">
        <w:t>nebo</w:t>
      </w:r>
      <w:proofErr w:type="spellEnd"/>
      <w:r w:rsidR="00AF1F1B" w:rsidRPr="00905DAC">
        <w:t xml:space="preserve"> </w:t>
      </w:r>
      <w:proofErr w:type="spellStart"/>
      <w:r w:rsidR="00AF1F1B" w:rsidRPr="00905DAC">
        <w:t>esteticky</w:t>
      </w:r>
      <w:proofErr w:type="spellEnd"/>
      <w:r w:rsidR="00AF1F1B" w:rsidRPr="00905DAC">
        <w:t>.</w:t>
      </w:r>
    </w:p>
    <w:p w14:paraId="677212EE" w14:textId="0F3BB73D" w:rsidR="00AF1F1B" w:rsidRPr="000F263D" w:rsidRDefault="00536032" w:rsidP="000F263D">
      <w:pPr>
        <w:pStyle w:val="Styl2"/>
      </w:pPr>
      <w:r w:rsidRPr="000F263D">
        <w:t>9.8</w:t>
      </w:r>
      <w:r w:rsidR="002E0498" w:rsidRPr="000F263D">
        <w:tab/>
      </w:r>
      <w:r w:rsidR="00327F60" w:rsidRPr="000F263D">
        <w:tab/>
      </w:r>
      <w:proofErr w:type="spellStart"/>
      <w:r w:rsidR="00AF1F1B" w:rsidRPr="000F263D">
        <w:rPr>
          <w:spacing w:val="-2"/>
        </w:rPr>
        <w:t>Nedojde</w:t>
      </w:r>
      <w:proofErr w:type="spellEnd"/>
      <w:r w:rsidR="00AF1F1B" w:rsidRPr="000F263D">
        <w:rPr>
          <w:spacing w:val="-2"/>
        </w:rPr>
        <w:t xml:space="preserve">-li </w:t>
      </w:r>
      <w:proofErr w:type="spellStart"/>
      <w:r w:rsidR="00AF1F1B" w:rsidRPr="000F263D">
        <w:rPr>
          <w:spacing w:val="-2"/>
        </w:rPr>
        <w:t>mezi</w:t>
      </w:r>
      <w:proofErr w:type="spellEnd"/>
      <w:r w:rsidR="00AF1F1B" w:rsidRPr="000F263D">
        <w:rPr>
          <w:spacing w:val="-2"/>
        </w:rPr>
        <w:t xml:space="preserve"> </w:t>
      </w:r>
      <w:proofErr w:type="spellStart"/>
      <w:r w:rsidR="00AF1F1B" w:rsidRPr="000F263D">
        <w:rPr>
          <w:spacing w:val="-2"/>
        </w:rPr>
        <w:t>smluvními</w:t>
      </w:r>
      <w:proofErr w:type="spellEnd"/>
      <w:r w:rsidR="00AF1F1B" w:rsidRPr="000F263D">
        <w:rPr>
          <w:spacing w:val="-2"/>
        </w:rPr>
        <w:t xml:space="preserve"> </w:t>
      </w:r>
      <w:proofErr w:type="spellStart"/>
      <w:r w:rsidR="00AF1F1B" w:rsidRPr="000F263D">
        <w:rPr>
          <w:spacing w:val="-2"/>
        </w:rPr>
        <w:t>stranami</w:t>
      </w:r>
      <w:proofErr w:type="spellEnd"/>
      <w:r w:rsidR="00AF1F1B" w:rsidRPr="000F263D">
        <w:rPr>
          <w:spacing w:val="-2"/>
        </w:rPr>
        <w:t xml:space="preserve"> k </w:t>
      </w:r>
      <w:proofErr w:type="spellStart"/>
      <w:r w:rsidR="00AF1F1B" w:rsidRPr="000F263D">
        <w:rPr>
          <w:spacing w:val="-2"/>
        </w:rPr>
        <w:t>dohodě</w:t>
      </w:r>
      <w:proofErr w:type="spellEnd"/>
      <w:r w:rsidR="00AF1F1B" w:rsidRPr="000F263D">
        <w:rPr>
          <w:spacing w:val="-2"/>
        </w:rPr>
        <w:t xml:space="preserve"> o </w:t>
      </w:r>
      <w:proofErr w:type="spellStart"/>
      <w:r w:rsidR="00AF1F1B" w:rsidRPr="000F263D">
        <w:rPr>
          <w:spacing w:val="-2"/>
        </w:rPr>
        <w:t>termínu</w:t>
      </w:r>
      <w:proofErr w:type="spellEnd"/>
      <w:r w:rsidR="00AF1F1B" w:rsidRPr="000F263D">
        <w:rPr>
          <w:spacing w:val="-2"/>
        </w:rPr>
        <w:t xml:space="preserve"> </w:t>
      </w:r>
      <w:proofErr w:type="spellStart"/>
      <w:r w:rsidR="00AF1F1B" w:rsidRPr="000F263D">
        <w:rPr>
          <w:spacing w:val="-2"/>
        </w:rPr>
        <w:t>odstranění</w:t>
      </w:r>
      <w:proofErr w:type="spellEnd"/>
      <w:r w:rsidR="00AF1F1B" w:rsidRPr="000F263D">
        <w:rPr>
          <w:spacing w:val="-2"/>
        </w:rPr>
        <w:t xml:space="preserve"> </w:t>
      </w:r>
      <w:proofErr w:type="spellStart"/>
      <w:r w:rsidR="00AF1F1B" w:rsidRPr="000F263D">
        <w:rPr>
          <w:spacing w:val="-2"/>
        </w:rPr>
        <w:t>vad</w:t>
      </w:r>
      <w:proofErr w:type="spellEnd"/>
      <w:r w:rsidR="00AF1F1B" w:rsidRPr="000F263D">
        <w:rPr>
          <w:spacing w:val="-2"/>
        </w:rPr>
        <w:t xml:space="preserve"> a </w:t>
      </w:r>
      <w:proofErr w:type="spellStart"/>
      <w:r w:rsidR="0066579E" w:rsidRPr="000F263D">
        <w:t>nedodělků</w:t>
      </w:r>
      <w:proofErr w:type="spellEnd"/>
      <w:r w:rsidR="0066579E" w:rsidRPr="000F263D">
        <w:t xml:space="preserve">, </w:t>
      </w:r>
      <w:proofErr w:type="spellStart"/>
      <w:r w:rsidR="0066579E" w:rsidRPr="000F263D">
        <w:t>pak</w:t>
      </w:r>
      <w:proofErr w:type="spellEnd"/>
      <w:r w:rsidR="0066579E" w:rsidRPr="000F263D">
        <w:t xml:space="preserve"> </w:t>
      </w:r>
      <w:proofErr w:type="spellStart"/>
      <w:r w:rsidR="0066579E" w:rsidRPr="000F263D">
        <w:t>platí</w:t>
      </w:r>
      <w:proofErr w:type="spellEnd"/>
      <w:r w:rsidR="0066579E" w:rsidRPr="000F263D">
        <w:t xml:space="preserve">, </w:t>
      </w:r>
      <w:proofErr w:type="spellStart"/>
      <w:r w:rsidR="0066579E" w:rsidRPr="000F263D">
        <w:t>že</w:t>
      </w:r>
      <w:proofErr w:type="spellEnd"/>
      <w:r w:rsidR="0066579E" w:rsidRPr="000F263D">
        <w:t xml:space="preserve"> </w:t>
      </w:r>
      <w:proofErr w:type="spellStart"/>
      <w:r w:rsidR="0066579E" w:rsidRPr="000F263D">
        <w:t>vady</w:t>
      </w:r>
      <w:proofErr w:type="spellEnd"/>
      <w:r w:rsidR="0066579E" w:rsidRPr="000F263D">
        <w:t xml:space="preserve"> a </w:t>
      </w:r>
      <w:proofErr w:type="spellStart"/>
      <w:r w:rsidR="00AF1F1B" w:rsidRPr="000F263D">
        <w:t>nedodělky</w:t>
      </w:r>
      <w:proofErr w:type="spellEnd"/>
      <w:r w:rsidR="00AF1F1B" w:rsidRPr="000F263D">
        <w:t xml:space="preserve"> je </w:t>
      </w:r>
      <w:proofErr w:type="spellStart"/>
      <w:r w:rsidR="00AF1F1B" w:rsidRPr="000F263D">
        <w:t>zhotovitel</w:t>
      </w:r>
      <w:proofErr w:type="spellEnd"/>
      <w:r w:rsidR="00AF1F1B" w:rsidRPr="000F263D">
        <w:t xml:space="preserve"> </w:t>
      </w:r>
      <w:proofErr w:type="spellStart"/>
      <w:r w:rsidR="00AF1F1B" w:rsidRPr="000F263D">
        <w:t>povinen</w:t>
      </w:r>
      <w:proofErr w:type="spellEnd"/>
      <w:r w:rsidR="00AF1F1B" w:rsidRPr="000F263D">
        <w:t xml:space="preserve"> </w:t>
      </w:r>
      <w:proofErr w:type="spellStart"/>
      <w:r w:rsidR="00AF1F1B" w:rsidRPr="000F263D">
        <w:t>odstranit</w:t>
      </w:r>
      <w:proofErr w:type="spellEnd"/>
      <w:r w:rsidR="00AF1F1B" w:rsidRPr="000F263D">
        <w:t xml:space="preserve"> </w:t>
      </w:r>
      <w:proofErr w:type="spellStart"/>
      <w:r w:rsidR="00AF1F1B" w:rsidRPr="000F263D">
        <w:t>nejpozději</w:t>
      </w:r>
      <w:proofErr w:type="spellEnd"/>
      <w:r w:rsidR="00AF1F1B" w:rsidRPr="000F263D">
        <w:t xml:space="preserve"> do </w:t>
      </w:r>
      <w:r w:rsidR="000F263D" w:rsidRPr="000F263D">
        <w:t>……….</w:t>
      </w:r>
      <w:r w:rsidR="000B36A1" w:rsidRPr="000F263D">
        <w:t xml:space="preserve"> </w:t>
      </w:r>
      <w:proofErr w:type="spellStart"/>
      <w:r w:rsidR="00AF1F1B" w:rsidRPr="000F263D">
        <w:t>dnů</w:t>
      </w:r>
      <w:proofErr w:type="spellEnd"/>
      <w:r w:rsidR="00AF1F1B" w:rsidRPr="000F263D">
        <w:t xml:space="preserve"> </w:t>
      </w:r>
      <w:proofErr w:type="spellStart"/>
      <w:r w:rsidR="00AF1F1B" w:rsidRPr="000F263D">
        <w:t>ode</w:t>
      </w:r>
      <w:proofErr w:type="spellEnd"/>
      <w:r w:rsidR="00AF1F1B" w:rsidRPr="000F263D">
        <w:t xml:space="preserve"> </w:t>
      </w:r>
      <w:proofErr w:type="spellStart"/>
      <w:r w:rsidR="00AF1F1B" w:rsidRPr="000F263D">
        <w:t>dne</w:t>
      </w:r>
      <w:proofErr w:type="spellEnd"/>
      <w:r w:rsidR="00AF1F1B" w:rsidRPr="000F263D">
        <w:t xml:space="preserve"> </w:t>
      </w:r>
      <w:proofErr w:type="spellStart"/>
      <w:r w:rsidR="00AF1F1B" w:rsidRPr="000F263D">
        <w:t>předání</w:t>
      </w:r>
      <w:proofErr w:type="spellEnd"/>
      <w:r w:rsidR="00AF1F1B" w:rsidRPr="000F263D">
        <w:t xml:space="preserve"> a </w:t>
      </w:r>
      <w:proofErr w:type="spellStart"/>
      <w:r w:rsidR="00AF1F1B" w:rsidRPr="000F263D">
        <w:t>převzetí</w:t>
      </w:r>
      <w:proofErr w:type="spellEnd"/>
      <w:r w:rsidR="00AF1F1B" w:rsidRPr="000F263D">
        <w:t xml:space="preserve"> </w:t>
      </w:r>
      <w:proofErr w:type="spellStart"/>
      <w:r w:rsidR="00AF1F1B" w:rsidRPr="000F263D">
        <w:t>díla</w:t>
      </w:r>
      <w:proofErr w:type="spellEnd"/>
      <w:r w:rsidR="00AF1F1B" w:rsidRPr="000F263D">
        <w:t xml:space="preserve">. O </w:t>
      </w:r>
      <w:proofErr w:type="spellStart"/>
      <w:r w:rsidR="00AF1F1B" w:rsidRPr="000F263D">
        <w:t>odstranění</w:t>
      </w:r>
      <w:proofErr w:type="spellEnd"/>
      <w:r w:rsidR="00AF1F1B" w:rsidRPr="000F263D">
        <w:t xml:space="preserve"> </w:t>
      </w:r>
      <w:proofErr w:type="spellStart"/>
      <w:r w:rsidR="00AF1F1B" w:rsidRPr="000F263D">
        <w:t>vad</w:t>
      </w:r>
      <w:proofErr w:type="spellEnd"/>
      <w:r w:rsidR="00AF1F1B" w:rsidRPr="000F263D">
        <w:t xml:space="preserve"> a </w:t>
      </w:r>
      <w:proofErr w:type="spellStart"/>
      <w:r w:rsidR="00AF1F1B" w:rsidRPr="000F263D">
        <w:t>nedodělků</w:t>
      </w:r>
      <w:proofErr w:type="spellEnd"/>
      <w:r w:rsidR="00AF1F1B" w:rsidRPr="000F263D">
        <w:t xml:space="preserve"> se </w:t>
      </w:r>
      <w:proofErr w:type="spellStart"/>
      <w:r w:rsidR="00AF1F1B" w:rsidRPr="000F263D">
        <w:t>strany</w:t>
      </w:r>
      <w:proofErr w:type="spellEnd"/>
      <w:r w:rsidR="00AF1F1B" w:rsidRPr="000F263D">
        <w:t xml:space="preserve"> </w:t>
      </w:r>
      <w:proofErr w:type="spellStart"/>
      <w:r w:rsidR="00AF1F1B" w:rsidRPr="000F263D">
        <w:t>zavazují</w:t>
      </w:r>
      <w:proofErr w:type="spellEnd"/>
      <w:r w:rsidR="00AF1F1B" w:rsidRPr="000F263D">
        <w:t xml:space="preserve"> </w:t>
      </w:r>
      <w:proofErr w:type="spellStart"/>
      <w:r w:rsidR="00AF1F1B" w:rsidRPr="000F263D">
        <w:t>pořídit</w:t>
      </w:r>
      <w:proofErr w:type="spellEnd"/>
      <w:r w:rsidR="00AF1F1B" w:rsidRPr="000F263D">
        <w:t xml:space="preserve"> </w:t>
      </w:r>
      <w:proofErr w:type="spellStart"/>
      <w:r w:rsidR="00AF1F1B" w:rsidRPr="000F263D">
        <w:t>zápis</w:t>
      </w:r>
      <w:proofErr w:type="spellEnd"/>
      <w:r w:rsidR="00AF1F1B" w:rsidRPr="000F263D">
        <w:t xml:space="preserve">, </w:t>
      </w:r>
      <w:proofErr w:type="spellStart"/>
      <w:r w:rsidR="00AF1F1B" w:rsidRPr="000F263D">
        <w:t>který</w:t>
      </w:r>
      <w:proofErr w:type="spellEnd"/>
      <w:r w:rsidR="00AF1F1B" w:rsidRPr="000F263D">
        <w:t xml:space="preserve"> </w:t>
      </w:r>
      <w:proofErr w:type="spellStart"/>
      <w:r w:rsidR="00AF1F1B" w:rsidRPr="000F263D">
        <w:t>zpracuje</w:t>
      </w:r>
      <w:proofErr w:type="spellEnd"/>
      <w:r w:rsidR="00AF1F1B" w:rsidRPr="000F263D">
        <w:t xml:space="preserve"> a </w:t>
      </w:r>
      <w:proofErr w:type="spellStart"/>
      <w:r w:rsidR="00AF1F1B" w:rsidRPr="000F263D">
        <w:t>objednateli</w:t>
      </w:r>
      <w:proofErr w:type="spellEnd"/>
      <w:r w:rsidR="00AF1F1B" w:rsidRPr="000F263D">
        <w:t xml:space="preserve"> </w:t>
      </w:r>
      <w:proofErr w:type="spellStart"/>
      <w:r w:rsidR="00AF1F1B" w:rsidRPr="000F263D">
        <w:t>předloží</w:t>
      </w:r>
      <w:proofErr w:type="spellEnd"/>
      <w:r w:rsidR="00AF1F1B" w:rsidRPr="000F263D">
        <w:t xml:space="preserve"> </w:t>
      </w:r>
      <w:proofErr w:type="spellStart"/>
      <w:r w:rsidR="00AF1F1B" w:rsidRPr="000F263D">
        <w:t>zhotovitel</w:t>
      </w:r>
      <w:proofErr w:type="spellEnd"/>
      <w:r w:rsidR="00AF1F1B" w:rsidRPr="000F263D">
        <w:t xml:space="preserve">. </w:t>
      </w:r>
    </w:p>
    <w:p w14:paraId="1E4D2FA5" w14:textId="77777777" w:rsidR="00AF1F1B" w:rsidRPr="000F263D" w:rsidRDefault="00AF1F1B" w:rsidP="000F263D">
      <w:pPr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  <w:r w:rsidRPr="000F263D">
        <w:rPr>
          <w:rFonts w:ascii="Arial" w:hAnsi="Arial" w:cs="Arial"/>
          <w:b/>
          <w:i/>
          <w:sz w:val="18"/>
          <w:szCs w:val="18"/>
          <w:lang w:val="pl-PL"/>
        </w:rPr>
        <w:t>Poznámka:</w:t>
      </w:r>
    </w:p>
    <w:p w14:paraId="12299819" w14:textId="77777777" w:rsidR="00AF1F1B" w:rsidRPr="00905DAC" w:rsidRDefault="00AF1F1B" w:rsidP="000F263D">
      <w:pPr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0F263D">
        <w:rPr>
          <w:rFonts w:ascii="Arial" w:hAnsi="Arial" w:cs="Arial"/>
          <w:i/>
          <w:sz w:val="18"/>
          <w:szCs w:val="18"/>
          <w:lang w:val="pl-PL"/>
        </w:rPr>
        <w:t>Obvyklá lhůta je 20 dnů.</w:t>
      </w:r>
    </w:p>
    <w:p w14:paraId="60BCB1AD" w14:textId="2A340DDA" w:rsidR="00AF1F1B" w:rsidRPr="00905DAC" w:rsidRDefault="00536032" w:rsidP="00B96B75">
      <w:pPr>
        <w:pStyle w:val="Styl2"/>
      </w:pPr>
      <w:r w:rsidRPr="00905DAC">
        <w:t>9.9</w:t>
      </w:r>
      <w:r w:rsidR="00327F60">
        <w:tab/>
      </w:r>
      <w:r w:rsidR="00C959DD" w:rsidRPr="00905DAC">
        <w:tab/>
      </w:r>
      <w:proofErr w:type="spellStart"/>
      <w:r w:rsidR="00AF1F1B" w:rsidRPr="00905DAC">
        <w:t>Pokud</w:t>
      </w:r>
      <w:proofErr w:type="spellEnd"/>
      <w:r w:rsidR="00AF1F1B" w:rsidRPr="00905DAC">
        <w:t xml:space="preserve"> se </w:t>
      </w:r>
      <w:proofErr w:type="spellStart"/>
      <w:r w:rsidR="00AF1F1B" w:rsidRPr="00905DAC">
        <w:t>při</w:t>
      </w:r>
      <w:proofErr w:type="spellEnd"/>
      <w:r w:rsidR="00AF1F1B" w:rsidRPr="00905DAC">
        <w:t xml:space="preserve"> </w:t>
      </w:r>
      <w:proofErr w:type="spellStart"/>
      <w:r w:rsidR="00AF1F1B" w:rsidRPr="00905DAC">
        <w:t>předávacím</w:t>
      </w:r>
      <w:proofErr w:type="spellEnd"/>
      <w:r w:rsidR="00AF1F1B" w:rsidRPr="00905DAC">
        <w:t xml:space="preserve"> a </w:t>
      </w:r>
      <w:proofErr w:type="spellStart"/>
      <w:r w:rsidR="00AF1F1B" w:rsidRPr="00905DAC">
        <w:t>přejímacím</w:t>
      </w:r>
      <w:proofErr w:type="spellEnd"/>
      <w:r w:rsidR="00AF1F1B" w:rsidRPr="00905DAC">
        <w:t xml:space="preserve"> </w:t>
      </w:r>
      <w:proofErr w:type="spellStart"/>
      <w:r w:rsidR="00AF1F1B" w:rsidRPr="00905DAC">
        <w:t>řízení</w:t>
      </w:r>
      <w:proofErr w:type="spellEnd"/>
      <w:r w:rsidR="00AF1F1B" w:rsidRPr="00905DAC">
        <w:t xml:space="preserve"> </w:t>
      </w:r>
      <w:proofErr w:type="spellStart"/>
      <w:r w:rsidR="00AF1F1B" w:rsidRPr="00905DAC">
        <w:t>prokáže</w:t>
      </w:r>
      <w:proofErr w:type="spellEnd"/>
      <w:r w:rsidR="00AF1F1B" w:rsidRPr="00905DAC">
        <w:t xml:space="preserve">, </w:t>
      </w:r>
      <w:proofErr w:type="spellStart"/>
      <w:r w:rsidR="00AF1F1B" w:rsidRPr="00905DAC">
        <w:t>že</w:t>
      </w:r>
      <w:proofErr w:type="spellEnd"/>
      <w:r w:rsidR="00AF1F1B" w:rsidRPr="00905DAC">
        <w:t xml:space="preserve"> </w:t>
      </w:r>
      <w:proofErr w:type="spellStart"/>
      <w:r w:rsidR="00AF1F1B" w:rsidRPr="00905DAC">
        <w:t>dílo</w:t>
      </w:r>
      <w:proofErr w:type="spellEnd"/>
      <w:r w:rsidR="00AF1F1B" w:rsidRPr="00905DAC">
        <w:t xml:space="preserve"> </w:t>
      </w:r>
      <w:proofErr w:type="spellStart"/>
      <w:r w:rsidR="00AF1F1B" w:rsidRPr="00905DAC">
        <w:t>není</w:t>
      </w:r>
      <w:proofErr w:type="spellEnd"/>
      <w:r w:rsidR="00AF1F1B" w:rsidRPr="00905DAC">
        <w:t xml:space="preserve"> </w:t>
      </w:r>
      <w:proofErr w:type="spellStart"/>
      <w:r w:rsidR="00AF1F1B" w:rsidRPr="00905DAC">
        <w:t>dokončeno</w:t>
      </w:r>
      <w:proofErr w:type="spellEnd"/>
      <w:r w:rsidR="00AF1F1B" w:rsidRPr="00905DAC">
        <w:t xml:space="preserve"> </w:t>
      </w:r>
      <w:proofErr w:type="spellStart"/>
      <w:r w:rsidR="00AF1F1B" w:rsidRPr="00905DAC">
        <w:t>nebo</w:t>
      </w:r>
      <w:proofErr w:type="spellEnd"/>
      <w:r w:rsidR="00AF1F1B" w:rsidRPr="00905DAC">
        <w:t xml:space="preserve"> </w:t>
      </w:r>
      <w:proofErr w:type="spellStart"/>
      <w:r w:rsidR="00AF1F1B" w:rsidRPr="00905DAC">
        <w:t>že</w:t>
      </w:r>
      <w:proofErr w:type="spellEnd"/>
      <w:r w:rsidR="00AF1F1B" w:rsidRPr="00905DAC">
        <w:t xml:space="preserve"> </w:t>
      </w:r>
      <w:proofErr w:type="spellStart"/>
      <w:r w:rsidR="00AF1F1B" w:rsidRPr="00905DAC">
        <w:t>není</w:t>
      </w:r>
      <w:proofErr w:type="spellEnd"/>
      <w:r w:rsidR="00AF1F1B" w:rsidRPr="00905DAC">
        <w:t xml:space="preserve"> </w:t>
      </w:r>
      <w:proofErr w:type="spellStart"/>
      <w:r w:rsidR="00AF1F1B" w:rsidRPr="00905DAC">
        <w:t>ve</w:t>
      </w:r>
      <w:proofErr w:type="spellEnd"/>
      <w:r w:rsidR="00AF1F1B" w:rsidRPr="00905DAC">
        <w:t xml:space="preserve"> </w:t>
      </w:r>
      <w:proofErr w:type="spellStart"/>
      <w:r w:rsidR="00AF1F1B" w:rsidRPr="00905DAC">
        <w:t>stavu</w:t>
      </w:r>
      <w:proofErr w:type="spellEnd"/>
      <w:r w:rsidR="00AF1F1B" w:rsidRPr="00905DAC">
        <w:t xml:space="preserve"> </w:t>
      </w:r>
      <w:proofErr w:type="spellStart"/>
      <w:r w:rsidR="00AF1F1B" w:rsidRPr="00905DAC">
        <w:t>schopném</w:t>
      </w:r>
      <w:proofErr w:type="spellEnd"/>
      <w:r w:rsidR="00AF1F1B" w:rsidRPr="00905DAC">
        <w:t xml:space="preserve"> </w:t>
      </w:r>
      <w:proofErr w:type="spellStart"/>
      <w:r w:rsidR="00AF1F1B" w:rsidRPr="00905DAC">
        <w:t>předání</w:t>
      </w:r>
      <w:proofErr w:type="spellEnd"/>
      <w:r w:rsidR="00AF1F1B" w:rsidRPr="00905DAC">
        <w:t xml:space="preserve"> a </w:t>
      </w:r>
      <w:proofErr w:type="spellStart"/>
      <w:r w:rsidR="00AF1F1B" w:rsidRPr="00905DAC">
        <w:t>převzetí</w:t>
      </w:r>
      <w:proofErr w:type="spellEnd"/>
      <w:r w:rsidR="00AF1F1B" w:rsidRPr="00905DAC">
        <w:t xml:space="preserve">, </w:t>
      </w:r>
      <w:proofErr w:type="spellStart"/>
      <w:r w:rsidR="00AF1F1B" w:rsidRPr="00905DAC">
        <w:t>objednatel</w:t>
      </w:r>
      <w:proofErr w:type="spellEnd"/>
      <w:r w:rsidR="00AF1F1B" w:rsidRPr="00905DAC">
        <w:t xml:space="preserve"> </w:t>
      </w:r>
      <w:proofErr w:type="spellStart"/>
      <w:r w:rsidR="00AF1F1B" w:rsidRPr="00905DAC">
        <w:t>není</w:t>
      </w:r>
      <w:proofErr w:type="spellEnd"/>
      <w:r w:rsidR="00AF1F1B" w:rsidRPr="00905DAC">
        <w:t xml:space="preserve"> </w:t>
      </w:r>
      <w:proofErr w:type="spellStart"/>
      <w:r w:rsidR="00AF1F1B" w:rsidRPr="00905DAC">
        <w:t>povinen</w:t>
      </w:r>
      <w:proofErr w:type="spellEnd"/>
      <w:r w:rsidR="00AF1F1B" w:rsidRPr="00905DAC">
        <w:t xml:space="preserve"> </w:t>
      </w:r>
      <w:proofErr w:type="spellStart"/>
      <w:r w:rsidR="00AF1F1B" w:rsidRPr="00905DAC">
        <w:t>dílo</w:t>
      </w:r>
      <w:proofErr w:type="spellEnd"/>
      <w:r w:rsidR="00AF1F1B" w:rsidRPr="00905DAC">
        <w:t xml:space="preserve"> </w:t>
      </w:r>
      <w:proofErr w:type="spellStart"/>
      <w:r w:rsidR="00AF1F1B" w:rsidRPr="00905DAC">
        <w:t>převzít</w:t>
      </w:r>
      <w:proofErr w:type="spellEnd"/>
      <w:r w:rsidR="00AF1F1B" w:rsidRPr="00905DAC">
        <w:t xml:space="preserve">. Po </w:t>
      </w:r>
      <w:proofErr w:type="spellStart"/>
      <w:r w:rsidR="00AF1F1B" w:rsidRPr="00905DAC">
        <w:t>odstranění</w:t>
      </w:r>
      <w:proofErr w:type="spellEnd"/>
      <w:r w:rsidR="00AF1F1B" w:rsidRPr="00905DAC">
        <w:t xml:space="preserve"> </w:t>
      </w:r>
      <w:proofErr w:type="spellStart"/>
      <w:r w:rsidR="00AF1F1B" w:rsidRPr="00905DAC">
        <w:t>nedostatků</w:t>
      </w:r>
      <w:proofErr w:type="spellEnd"/>
      <w:r w:rsidR="00AF1F1B" w:rsidRPr="00905DAC">
        <w:t>, pro</w:t>
      </w:r>
      <w:r w:rsidR="00B96B75">
        <w:t> </w:t>
      </w:r>
      <w:proofErr w:type="spellStart"/>
      <w:r w:rsidR="00AF1F1B" w:rsidRPr="00905DAC">
        <w:t>které</w:t>
      </w:r>
      <w:proofErr w:type="spellEnd"/>
      <w:r w:rsidR="00AF1F1B" w:rsidRPr="00905DAC">
        <w:t xml:space="preserve"> </w:t>
      </w:r>
      <w:proofErr w:type="spellStart"/>
      <w:r w:rsidR="00AF1F1B" w:rsidRPr="00905DAC">
        <w:t>dílo</w:t>
      </w:r>
      <w:proofErr w:type="spellEnd"/>
      <w:r w:rsidR="00AF1F1B" w:rsidRPr="00905DAC">
        <w:t xml:space="preserve"> </w:t>
      </w:r>
      <w:proofErr w:type="spellStart"/>
      <w:r w:rsidR="00AF1F1B" w:rsidRPr="00905DAC">
        <w:t>nebylo</w:t>
      </w:r>
      <w:proofErr w:type="spellEnd"/>
      <w:r w:rsidR="00AF1F1B" w:rsidRPr="00905DAC">
        <w:t xml:space="preserve"> </w:t>
      </w:r>
      <w:proofErr w:type="spellStart"/>
      <w:r w:rsidR="00AF1F1B" w:rsidRPr="00905DAC">
        <w:t>převzato</w:t>
      </w:r>
      <w:proofErr w:type="spellEnd"/>
      <w:r w:rsidR="00AF1F1B" w:rsidRPr="00905DAC">
        <w:t xml:space="preserve">, </w:t>
      </w:r>
      <w:proofErr w:type="spellStart"/>
      <w:r w:rsidR="00AF1F1B" w:rsidRPr="00905DAC">
        <w:t>zhotovitel</w:t>
      </w:r>
      <w:proofErr w:type="spellEnd"/>
      <w:r w:rsidR="00AF1F1B" w:rsidRPr="00905DAC">
        <w:t xml:space="preserve"> </w:t>
      </w:r>
      <w:proofErr w:type="spellStart"/>
      <w:r w:rsidR="00AF1F1B" w:rsidRPr="00905DAC">
        <w:t>opět</w:t>
      </w:r>
      <w:proofErr w:type="spellEnd"/>
      <w:r w:rsidR="00AF1F1B" w:rsidRPr="00905DAC">
        <w:t xml:space="preserve"> </w:t>
      </w:r>
      <w:proofErr w:type="spellStart"/>
      <w:r w:rsidR="00AF1F1B" w:rsidRPr="00905DAC">
        <w:t>vyzve</w:t>
      </w:r>
      <w:proofErr w:type="spellEnd"/>
      <w:r w:rsidR="00AF1F1B" w:rsidRPr="00905DAC">
        <w:t xml:space="preserve"> </w:t>
      </w:r>
      <w:proofErr w:type="spellStart"/>
      <w:r w:rsidR="00AF1F1B" w:rsidRPr="00905DAC">
        <w:t>objednatele</w:t>
      </w:r>
      <w:proofErr w:type="spellEnd"/>
      <w:r w:rsidR="00AF1F1B" w:rsidRPr="00905DAC">
        <w:t xml:space="preserve"> k </w:t>
      </w:r>
      <w:proofErr w:type="spellStart"/>
      <w:r w:rsidR="00AF1F1B" w:rsidRPr="00905DAC">
        <w:t>převzetí</w:t>
      </w:r>
      <w:proofErr w:type="spellEnd"/>
      <w:r w:rsidR="00AF1F1B" w:rsidRPr="00905DAC">
        <w:t xml:space="preserve"> </w:t>
      </w:r>
      <w:proofErr w:type="spellStart"/>
      <w:r w:rsidR="00AF1F1B" w:rsidRPr="00905DAC">
        <w:t>díla</w:t>
      </w:r>
      <w:proofErr w:type="spellEnd"/>
      <w:r w:rsidR="00AF1F1B" w:rsidRPr="00905DAC">
        <w:t xml:space="preserve">; </w:t>
      </w:r>
      <w:proofErr w:type="spellStart"/>
      <w:r w:rsidR="00AF1F1B" w:rsidRPr="00905DAC">
        <w:t>tím</w:t>
      </w:r>
      <w:proofErr w:type="spellEnd"/>
      <w:r w:rsidR="00AF1F1B" w:rsidRPr="00905DAC">
        <w:t xml:space="preserve"> </w:t>
      </w:r>
      <w:proofErr w:type="spellStart"/>
      <w:r w:rsidR="00AF1F1B" w:rsidRPr="00905DAC">
        <w:t>však</w:t>
      </w:r>
      <w:proofErr w:type="spellEnd"/>
      <w:r w:rsidR="00AF1F1B" w:rsidRPr="00905DAC">
        <w:t xml:space="preserve"> </w:t>
      </w:r>
      <w:proofErr w:type="spellStart"/>
      <w:r w:rsidR="00AF1F1B" w:rsidRPr="00905DAC">
        <w:t>není</w:t>
      </w:r>
      <w:proofErr w:type="spellEnd"/>
      <w:r w:rsidR="00AF1F1B" w:rsidRPr="00905DAC">
        <w:t xml:space="preserve"> </w:t>
      </w:r>
      <w:proofErr w:type="spellStart"/>
      <w:r w:rsidR="00AF1F1B" w:rsidRPr="00905DAC">
        <w:t>dotčena</w:t>
      </w:r>
      <w:proofErr w:type="spellEnd"/>
      <w:r w:rsidR="00AF1F1B" w:rsidRPr="00905DAC">
        <w:t xml:space="preserve"> </w:t>
      </w:r>
      <w:proofErr w:type="spellStart"/>
      <w:r w:rsidR="00AF1F1B" w:rsidRPr="00905DAC">
        <w:t>odpovědnost</w:t>
      </w:r>
      <w:proofErr w:type="spellEnd"/>
      <w:r w:rsidR="00AF1F1B" w:rsidRPr="00905DAC">
        <w:t xml:space="preserve"> </w:t>
      </w:r>
      <w:proofErr w:type="spellStart"/>
      <w:r w:rsidR="00AF1F1B" w:rsidRPr="00905DAC">
        <w:t>zhotovitele</w:t>
      </w:r>
      <w:proofErr w:type="spellEnd"/>
      <w:r w:rsidR="00AF1F1B" w:rsidRPr="00905DAC">
        <w:t xml:space="preserve"> </w:t>
      </w:r>
      <w:proofErr w:type="spellStart"/>
      <w:r w:rsidR="00AF1F1B" w:rsidRPr="00905DAC">
        <w:t>za</w:t>
      </w:r>
      <w:proofErr w:type="spellEnd"/>
      <w:r w:rsidR="00AF1F1B" w:rsidRPr="00905DAC">
        <w:t xml:space="preserve"> </w:t>
      </w:r>
      <w:proofErr w:type="spellStart"/>
      <w:r w:rsidR="00AF1F1B" w:rsidRPr="00905DAC">
        <w:t>prodlení</w:t>
      </w:r>
      <w:proofErr w:type="spellEnd"/>
      <w:r w:rsidR="00AF1F1B" w:rsidRPr="00905DAC">
        <w:t xml:space="preserve"> s </w:t>
      </w:r>
      <w:proofErr w:type="spellStart"/>
      <w:r w:rsidR="00AF1F1B" w:rsidRPr="00905DAC">
        <w:t>řádným</w:t>
      </w:r>
      <w:proofErr w:type="spellEnd"/>
      <w:r w:rsidR="00AF1F1B" w:rsidRPr="00905DAC">
        <w:t xml:space="preserve"> </w:t>
      </w:r>
      <w:proofErr w:type="spellStart"/>
      <w:r w:rsidR="00AF1F1B" w:rsidRPr="00905DAC">
        <w:t>provedením</w:t>
      </w:r>
      <w:proofErr w:type="spellEnd"/>
      <w:r w:rsidR="00AF1F1B" w:rsidRPr="00905DAC">
        <w:t xml:space="preserve"> </w:t>
      </w:r>
      <w:proofErr w:type="spellStart"/>
      <w:r w:rsidR="00AF1F1B" w:rsidRPr="00905DAC">
        <w:t>díla</w:t>
      </w:r>
      <w:proofErr w:type="spellEnd"/>
      <w:r w:rsidR="00AF1F1B" w:rsidRPr="00905DAC">
        <w:t xml:space="preserve"> a </w:t>
      </w:r>
      <w:proofErr w:type="spellStart"/>
      <w:r w:rsidR="00AF1F1B" w:rsidRPr="00905DAC">
        <w:t>za</w:t>
      </w:r>
      <w:proofErr w:type="spellEnd"/>
      <w:r w:rsidR="00AF1F1B" w:rsidRPr="00905DAC">
        <w:t xml:space="preserve"> </w:t>
      </w:r>
      <w:proofErr w:type="spellStart"/>
      <w:r w:rsidR="00AF1F1B" w:rsidRPr="00905DAC">
        <w:t>škodu</w:t>
      </w:r>
      <w:proofErr w:type="spellEnd"/>
      <w:r w:rsidR="00AF1F1B" w:rsidRPr="00905DAC">
        <w:t xml:space="preserve"> </w:t>
      </w:r>
      <w:proofErr w:type="spellStart"/>
      <w:r w:rsidR="00AF1F1B" w:rsidRPr="00905DAC">
        <w:t>vzniklou</w:t>
      </w:r>
      <w:proofErr w:type="spellEnd"/>
      <w:r w:rsidR="00AF1F1B" w:rsidRPr="00905DAC">
        <w:t xml:space="preserve"> v </w:t>
      </w:r>
      <w:proofErr w:type="spellStart"/>
      <w:r w:rsidR="00AF1F1B" w:rsidRPr="00905DAC">
        <w:t>důsledku</w:t>
      </w:r>
      <w:proofErr w:type="spellEnd"/>
      <w:r w:rsidR="00AF1F1B" w:rsidRPr="00905DAC">
        <w:t xml:space="preserve"> </w:t>
      </w:r>
      <w:proofErr w:type="spellStart"/>
      <w:r w:rsidR="00AF1F1B" w:rsidRPr="00905DAC">
        <w:t>prodlení</w:t>
      </w:r>
      <w:proofErr w:type="spellEnd"/>
      <w:r w:rsidR="00AF1F1B" w:rsidRPr="00905DAC">
        <w:t xml:space="preserve"> s </w:t>
      </w:r>
      <w:proofErr w:type="spellStart"/>
      <w:r w:rsidR="00AF1F1B" w:rsidRPr="00905DAC">
        <w:t>dokončením</w:t>
      </w:r>
      <w:proofErr w:type="spellEnd"/>
      <w:r w:rsidR="00AF1F1B" w:rsidRPr="00905DAC">
        <w:t xml:space="preserve"> </w:t>
      </w:r>
      <w:proofErr w:type="spellStart"/>
      <w:r w:rsidR="00AF1F1B" w:rsidRPr="00905DAC">
        <w:t>díla</w:t>
      </w:r>
      <w:proofErr w:type="spellEnd"/>
      <w:r w:rsidR="00AF1F1B" w:rsidRPr="00905DAC">
        <w:t>.</w:t>
      </w:r>
    </w:p>
    <w:p w14:paraId="38B068E2" w14:textId="77777777" w:rsidR="005F2B76" w:rsidRDefault="005F2B76" w:rsidP="00B96B75">
      <w:pPr>
        <w:pStyle w:val="Styl2"/>
      </w:pPr>
      <w:r>
        <w:br w:type="page"/>
      </w:r>
    </w:p>
    <w:p w14:paraId="41F91556" w14:textId="637272F1" w:rsidR="00AF1F1B" w:rsidRPr="00905DAC" w:rsidRDefault="00536032" w:rsidP="00B96B75">
      <w:pPr>
        <w:pStyle w:val="Styl2"/>
      </w:pPr>
      <w:r w:rsidRPr="00905DAC">
        <w:lastRenderedPageBreak/>
        <w:t>9.10</w:t>
      </w:r>
      <w:r w:rsidR="00327F60">
        <w:tab/>
      </w:r>
      <w:r w:rsidR="00AF1F1B" w:rsidRPr="00905DAC">
        <w:t xml:space="preserve">V </w:t>
      </w:r>
      <w:proofErr w:type="spellStart"/>
      <w:r w:rsidR="00AF1F1B" w:rsidRPr="00905DAC">
        <w:t>případě</w:t>
      </w:r>
      <w:proofErr w:type="spellEnd"/>
      <w:r w:rsidR="00AF1F1B" w:rsidRPr="00905DAC">
        <w:t xml:space="preserve">, </w:t>
      </w:r>
      <w:proofErr w:type="spellStart"/>
      <w:r w:rsidR="00AF1F1B" w:rsidRPr="00905DAC">
        <w:t>že</w:t>
      </w:r>
      <w:proofErr w:type="spellEnd"/>
      <w:r w:rsidR="00AF1F1B" w:rsidRPr="00905DAC">
        <w:t xml:space="preserve"> se </w:t>
      </w:r>
      <w:proofErr w:type="spellStart"/>
      <w:r w:rsidR="00AF1F1B" w:rsidRPr="00905DAC">
        <w:t>objednatel</w:t>
      </w:r>
      <w:proofErr w:type="spellEnd"/>
      <w:r w:rsidR="00AF1F1B" w:rsidRPr="00905DAC">
        <w:t xml:space="preserve"> </w:t>
      </w:r>
      <w:proofErr w:type="spellStart"/>
      <w:r w:rsidR="00AF1F1B" w:rsidRPr="00905DAC">
        <w:t>přes</w:t>
      </w:r>
      <w:proofErr w:type="spellEnd"/>
      <w:r w:rsidR="00AF1F1B" w:rsidRPr="00905DAC">
        <w:t xml:space="preserve"> </w:t>
      </w:r>
      <w:proofErr w:type="spellStart"/>
      <w:r w:rsidR="00AF1F1B" w:rsidRPr="00905DAC">
        <w:t>řádné</w:t>
      </w:r>
      <w:proofErr w:type="spellEnd"/>
      <w:r w:rsidR="00AF1F1B" w:rsidRPr="00905DAC">
        <w:t xml:space="preserve"> </w:t>
      </w:r>
      <w:proofErr w:type="spellStart"/>
      <w:r w:rsidR="00AF1F1B" w:rsidRPr="00905DAC">
        <w:t>vyzvání</w:t>
      </w:r>
      <w:proofErr w:type="spellEnd"/>
      <w:r w:rsidR="00AF1F1B" w:rsidRPr="00905DAC">
        <w:t xml:space="preserve"> a </w:t>
      </w:r>
      <w:proofErr w:type="spellStart"/>
      <w:r w:rsidR="00AF1F1B" w:rsidRPr="00905DAC">
        <w:t>bez</w:t>
      </w:r>
      <w:proofErr w:type="spellEnd"/>
      <w:r w:rsidR="00AF1F1B" w:rsidRPr="00905DAC">
        <w:t xml:space="preserve"> </w:t>
      </w:r>
      <w:proofErr w:type="spellStart"/>
      <w:r w:rsidR="00AF1F1B" w:rsidRPr="00905DAC">
        <w:t>závažného</w:t>
      </w:r>
      <w:proofErr w:type="spellEnd"/>
      <w:r w:rsidR="00AF1F1B" w:rsidRPr="00905DAC">
        <w:t xml:space="preserve"> </w:t>
      </w:r>
      <w:proofErr w:type="spellStart"/>
      <w:r w:rsidR="00AF1F1B" w:rsidRPr="00905DAC">
        <w:t>důvodu</w:t>
      </w:r>
      <w:proofErr w:type="spellEnd"/>
      <w:r w:rsidR="00AF1F1B" w:rsidRPr="00905DAC">
        <w:t xml:space="preserve"> </w:t>
      </w:r>
      <w:proofErr w:type="spellStart"/>
      <w:r w:rsidR="00AF1F1B" w:rsidRPr="00905DAC">
        <w:t>nedostaví</w:t>
      </w:r>
      <w:proofErr w:type="spellEnd"/>
      <w:r w:rsidR="00AF1F1B" w:rsidRPr="00905DAC">
        <w:t xml:space="preserve"> k </w:t>
      </w:r>
      <w:proofErr w:type="spellStart"/>
      <w:r w:rsidR="00AF1F1B" w:rsidRPr="00905DAC">
        <w:t>předání</w:t>
      </w:r>
      <w:proofErr w:type="spellEnd"/>
      <w:r w:rsidR="00AF1F1B" w:rsidRPr="00905DAC">
        <w:t xml:space="preserve"> a</w:t>
      </w:r>
      <w:r w:rsidR="00B96B75">
        <w:t> </w:t>
      </w:r>
      <w:proofErr w:type="spellStart"/>
      <w:r w:rsidR="00AF1F1B" w:rsidRPr="00905DAC">
        <w:t>převzetí</w:t>
      </w:r>
      <w:proofErr w:type="spellEnd"/>
      <w:r w:rsidR="00AF1F1B" w:rsidRPr="00905DAC">
        <w:t xml:space="preserve"> </w:t>
      </w:r>
      <w:proofErr w:type="spellStart"/>
      <w:r w:rsidR="00AF1F1B" w:rsidRPr="00905DAC">
        <w:t>díla</w:t>
      </w:r>
      <w:proofErr w:type="spellEnd"/>
      <w:r w:rsidR="00AF1F1B" w:rsidRPr="00905DAC">
        <w:t xml:space="preserve">, </w:t>
      </w:r>
      <w:proofErr w:type="spellStart"/>
      <w:r w:rsidR="00AF1F1B" w:rsidRPr="00905DAC">
        <w:t>nebo</w:t>
      </w:r>
      <w:proofErr w:type="spellEnd"/>
      <w:r w:rsidR="00AF1F1B" w:rsidRPr="00905DAC">
        <w:t xml:space="preserve"> </w:t>
      </w:r>
      <w:proofErr w:type="spellStart"/>
      <w:r w:rsidR="00AF1F1B" w:rsidRPr="00905DAC">
        <w:t>převzetí</w:t>
      </w:r>
      <w:proofErr w:type="spellEnd"/>
      <w:r w:rsidR="00AF1F1B" w:rsidRPr="00905DAC">
        <w:t xml:space="preserve"> </w:t>
      </w:r>
      <w:proofErr w:type="spellStart"/>
      <w:r w:rsidR="00AF1F1B" w:rsidRPr="00905DAC">
        <w:t>díla</w:t>
      </w:r>
      <w:proofErr w:type="spellEnd"/>
      <w:r w:rsidR="00AF1F1B" w:rsidRPr="00905DAC">
        <w:t xml:space="preserve"> </w:t>
      </w:r>
      <w:proofErr w:type="spellStart"/>
      <w:r w:rsidR="00AF1F1B" w:rsidRPr="00905DAC">
        <w:t>jiným</w:t>
      </w:r>
      <w:proofErr w:type="spellEnd"/>
      <w:r w:rsidR="00AF1F1B" w:rsidRPr="00905DAC">
        <w:t xml:space="preserve"> </w:t>
      </w:r>
      <w:proofErr w:type="spellStart"/>
      <w:r w:rsidR="00AF1F1B" w:rsidRPr="00905DAC">
        <w:t>způsobem</w:t>
      </w:r>
      <w:proofErr w:type="spellEnd"/>
      <w:r w:rsidR="00AF1F1B" w:rsidRPr="00905DAC">
        <w:t xml:space="preserve"> </w:t>
      </w:r>
      <w:proofErr w:type="spellStart"/>
      <w:r w:rsidR="00AF1F1B" w:rsidRPr="00905DAC">
        <w:t>zmaří</w:t>
      </w:r>
      <w:proofErr w:type="spellEnd"/>
      <w:r w:rsidR="00AF1F1B" w:rsidRPr="00905DAC">
        <w:t xml:space="preserve">, </w:t>
      </w:r>
      <w:proofErr w:type="spellStart"/>
      <w:r w:rsidR="00AF1F1B" w:rsidRPr="00905DAC">
        <w:t>či</w:t>
      </w:r>
      <w:proofErr w:type="spellEnd"/>
      <w:r w:rsidR="00AF1F1B" w:rsidRPr="00905DAC">
        <w:t xml:space="preserve"> </w:t>
      </w:r>
      <w:proofErr w:type="spellStart"/>
      <w:r w:rsidR="00AF1F1B" w:rsidRPr="00905DAC">
        <w:t>odmítne</w:t>
      </w:r>
      <w:proofErr w:type="spellEnd"/>
      <w:r w:rsidR="00AF1F1B" w:rsidRPr="00905DAC">
        <w:t xml:space="preserve"> </w:t>
      </w:r>
      <w:proofErr w:type="spellStart"/>
      <w:r w:rsidR="00AF1F1B" w:rsidRPr="00905DAC">
        <w:t>převzetí</w:t>
      </w:r>
      <w:proofErr w:type="spellEnd"/>
      <w:r w:rsidR="00AF1F1B" w:rsidRPr="00905DAC">
        <w:t xml:space="preserve"> </w:t>
      </w:r>
      <w:proofErr w:type="spellStart"/>
      <w:r w:rsidR="00AF1F1B" w:rsidRPr="00905DAC">
        <w:t>díla</w:t>
      </w:r>
      <w:proofErr w:type="spellEnd"/>
      <w:r w:rsidR="00AF1F1B" w:rsidRPr="00905DAC">
        <w:t xml:space="preserve"> </w:t>
      </w:r>
      <w:proofErr w:type="spellStart"/>
      <w:r w:rsidR="00AF1F1B" w:rsidRPr="00905DAC">
        <w:t>neoprávněně</w:t>
      </w:r>
      <w:proofErr w:type="spellEnd"/>
      <w:r w:rsidR="00AF1F1B" w:rsidRPr="00905DAC">
        <w:t>, je</w:t>
      </w:r>
      <w:r w:rsidR="00B96B75">
        <w:t> </w:t>
      </w:r>
      <w:proofErr w:type="spellStart"/>
      <w:r w:rsidR="00AF1F1B" w:rsidRPr="00905DAC">
        <w:t>povinen</w:t>
      </w:r>
      <w:proofErr w:type="spellEnd"/>
      <w:r w:rsidR="00AF1F1B" w:rsidRPr="00905DAC">
        <w:t xml:space="preserve"> </w:t>
      </w:r>
      <w:proofErr w:type="spellStart"/>
      <w:r w:rsidR="00AF1F1B" w:rsidRPr="00905DAC">
        <w:t>uhradit</w:t>
      </w:r>
      <w:proofErr w:type="spellEnd"/>
      <w:r w:rsidR="00AF1F1B" w:rsidRPr="00905DAC">
        <w:t xml:space="preserve"> </w:t>
      </w:r>
      <w:proofErr w:type="spellStart"/>
      <w:r w:rsidR="00AF1F1B" w:rsidRPr="00905DAC">
        <w:t>zhotoviteli</w:t>
      </w:r>
      <w:proofErr w:type="spellEnd"/>
      <w:r w:rsidR="00AF1F1B" w:rsidRPr="00905DAC">
        <w:t xml:space="preserve"> </w:t>
      </w:r>
      <w:proofErr w:type="spellStart"/>
      <w:r w:rsidR="00AF1F1B" w:rsidRPr="00905DAC">
        <w:t>veškeré</w:t>
      </w:r>
      <w:proofErr w:type="spellEnd"/>
      <w:r w:rsidR="00AF1F1B" w:rsidRPr="00905DAC">
        <w:t xml:space="preserve"> </w:t>
      </w:r>
      <w:proofErr w:type="spellStart"/>
      <w:r w:rsidR="00AF1F1B" w:rsidRPr="00905DAC">
        <w:t>náklady</w:t>
      </w:r>
      <w:proofErr w:type="spellEnd"/>
      <w:r w:rsidR="00AF1F1B" w:rsidRPr="00905DAC">
        <w:t xml:space="preserve">, </w:t>
      </w:r>
      <w:proofErr w:type="spellStart"/>
      <w:r w:rsidR="00AF1F1B" w:rsidRPr="00905DAC">
        <w:t>které</w:t>
      </w:r>
      <w:proofErr w:type="spellEnd"/>
      <w:r w:rsidR="00AF1F1B" w:rsidRPr="00905DAC">
        <w:t xml:space="preserve"> </w:t>
      </w:r>
      <w:proofErr w:type="spellStart"/>
      <w:r w:rsidR="00AF1F1B" w:rsidRPr="00905DAC">
        <w:t>mu</w:t>
      </w:r>
      <w:proofErr w:type="spellEnd"/>
      <w:r w:rsidR="00AF1F1B" w:rsidRPr="00905DAC">
        <w:t xml:space="preserve"> </w:t>
      </w:r>
      <w:proofErr w:type="spellStart"/>
      <w:r w:rsidR="00AF1F1B" w:rsidRPr="00905DAC">
        <w:t>při</w:t>
      </w:r>
      <w:proofErr w:type="spellEnd"/>
      <w:r w:rsidR="00AF1F1B" w:rsidRPr="00905DAC">
        <w:t xml:space="preserve"> </w:t>
      </w:r>
      <w:proofErr w:type="spellStart"/>
      <w:r w:rsidR="00AF1F1B" w:rsidRPr="00905DAC">
        <w:t>neúspěšném</w:t>
      </w:r>
      <w:proofErr w:type="spellEnd"/>
      <w:r w:rsidR="00AF1F1B" w:rsidRPr="00905DAC">
        <w:t xml:space="preserve"> </w:t>
      </w:r>
      <w:proofErr w:type="spellStart"/>
      <w:r w:rsidR="00AF1F1B" w:rsidRPr="00905DAC">
        <w:t>pokusu</w:t>
      </w:r>
      <w:proofErr w:type="spellEnd"/>
      <w:r w:rsidR="00AF1F1B" w:rsidRPr="00905DAC">
        <w:t xml:space="preserve"> o </w:t>
      </w:r>
      <w:proofErr w:type="spellStart"/>
      <w:r w:rsidR="00AF1F1B" w:rsidRPr="00905DAC">
        <w:t>předání</w:t>
      </w:r>
      <w:proofErr w:type="spellEnd"/>
      <w:r w:rsidR="00AF1F1B" w:rsidRPr="00905DAC">
        <w:t xml:space="preserve"> </w:t>
      </w:r>
      <w:proofErr w:type="spellStart"/>
      <w:r w:rsidR="00AF1F1B" w:rsidRPr="00905DAC">
        <w:t>díla</w:t>
      </w:r>
      <w:proofErr w:type="spellEnd"/>
      <w:r w:rsidR="00AF1F1B" w:rsidRPr="00905DAC">
        <w:t xml:space="preserve"> </w:t>
      </w:r>
      <w:proofErr w:type="spellStart"/>
      <w:r w:rsidR="00AF1F1B" w:rsidRPr="00905DAC">
        <w:t>předávacím</w:t>
      </w:r>
      <w:proofErr w:type="spellEnd"/>
      <w:r w:rsidR="00AF1F1B" w:rsidRPr="00905DAC">
        <w:t xml:space="preserve"> a </w:t>
      </w:r>
      <w:proofErr w:type="spellStart"/>
      <w:r w:rsidR="00AF1F1B" w:rsidRPr="00905DAC">
        <w:t>přejímacím</w:t>
      </w:r>
      <w:proofErr w:type="spellEnd"/>
      <w:r w:rsidR="00AF1F1B" w:rsidRPr="00905DAC">
        <w:t xml:space="preserve"> </w:t>
      </w:r>
      <w:proofErr w:type="spellStart"/>
      <w:r w:rsidR="00AF1F1B" w:rsidRPr="00905DAC">
        <w:t>řízení</w:t>
      </w:r>
      <w:proofErr w:type="spellEnd"/>
      <w:r w:rsidR="00AF1F1B" w:rsidRPr="00905DAC">
        <w:t xml:space="preserve"> </w:t>
      </w:r>
      <w:proofErr w:type="spellStart"/>
      <w:r w:rsidR="00AF1F1B" w:rsidRPr="00905DAC">
        <w:rPr>
          <w:spacing w:val="3"/>
        </w:rPr>
        <w:t>vznikly</w:t>
      </w:r>
      <w:proofErr w:type="spellEnd"/>
      <w:r w:rsidR="00AF1F1B" w:rsidRPr="00905DAC">
        <w:rPr>
          <w:spacing w:val="3"/>
        </w:rPr>
        <w:t xml:space="preserve">. </w:t>
      </w:r>
      <w:proofErr w:type="spellStart"/>
      <w:r w:rsidR="00AF1F1B" w:rsidRPr="00905DAC">
        <w:rPr>
          <w:spacing w:val="3"/>
        </w:rPr>
        <w:t>Objednatel</w:t>
      </w:r>
      <w:proofErr w:type="spellEnd"/>
      <w:r w:rsidR="00AF1F1B" w:rsidRPr="00905DAC">
        <w:rPr>
          <w:spacing w:val="3"/>
        </w:rPr>
        <w:t xml:space="preserve"> </w:t>
      </w:r>
      <w:proofErr w:type="spellStart"/>
      <w:r w:rsidR="00AF1F1B" w:rsidRPr="00905DAC">
        <w:rPr>
          <w:spacing w:val="3"/>
        </w:rPr>
        <w:t>nese</w:t>
      </w:r>
      <w:proofErr w:type="spellEnd"/>
      <w:r w:rsidR="00AF1F1B" w:rsidRPr="00905DAC">
        <w:rPr>
          <w:spacing w:val="3"/>
        </w:rPr>
        <w:t xml:space="preserve"> </w:t>
      </w:r>
      <w:proofErr w:type="spellStart"/>
      <w:r w:rsidR="00AF1F1B" w:rsidRPr="00905DAC">
        <w:rPr>
          <w:spacing w:val="3"/>
        </w:rPr>
        <w:t>též</w:t>
      </w:r>
      <w:proofErr w:type="spellEnd"/>
      <w:r w:rsidR="00AF1F1B" w:rsidRPr="00905DAC">
        <w:rPr>
          <w:spacing w:val="3"/>
        </w:rPr>
        <w:t xml:space="preserve"> </w:t>
      </w:r>
      <w:proofErr w:type="spellStart"/>
      <w:r w:rsidR="00AF1F1B" w:rsidRPr="00905DAC">
        <w:rPr>
          <w:spacing w:val="3"/>
        </w:rPr>
        <w:t>náklady</w:t>
      </w:r>
      <w:proofErr w:type="spellEnd"/>
      <w:r w:rsidR="00AF1F1B" w:rsidRPr="00905DAC">
        <w:rPr>
          <w:spacing w:val="3"/>
        </w:rPr>
        <w:t xml:space="preserve"> na </w:t>
      </w:r>
      <w:proofErr w:type="spellStart"/>
      <w:r w:rsidR="00AF1F1B" w:rsidRPr="00905DAC">
        <w:rPr>
          <w:spacing w:val="3"/>
        </w:rPr>
        <w:t>organizaci</w:t>
      </w:r>
      <w:proofErr w:type="spellEnd"/>
      <w:r w:rsidR="00AF1F1B" w:rsidRPr="00905DAC">
        <w:rPr>
          <w:spacing w:val="3"/>
        </w:rPr>
        <w:t xml:space="preserve"> </w:t>
      </w:r>
      <w:proofErr w:type="spellStart"/>
      <w:r w:rsidR="00AF1F1B" w:rsidRPr="00905DAC">
        <w:rPr>
          <w:spacing w:val="3"/>
        </w:rPr>
        <w:t>opakovaného</w:t>
      </w:r>
      <w:proofErr w:type="spellEnd"/>
      <w:r w:rsidR="00AF1F1B" w:rsidRPr="00905DAC">
        <w:rPr>
          <w:spacing w:val="3"/>
        </w:rPr>
        <w:t xml:space="preserve"> </w:t>
      </w:r>
      <w:proofErr w:type="spellStart"/>
      <w:r w:rsidR="00AF1F1B" w:rsidRPr="00905DAC">
        <w:rPr>
          <w:spacing w:val="3"/>
        </w:rPr>
        <w:t>předání</w:t>
      </w:r>
      <w:proofErr w:type="spellEnd"/>
      <w:r w:rsidR="00AF1F1B" w:rsidRPr="00905DAC">
        <w:rPr>
          <w:spacing w:val="3"/>
        </w:rPr>
        <w:t xml:space="preserve"> </w:t>
      </w:r>
      <w:proofErr w:type="spellStart"/>
      <w:r w:rsidR="00AF1F1B" w:rsidRPr="00905DAC">
        <w:rPr>
          <w:spacing w:val="3"/>
        </w:rPr>
        <w:t>díla</w:t>
      </w:r>
      <w:proofErr w:type="spellEnd"/>
      <w:r w:rsidR="00AF1F1B" w:rsidRPr="00905DAC">
        <w:t xml:space="preserve"> s</w:t>
      </w:r>
      <w:r w:rsidR="00B96B75">
        <w:t> </w:t>
      </w:r>
      <w:proofErr w:type="spellStart"/>
      <w:r w:rsidR="00AF1F1B" w:rsidRPr="00905DAC">
        <w:t>tím</w:t>
      </w:r>
      <w:proofErr w:type="spellEnd"/>
      <w:r w:rsidR="00AF1F1B" w:rsidRPr="00905DAC">
        <w:t xml:space="preserve">, </w:t>
      </w:r>
      <w:proofErr w:type="spellStart"/>
      <w:r w:rsidR="00AF1F1B" w:rsidRPr="00905DAC">
        <w:t>že</w:t>
      </w:r>
      <w:proofErr w:type="spellEnd"/>
      <w:r w:rsidR="00AF1F1B" w:rsidRPr="00905DAC">
        <w:t xml:space="preserve"> </w:t>
      </w:r>
      <w:proofErr w:type="spellStart"/>
      <w:r w:rsidR="00AF1F1B" w:rsidRPr="00905DAC">
        <w:t>zhotovitel</w:t>
      </w:r>
      <w:proofErr w:type="spellEnd"/>
      <w:r w:rsidR="00AF1F1B" w:rsidRPr="00905DAC">
        <w:t xml:space="preserve"> </w:t>
      </w:r>
      <w:proofErr w:type="spellStart"/>
      <w:r w:rsidR="00AF1F1B" w:rsidRPr="00905DAC">
        <w:t>není</w:t>
      </w:r>
      <w:proofErr w:type="spellEnd"/>
      <w:r w:rsidR="00AF1F1B" w:rsidRPr="00905DAC">
        <w:t xml:space="preserve"> </w:t>
      </w:r>
      <w:proofErr w:type="spellStart"/>
      <w:r w:rsidR="00AF1F1B" w:rsidRPr="00905DAC">
        <w:t>ode</w:t>
      </w:r>
      <w:proofErr w:type="spellEnd"/>
      <w:r w:rsidR="00AF1F1B" w:rsidRPr="00905DAC">
        <w:t xml:space="preserve"> </w:t>
      </w:r>
      <w:proofErr w:type="spellStart"/>
      <w:r w:rsidR="00AF1F1B" w:rsidRPr="00905DAC">
        <w:t>dne</w:t>
      </w:r>
      <w:proofErr w:type="spellEnd"/>
      <w:r w:rsidR="00AF1F1B" w:rsidRPr="00905DAC">
        <w:t xml:space="preserve"> </w:t>
      </w:r>
      <w:proofErr w:type="spellStart"/>
      <w:r w:rsidR="00AF1F1B" w:rsidRPr="00905DAC">
        <w:t>prodlení</w:t>
      </w:r>
      <w:proofErr w:type="spellEnd"/>
      <w:r w:rsidR="00AF1F1B" w:rsidRPr="00905DAC">
        <w:t xml:space="preserve"> </w:t>
      </w:r>
      <w:proofErr w:type="spellStart"/>
      <w:r w:rsidR="00AF1F1B" w:rsidRPr="00905DAC">
        <w:t>objednatele</w:t>
      </w:r>
      <w:proofErr w:type="spellEnd"/>
      <w:r w:rsidR="00AF1F1B" w:rsidRPr="00905DAC">
        <w:t xml:space="preserve"> s </w:t>
      </w:r>
      <w:proofErr w:type="spellStart"/>
      <w:r w:rsidR="00AF1F1B" w:rsidRPr="00905DAC">
        <w:t>převzetím</w:t>
      </w:r>
      <w:proofErr w:type="spellEnd"/>
      <w:r w:rsidR="00AF1F1B" w:rsidRPr="00905DAC">
        <w:t xml:space="preserve"> </w:t>
      </w:r>
      <w:proofErr w:type="spellStart"/>
      <w:r w:rsidR="00AF1F1B" w:rsidRPr="00905DAC">
        <w:t>díla</w:t>
      </w:r>
      <w:proofErr w:type="spellEnd"/>
      <w:r w:rsidR="00AF1F1B" w:rsidRPr="00905DAC">
        <w:t xml:space="preserve"> v </w:t>
      </w:r>
      <w:proofErr w:type="spellStart"/>
      <w:r w:rsidR="00AF1F1B" w:rsidRPr="00905DAC">
        <w:t>prodlení</w:t>
      </w:r>
      <w:proofErr w:type="spellEnd"/>
      <w:r w:rsidR="00AF1F1B" w:rsidRPr="00905DAC">
        <w:t xml:space="preserve"> se </w:t>
      </w:r>
      <w:proofErr w:type="spellStart"/>
      <w:r w:rsidR="00AF1F1B" w:rsidRPr="00905DAC">
        <w:t>spl</w:t>
      </w:r>
      <w:r w:rsidR="0066579E">
        <w:t>něním</w:t>
      </w:r>
      <w:proofErr w:type="spellEnd"/>
      <w:r w:rsidR="0066579E">
        <w:t xml:space="preserve"> </w:t>
      </w:r>
      <w:proofErr w:type="spellStart"/>
      <w:r w:rsidR="0066579E">
        <w:t>termínu</w:t>
      </w:r>
      <w:proofErr w:type="spellEnd"/>
      <w:r w:rsidR="0066579E">
        <w:t xml:space="preserve"> </w:t>
      </w:r>
      <w:proofErr w:type="spellStart"/>
      <w:r w:rsidR="0066579E">
        <w:t>dokončení</w:t>
      </w:r>
      <w:proofErr w:type="spellEnd"/>
      <w:r w:rsidR="0066579E">
        <w:t xml:space="preserve"> </w:t>
      </w:r>
      <w:proofErr w:type="spellStart"/>
      <w:r w:rsidR="0066579E">
        <w:t>díla</w:t>
      </w:r>
      <w:proofErr w:type="spellEnd"/>
      <w:r w:rsidR="0066579E">
        <w:t>. Z </w:t>
      </w:r>
      <w:proofErr w:type="spellStart"/>
      <w:r w:rsidR="00AF1F1B" w:rsidRPr="00905DAC">
        <w:t>hlediska</w:t>
      </w:r>
      <w:proofErr w:type="spellEnd"/>
      <w:r w:rsidR="00AF1F1B" w:rsidRPr="00905DAC">
        <w:t xml:space="preserve"> </w:t>
      </w:r>
      <w:proofErr w:type="spellStart"/>
      <w:r w:rsidR="00AF1F1B" w:rsidRPr="00905DAC">
        <w:t>přechodu</w:t>
      </w:r>
      <w:proofErr w:type="spellEnd"/>
      <w:r w:rsidR="00AF1F1B" w:rsidRPr="00905DAC">
        <w:t xml:space="preserve"> </w:t>
      </w:r>
      <w:proofErr w:type="spellStart"/>
      <w:r w:rsidR="00AF1F1B" w:rsidRPr="00905DAC">
        <w:t>nebezpečí</w:t>
      </w:r>
      <w:proofErr w:type="spellEnd"/>
      <w:r w:rsidR="00AF1F1B" w:rsidRPr="00905DAC">
        <w:t xml:space="preserve"> </w:t>
      </w:r>
      <w:proofErr w:type="spellStart"/>
      <w:r w:rsidR="00AF1F1B" w:rsidRPr="00905DAC">
        <w:t>škody</w:t>
      </w:r>
      <w:proofErr w:type="spellEnd"/>
      <w:r w:rsidR="00AF1F1B" w:rsidRPr="00905DAC">
        <w:t xml:space="preserve"> na </w:t>
      </w:r>
      <w:proofErr w:type="spellStart"/>
      <w:r w:rsidR="00AF1F1B" w:rsidRPr="00905DAC">
        <w:t>díle</w:t>
      </w:r>
      <w:proofErr w:type="spellEnd"/>
      <w:r w:rsidR="00AF1F1B" w:rsidRPr="00905DAC">
        <w:t xml:space="preserve"> </w:t>
      </w:r>
      <w:proofErr w:type="spellStart"/>
      <w:r w:rsidR="00AF1F1B" w:rsidRPr="00905DAC">
        <w:t>platí</w:t>
      </w:r>
      <w:proofErr w:type="spellEnd"/>
      <w:r w:rsidR="00AF1F1B" w:rsidRPr="00905DAC">
        <w:t xml:space="preserve"> v </w:t>
      </w:r>
      <w:proofErr w:type="spellStart"/>
      <w:r w:rsidR="00AF1F1B" w:rsidRPr="00905DAC">
        <w:t>tomto</w:t>
      </w:r>
      <w:proofErr w:type="spellEnd"/>
      <w:r w:rsidR="00AF1F1B" w:rsidRPr="00905DAC">
        <w:t xml:space="preserve"> </w:t>
      </w:r>
      <w:proofErr w:type="spellStart"/>
      <w:r w:rsidR="00AF1F1B" w:rsidRPr="00905DAC">
        <w:t>případě</w:t>
      </w:r>
      <w:proofErr w:type="spellEnd"/>
      <w:r w:rsidR="00AF1F1B" w:rsidRPr="00905DAC">
        <w:t xml:space="preserve"> </w:t>
      </w:r>
      <w:proofErr w:type="spellStart"/>
      <w:r w:rsidR="00AF1F1B" w:rsidRPr="00905DAC">
        <w:t>ustanovení</w:t>
      </w:r>
      <w:proofErr w:type="spellEnd"/>
      <w:r w:rsidR="00AF1F1B" w:rsidRPr="00905DAC">
        <w:t xml:space="preserve"> </w:t>
      </w:r>
      <w:proofErr w:type="spellStart"/>
      <w:r w:rsidR="00AF1F1B" w:rsidRPr="00905DAC">
        <w:t>čl</w:t>
      </w:r>
      <w:proofErr w:type="spellEnd"/>
      <w:r w:rsidR="00AF1F1B" w:rsidRPr="00905DAC">
        <w:t xml:space="preserve">. VIII. </w:t>
      </w:r>
      <w:proofErr w:type="spellStart"/>
      <w:r w:rsidR="00AF1F1B" w:rsidRPr="00905DAC">
        <w:t>odst</w:t>
      </w:r>
      <w:proofErr w:type="spellEnd"/>
      <w:r w:rsidR="00AF1F1B" w:rsidRPr="00905DAC">
        <w:t xml:space="preserve">. </w:t>
      </w:r>
      <w:r w:rsidR="006F3194" w:rsidRPr="00905DAC">
        <w:t>8.</w:t>
      </w:r>
      <w:r w:rsidR="00AF1F1B" w:rsidRPr="00905DAC">
        <w:t xml:space="preserve">12 </w:t>
      </w:r>
      <w:proofErr w:type="spellStart"/>
      <w:r w:rsidR="00AF1F1B" w:rsidRPr="00905DAC">
        <w:t>této</w:t>
      </w:r>
      <w:proofErr w:type="spellEnd"/>
      <w:r w:rsidR="00AF1F1B" w:rsidRPr="00905DAC">
        <w:t xml:space="preserve"> </w:t>
      </w:r>
      <w:proofErr w:type="spellStart"/>
      <w:r w:rsidR="00AF1F1B" w:rsidRPr="00905DAC">
        <w:t>smlouvy</w:t>
      </w:r>
      <w:proofErr w:type="spellEnd"/>
      <w:r w:rsidR="000C18D5" w:rsidRPr="00905DAC">
        <w:rPr>
          <w:rFonts w:eastAsia="Times New Roman"/>
        </w:rPr>
        <w:t>;</w:t>
      </w:r>
      <w:r w:rsidR="00AF1F1B" w:rsidRPr="00905DAC">
        <w:t xml:space="preserve"> </w:t>
      </w:r>
      <w:proofErr w:type="spellStart"/>
      <w:r w:rsidR="00AF1F1B" w:rsidRPr="00905DAC">
        <w:t>ke</w:t>
      </w:r>
      <w:proofErr w:type="spellEnd"/>
      <w:r w:rsidR="00AF1F1B" w:rsidRPr="00905DAC">
        <w:t xml:space="preserve"> </w:t>
      </w:r>
      <w:proofErr w:type="spellStart"/>
      <w:r w:rsidR="00AF1F1B" w:rsidRPr="00905DAC">
        <w:t>dni</w:t>
      </w:r>
      <w:proofErr w:type="spellEnd"/>
      <w:r w:rsidR="00AF1F1B" w:rsidRPr="00905DAC">
        <w:t xml:space="preserve"> </w:t>
      </w:r>
      <w:proofErr w:type="spellStart"/>
      <w:r w:rsidR="00AF1F1B" w:rsidRPr="00905DAC">
        <w:t>neoprávněného</w:t>
      </w:r>
      <w:proofErr w:type="spellEnd"/>
      <w:r w:rsidR="00AF1F1B" w:rsidRPr="00905DAC">
        <w:t xml:space="preserve"> </w:t>
      </w:r>
      <w:proofErr w:type="spellStart"/>
      <w:r w:rsidR="00AF1F1B" w:rsidRPr="00905DAC">
        <w:t>odmítnutí</w:t>
      </w:r>
      <w:proofErr w:type="spellEnd"/>
      <w:r w:rsidR="00AF1F1B" w:rsidRPr="00905DAC">
        <w:t xml:space="preserve"> </w:t>
      </w:r>
      <w:proofErr w:type="spellStart"/>
      <w:r w:rsidR="00AF1F1B" w:rsidRPr="00905DAC">
        <w:t>převzetí</w:t>
      </w:r>
      <w:proofErr w:type="spellEnd"/>
      <w:r w:rsidR="00AF1F1B" w:rsidRPr="00905DAC">
        <w:t xml:space="preserve"> </w:t>
      </w:r>
      <w:proofErr w:type="spellStart"/>
      <w:r w:rsidR="00AF1F1B" w:rsidRPr="00905DAC">
        <w:t>díla</w:t>
      </w:r>
      <w:proofErr w:type="spellEnd"/>
      <w:r w:rsidR="00AF1F1B" w:rsidRPr="00905DAC">
        <w:t xml:space="preserve"> </w:t>
      </w:r>
      <w:proofErr w:type="spellStart"/>
      <w:r w:rsidR="00AF1F1B" w:rsidRPr="00905DAC">
        <w:t>objednatelem</w:t>
      </w:r>
      <w:proofErr w:type="spellEnd"/>
      <w:r w:rsidR="00AF1F1B" w:rsidRPr="00905DAC">
        <w:t xml:space="preserve"> (</w:t>
      </w:r>
      <w:proofErr w:type="spellStart"/>
      <w:r w:rsidR="00AF1F1B" w:rsidRPr="00905DAC">
        <w:t>nebo</w:t>
      </w:r>
      <w:proofErr w:type="spellEnd"/>
      <w:r w:rsidR="00AF1F1B" w:rsidRPr="00905DAC">
        <w:t xml:space="preserve"> </w:t>
      </w:r>
      <w:proofErr w:type="spellStart"/>
      <w:r w:rsidR="00AF1F1B" w:rsidRPr="00905DAC">
        <w:t>jeho</w:t>
      </w:r>
      <w:proofErr w:type="spellEnd"/>
      <w:r w:rsidR="00AF1F1B" w:rsidRPr="00905DAC">
        <w:t xml:space="preserve"> </w:t>
      </w:r>
      <w:proofErr w:type="spellStart"/>
      <w:r w:rsidR="00AF1F1B" w:rsidRPr="00905DAC">
        <w:t>neoprávněné</w:t>
      </w:r>
      <w:proofErr w:type="spellEnd"/>
      <w:r w:rsidR="00AF1F1B" w:rsidRPr="00905DAC">
        <w:t xml:space="preserve"> </w:t>
      </w:r>
      <w:proofErr w:type="spellStart"/>
      <w:r w:rsidR="00AF1F1B" w:rsidRPr="00905DAC">
        <w:t>nečinnosti</w:t>
      </w:r>
      <w:proofErr w:type="spellEnd"/>
      <w:r w:rsidR="00AF1F1B" w:rsidRPr="00905DAC">
        <w:t xml:space="preserve"> v </w:t>
      </w:r>
      <w:proofErr w:type="spellStart"/>
      <w:r w:rsidR="00AF1F1B" w:rsidRPr="00905DAC">
        <w:t>této</w:t>
      </w:r>
      <w:proofErr w:type="spellEnd"/>
      <w:r w:rsidR="00AF1F1B" w:rsidRPr="00905DAC">
        <w:t xml:space="preserve"> </w:t>
      </w:r>
      <w:proofErr w:type="spellStart"/>
      <w:r w:rsidR="00AF1F1B" w:rsidRPr="00905DAC">
        <w:t>věci</w:t>
      </w:r>
      <w:proofErr w:type="spellEnd"/>
      <w:r w:rsidR="00AF1F1B" w:rsidRPr="00905DAC">
        <w:t xml:space="preserve">) je </w:t>
      </w:r>
      <w:proofErr w:type="spellStart"/>
      <w:r w:rsidR="00AF1F1B" w:rsidRPr="00905DAC">
        <w:t>zhotovitel</w:t>
      </w:r>
      <w:proofErr w:type="spellEnd"/>
      <w:r w:rsidR="00AF1F1B" w:rsidRPr="00905DAC">
        <w:t xml:space="preserve"> </w:t>
      </w:r>
      <w:proofErr w:type="spellStart"/>
      <w:r w:rsidR="00AF1F1B" w:rsidRPr="00905DAC">
        <w:t>oprávněn</w:t>
      </w:r>
      <w:proofErr w:type="spellEnd"/>
      <w:r w:rsidR="00AF1F1B" w:rsidRPr="00905DAC">
        <w:t xml:space="preserve"> </w:t>
      </w:r>
      <w:proofErr w:type="spellStart"/>
      <w:r w:rsidR="00AF1F1B" w:rsidRPr="00905DAC">
        <w:t>požadovat</w:t>
      </w:r>
      <w:proofErr w:type="spellEnd"/>
      <w:r w:rsidR="00AF1F1B" w:rsidRPr="00905DAC">
        <w:t xml:space="preserve"> </w:t>
      </w:r>
      <w:proofErr w:type="spellStart"/>
      <w:r w:rsidR="00AF1F1B" w:rsidRPr="00905DAC">
        <w:t>zaplacení</w:t>
      </w:r>
      <w:proofErr w:type="spellEnd"/>
      <w:r w:rsidR="00AF1F1B" w:rsidRPr="00905DAC">
        <w:t xml:space="preserve"> </w:t>
      </w:r>
      <w:proofErr w:type="spellStart"/>
      <w:r w:rsidR="00AF1F1B" w:rsidRPr="00905DAC">
        <w:t>ceny</w:t>
      </w:r>
      <w:proofErr w:type="spellEnd"/>
      <w:r w:rsidR="00AF1F1B" w:rsidRPr="00905DAC">
        <w:t xml:space="preserve"> </w:t>
      </w:r>
      <w:proofErr w:type="spellStart"/>
      <w:r w:rsidR="00AF1F1B" w:rsidRPr="00905DAC">
        <w:t>díla</w:t>
      </w:r>
      <w:proofErr w:type="spellEnd"/>
      <w:r w:rsidR="00AF1F1B" w:rsidRPr="00905DAC">
        <w:t xml:space="preserve"> a </w:t>
      </w:r>
      <w:proofErr w:type="spellStart"/>
      <w:r w:rsidR="00AF1F1B" w:rsidRPr="00905DAC">
        <w:t>objednatel</w:t>
      </w:r>
      <w:proofErr w:type="spellEnd"/>
      <w:r w:rsidR="00AF1F1B" w:rsidRPr="00905DAC">
        <w:t xml:space="preserve"> je </w:t>
      </w:r>
      <w:proofErr w:type="spellStart"/>
      <w:r w:rsidR="00AF1F1B" w:rsidRPr="00905DAC">
        <w:t>povinen</w:t>
      </w:r>
      <w:proofErr w:type="spellEnd"/>
      <w:r w:rsidR="00AF1F1B" w:rsidRPr="00905DAC">
        <w:t xml:space="preserve"> </w:t>
      </w:r>
      <w:proofErr w:type="spellStart"/>
      <w:r w:rsidR="00AF1F1B" w:rsidRPr="00905DAC">
        <w:t>tento</w:t>
      </w:r>
      <w:proofErr w:type="spellEnd"/>
      <w:r w:rsidR="00AF1F1B" w:rsidRPr="00905DAC">
        <w:t xml:space="preserve"> </w:t>
      </w:r>
      <w:proofErr w:type="spellStart"/>
      <w:r w:rsidR="00AF1F1B" w:rsidRPr="00905DAC">
        <w:t>požadavek</w:t>
      </w:r>
      <w:proofErr w:type="spellEnd"/>
      <w:r w:rsidR="00AF1F1B" w:rsidRPr="00905DAC">
        <w:t xml:space="preserve"> </w:t>
      </w:r>
      <w:proofErr w:type="spellStart"/>
      <w:r w:rsidR="00AF1F1B" w:rsidRPr="00905DAC">
        <w:t>ve</w:t>
      </w:r>
      <w:proofErr w:type="spellEnd"/>
      <w:r w:rsidR="00AF1F1B" w:rsidRPr="00905DAC">
        <w:t xml:space="preserve"> </w:t>
      </w:r>
      <w:proofErr w:type="spellStart"/>
      <w:r w:rsidR="00AF1F1B" w:rsidRPr="00905DAC">
        <w:t>lhůtě</w:t>
      </w:r>
      <w:proofErr w:type="spellEnd"/>
      <w:r w:rsidR="00AF1F1B" w:rsidRPr="00905DAC">
        <w:t xml:space="preserve"> </w:t>
      </w:r>
      <w:proofErr w:type="spellStart"/>
      <w:r w:rsidR="00AF1F1B" w:rsidRPr="00905DAC">
        <w:t>splatnosti</w:t>
      </w:r>
      <w:proofErr w:type="spellEnd"/>
      <w:r w:rsidR="00AF1F1B" w:rsidRPr="00905DAC">
        <w:t xml:space="preserve"> </w:t>
      </w:r>
      <w:proofErr w:type="spellStart"/>
      <w:r w:rsidR="00AF1F1B" w:rsidRPr="00905DAC">
        <w:t>splnit</w:t>
      </w:r>
      <w:proofErr w:type="spellEnd"/>
      <w:r w:rsidR="00AF1F1B" w:rsidRPr="00905DAC">
        <w:t>.</w:t>
      </w:r>
    </w:p>
    <w:p w14:paraId="204B0BA8" w14:textId="12FDBA72" w:rsidR="00AF1F1B" w:rsidRPr="00905DAC" w:rsidRDefault="00AF1F1B" w:rsidP="00DD7206">
      <w:pPr>
        <w:spacing w:before="240" w:after="0" w:line="24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905DAC">
        <w:rPr>
          <w:rFonts w:ascii="Arial" w:hAnsi="Arial" w:cs="Arial"/>
          <w:b/>
          <w:sz w:val="20"/>
          <w:szCs w:val="20"/>
          <w:lang w:val="pl-PL"/>
        </w:rPr>
        <w:t>X.</w:t>
      </w:r>
    </w:p>
    <w:p w14:paraId="7A0B027F" w14:textId="77777777" w:rsidR="00AF1F1B" w:rsidRPr="00905DAC" w:rsidRDefault="00AF1F1B" w:rsidP="00C959DD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Odpovědnost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za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vady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díla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,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záruční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doba</w:t>
      </w:r>
      <w:proofErr w:type="spellEnd"/>
    </w:p>
    <w:p w14:paraId="136BB382" w14:textId="5742B363" w:rsidR="00AF1F1B" w:rsidRPr="00DD7206" w:rsidRDefault="00536032" w:rsidP="00B96B75">
      <w:pPr>
        <w:pStyle w:val="Styl2"/>
        <w:rPr>
          <w:spacing w:val="0"/>
        </w:rPr>
      </w:pPr>
      <w:r w:rsidRPr="00DD7206">
        <w:rPr>
          <w:spacing w:val="0"/>
        </w:rPr>
        <w:t>10.1</w:t>
      </w:r>
      <w:r w:rsidR="00327F60" w:rsidRPr="00DD7206">
        <w:rPr>
          <w:spacing w:val="0"/>
        </w:rPr>
        <w:tab/>
      </w:r>
      <w:proofErr w:type="spellStart"/>
      <w:r w:rsidR="00AF1F1B" w:rsidRPr="00DD7206">
        <w:rPr>
          <w:spacing w:val="0"/>
        </w:rPr>
        <w:t>Zhotovitel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odpovídá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za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vady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díla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které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má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dílo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při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jeho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převzetí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objednatelem</w:t>
      </w:r>
      <w:proofErr w:type="spellEnd"/>
      <w:r w:rsidR="00AF1F1B" w:rsidRPr="00DD7206">
        <w:rPr>
          <w:spacing w:val="0"/>
        </w:rPr>
        <w:t xml:space="preserve">, a </w:t>
      </w:r>
      <w:proofErr w:type="spellStart"/>
      <w:r w:rsidR="00AF1F1B" w:rsidRPr="00DD7206">
        <w:rPr>
          <w:spacing w:val="0"/>
        </w:rPr>
        <w:t>rovněž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tak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za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vady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které</w:t>
      </w:r>
      <w:proofErr w:type="spellEnd"/>
      <w:r w:rsidR="00AF1F1B" w:rsidRPr="00DD7206">
        <w:rPr>
          <w:spacing w:val="0"/>
        </w:rPr>
        <w:t xml:space="preserve"> se </w:t>
      </w:r>
      <w:proofErr w:type="spellStart"/>
      <w:r w:rsidR="00AF1F1B" w:rsidRPr="00DD7206">
        <w:rPr>
          <w:spacing w:val="0"/>
        </w:rPr>
        <w:t>vyskytnou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jeho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převzetí</w:t>
      </w:r>
      <w:proofErr w:type="spellEnd"/>
      <w:r w:rsidR="00AF1F1B" w:rsidRPr="00DD7206">
        <w:rPr>
          <w:spacing w:val="0"/>
        </w:rPr>
        <w:t xml:space="preserve"> v </w:t>
      </w:r>
      <w:proofErr w:type="spellStart"/>
      <w:r w:rsidR="00AF1F1B" w:rsidRPr="00DD7206">
        <w:rPr>
          <w:spacing w:val="0"/>
        </w:rPr>
        <w:t>průběhu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záruční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doby</w:t>
      </w:r>
      <w:proofErr w:type="spellEnd"/>
      <w:r w:rsidR="00AF1F1B" w:rsidRPr="00DD7206">
        <w:rPr>
          <w:spacing w:val="0"/>
        </w:rPr>
        <w:t>.</w:t>
      </w:r>
    </w:p>
    <w:p w14:paraId="25D22EF6" w14:textId="1F1CDB46" w:rsidR="00AF1F1B" w:rsidRPr="00DD7206" w:rsidRDefault="00327F60" w:rsidP="00B96B75">
      <w:pPr>
        <w:pStyle w:val="Styl2"/>
        <w:rPr>
          <w:spacing w:val="0"/>
        </w:rPr>
      </w:pPr>
      <w:r w:rsidRPr="00DD7206">
        <w:rPr>
          <w:spacing w:val="0"/>
        </w:rPr>
        <w:t>10.2</w:t>
      </w:r>
      <w:r w:rsidRPr="00DD7206">
        <w:rPr>
          <w:spacing w:val="0"/>
        </w:rPr>
        <w:tab/>
      </w:r>
      <w:proofErr w:type="spellStart"/>
      <w:r w:rsidR="00AF1F1B" w:rsidRPr="00DD7206">
        <w:rPr>
          <w:spacing w:val="0"/>
        </w:rPr>
        <w:t>Zhotovitel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poskytuje</w:t>
      </w:r>
      <w:proofErr w:type="spellEnd"/>
      <w:r w:rsidR="00AF1F1B" w:rsidRPr="00DD7206">
        <w:rPr>
          <w:spacing w:val="0"/>
        </w:rPr>
        <w:t xml:space="preserve"> na </w:t>
      </w:r>
      <w:proofErr w:type="spellStart"/>
      <w:r w:rsidR="00AF1F1B" w:rsidRPr="00DD7206">
        <w:rPr>
          <w:spacing w:val="0"/>
        </w:rPr>
        <w:t>dílo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zhotovené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podle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této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smlouvy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záruku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za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jakost</w:t>
      </w:r>
      <w:proofErr w:type="spellEnd"/>
      <w:r w:rsidR="00AF1F1B" w:rsidRPr="00DD7206">
        <w:rPr>
          <w:spacing w:val="0"/>
        </w:rPr>
        <w:t xml:space="preserve"> v </w:t>
      </w:r>
      <w:proofErr w:type="spellStart"/>
      <w:r w:rsidR="00AF1F1B" w:rsidRPr="00DD7206">
        <w:rPr>
          <w:spacing w:val="0"/>
        </w:rPr>
        <w:t>délce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trvání</w:t>
      </w:r>
      <w:proofErr w:type="spellEnd"/>
      <w:r w:rsidR="00AF1F1B" w:rsidRPr="00DD7206">
        <w:rPr>
          <w:spacing w:val="0"/>
        </w:rPr>
        <w:t xml:space="preserve"> 60 </w:t>
      </w:r>
      <w:proofErr w:type="spellStart"/>
      <w:r w:rsidR="00AF1F1B" w:rsidRPr="00DD7206">
        <w:rPr>
          <w:spacing w:val="0"/>
        </w:rPr>
        <w:t>měsíců</w:t>
      </w:r>
      <w:proofErr w:type="spellEnd"/>
      <w:r w:rsidR="00AF1F1B" w:rsidRPr="00DD7206">
        <w:rPr>
          <w:spacing w:val="0"/>
        </w:rPr>
        <w:t xml:space="preserve">. </w:t>
      </w:r>
      <w:proofErr w:type="spellStart"/>
      <w:r w:rsidR="00AF1F1B" w:rsidRPr="00DD7206">
        <w:rPr>
          <w:spacing w:val="0"/>
        </w:rPr>
        <w:t>Záruční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doba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běží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ode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dne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následujícího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dni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podpisu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zápisu</w:t>
      </w:r>
      <w:proofErr w:type="spellEnd"/>
      <w:r w:rsidR="00AF1F1B" w:rsidRPr="00DD7206">
        <w:rPr>
          <w:spacing w:val="0"/>
        </w:rPr>
        <w:t xml:space="preserve"> o </w:t>
      </w:r>
      <w:proofErr w:type="spellStart"/>
      <w:r w:rsidR="00AF1F1B" w:rsidRPr="00DD7206">
        <w:rPr>
          <w:spacing w:val="0"/>
        </w:rPr>
        <w:t>předání</w:t>
      </w:r>
      <w:proofErr w:type="spellEnd"/>
      <w:r w:rsidR="00AF1F1B" w:rsidRPr="00DD7206">
        <w:rPr>
          <w:spacing w:val="0"/>
        </w:rPr>
        <w:t xml:space="preserve"> a </w:t>
      </w:r>
      <w:proofErr w:type="spellStart"/>
      <w:r w:rsidR="00AF1F1B" w:rsidRPr="00DD7206">
        <w:rPr>
          <w:spacing w:val="0"/>
        </w:rPr>
        <w:t>převzetí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díla</w:t>
      </w:r>
      <w:proofErr w:type="spellEnd"/>
      <w:r w:rsidR="00AF1F1B" w:rsidRPr="00DD7206">
        <w:rPr>
          <w:spacing w:val="0"/>
        </w:rPr>
        <w:t>, resp.</w:t>
      </w:r>
      <w:r w:rsidR="00026339" w:rsidRPr="00DD7206">
        <w:rPr>
          <w:spacing w:val="0"/>
        </w:rPr>
        <w:t> </w:t>
      </w:r>
      <w:proofErr w:type="spellStart"/>
      <w:r w:rsidR="00B96B75" w:rsidRPr="00DD7206">
        <w:rPr>
          <w:spacing w:val="0"/>
        </w:rPr>
        <w:t>p</w:t>
      </w:r>
      <w:r w:rsidR="00AF1F1B" w:rsidRPr="00DD7206">
        <w:rPr>
          <w:spacing w:val="0"/>
        </w:rPr>
        <w:t>o</w:t>
      </w:r>
      <w:proofErr w:type="spellEnd"/>
      <w:r w:rsidR="00B96B75" w:rsidRPr="00DD7206">
        <w:rPr>
          <w:spacing w:val="0"/>
        </w:rPr>
        <w:t> </w:t>
      </w:r>
      <w:proofErr w:type="spellStart"/>
      <w:r w:rsidR="00AF1F1B" w:rsidRPr="00DD7206">
        <w:rPr>
          <w:spacing w:val="0"/>
        </w:rPr>
        <w:t>případném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odstranění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vad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či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nedodělků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vytčených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zhotoviteli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při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předání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díla</w:t>
      </w:r>
      <w:proofErr w:type="spellEnd"/>
      <w:r w:rsidR="00AF1F1B" w:rsidRPr="00DD7206">
        <w:rPr>
          <w:spacing w:val="0"/>
        </w:rPr>
        <w:t xml:space="preserve">. V </w:t>
      </w:r>
      <w:proofErr w:type="spellStart"/>
      <w:r w:rsidR="00AF1F1B" w:rsidRPr="00DD7206">
        <w:rPr>
          <w:spacing w:val="0"/>
        </w:rPr>
        <w:t>případě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že</w:t>
      </w:r>
      <w:proofErr w:type="spellEnd"/>
      <w:r w:rsidR="00026339" w:rsidRPr="00DD7206">
        <w:rPr>
          <w:spacing w:val="0"/>
        </w:rPr>
        <w:t> </w:t>
      </w:r>
      <w:proofErr w:type="spellStart"/>
      <w:r w:rsidR="00AF1F1B" w:rsidRPr="00DD7206">
        <w:rPr>
          <w:spacing w:val="0"/>
        </w:rPr>
        <w:t>objednatel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neoprávněně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odmítl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řádně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nabídnuté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dílo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převzít</w:t>
      </w:r>
      <w:proofErr w:type="spellEnd"/>
      <w:r w:rsidR="00AF1F1B" w:rsidRPr="00DD7206">
        <w:rPr>
          <w:spacing w:val="0"/>
        </w:rPr>
        <w:t xml:space="preserve"> (</w:t>
      </w:r>
      <w:proofErr w:type="spellStart"/>
      <w:r w:rsidR="00AF1F1B" w:rsidRPr="00DD7206">
        <w:rPr>
          <w:spacing w:val="0"/>
        </w:rPr>
        <w:t>viz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čl</w:t>
      </w:r>
      <w:proofErr w:type="spellEnd"/>
      <w:r w:rsidR="00AF1F1B" w:rsidRPr="00DD7206">
        <w:rPr>
          <w:spacing w:val="0"/>
        </w:rPr>
        <w:t xml:space="preserve">. IX. </w:t>
      </w:r>
      <w:proofErr w:type="spellStart"/>
      <w:r w:rsidR="00AF1F1B" w:rsidRPr="00DD7206">
        <w:rPr>
          <w:spacing w:val="0"/>
        </w:rPr>
        <w:t>odst</w:t>
      </w:r>
      <w:proofErr w:type="spellEnd"/>
      <w:r w:rsidR="00AF1F1B" w:rsidRPr="00DD7206">
        <w:rPr>
          <w:spacing w:val="0"/>
        </w:rPr>
        <w:t xml:space="preserve">. </w:t>
      </w:r>
      <w:r w:rsidR="006F3194" w:rsidRPr="00DD7206">
        <w:rPr>
          <w:spacing w:val="0"/>
        </w:rPr>
        <w:t>9.</w:t>
      </w:r>
      <w:r w:rsidR="00AF1F1B" w:rsidRPr="00DD7206">
        <w:rPr>
          <w:spacing w:val="0"/>
        </w:rPr>
        <w:t xml:space="preserve">10) </w:t>
      </w:r>
      <w:proofErr w:type="spellStart"/>
      <w:r w:rsidR="00AF1F1B" w:rsidRPr="00DD7206">
        <w:rPr>
          <w:spacing w:val="0"/>
        </w:rPr>
        <w:t>anebo</w:t>
      </w:r>
      <w:proofErr w:type="spellEnd"/>
      <w:r w:rsidR="00AF1F1B" w:rsidRPr="00DD7206">
        <w:rPr>
          <w:spacing w:val="0"/>
        </w:rPr>
        <w:t xml:space="preserve"> je </w:t>
      </w:r>
      <w:proofErr w:type="spellStart"/>
      <w:r w:rsidR="00AF1F1B" w:rsidRPr="00DD7206">
        <w:rPr>
          <w:spacing w:val="0"/>
        </w:rPr>
        <w:t>převzal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až</w:t>
      </w:r>
      <w:proofErr w:type="spellEnd"/>
      <w:r w:rsidR="00B96B75" w:rsidRPr="00DD7206">
        <w:rPr>
          <w:spacing w:val="0"/>
        </w:rPr>
        <w:t> </w:t>
      </w:r>
      <w:proofErr w:type="spellStart"/>
      <w:r w:rsidR="00AF1F1B" w:rsidRPr="00DD7206">
        <w:rPr>
          <w:spacing w:val="0"/>
        </w:rPr>
        <w:t>po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dni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kdy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měl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povinnost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tak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učinit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začíná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záruční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doba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běžet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ode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dne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kdy</w:t>
      </w:r>
      <w:proofErr w:type="spellEnd"/>
      <w:r w:rsidR="00AF1F1B" w:rsidRPr="00DD7206">
        <w:rPr>
          <w:spacing w:val="0"/>
        </w:rPr>
        <w:t xml:space="preserve"> se </w:t>
      </w:r>
      <w:proofErr w:type="spellStart"/>
      <w:r w:rsidR="00AF1F1B" w:rsidRPr="00DD7206">
        <w:rPr>
          <w:spacing w:val="0"/>
        </w:rPr>
        <w:t>ocitl</w:t>
      </w:r>
      <w:proofErr w:type="spellEnd"/>
      <w:r w:rsidR="00AF1F1B" w:rsidRPr="00DD7206">
        <w:rPr>
          <w:spacing w:val="0"/>
        </w:rPr>
        <w:t xml:space="preserve"> v </w:t>
      </w:r>
      <w:proofErr w:type="spellStart"/>
      <w:r w:rsidR="00AF1F1B" w:rsidRPr="00DD7206">
        <w:rPr>
          <w:spacing w:val="0"/>
        </w:rPr>
        <w:t>prodlení</w:t>
      </w:r>
      <w:proofErr w:type="spellEnd"/>
      <w:r w:rsidR="00AF1F1B" w:rsidRPr="00DD7206">
        <w:rPr>
          <w:spacing w:val="0"/>
        </w:rPr>
        <w:t xml:space="preserve"> se</w:t>
      </w:r>
      <w:r w:rsidR="00B96B75" w:rsidRPr="00DD7206">
        <w:rPr>
          <w:spacing w:val="0"/>
        </w:rPr>
        <w:t> </w:t>
      </w:r>
      <w:proofErr w:type="spellStart"/>
      <w:r w:rsidR="00AF1F1B" w:rsidRPr="00DD7206">
        <w:rPr>
          <w:spacing w:val="0"/>
        </w:rPr>
        <w:t>splněním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své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povinnosti</w:t>
      </w:r>
      <w:proofErr w:type="spellEnd"/>
      <w:r w:rsidR="00AF1F1B" w:rsidRPr="00DD7206">
        <w:rPr>
          <w:spacing w:val="0"/>
        </w:rPr>
        <w:t xml:space="preserve"> k </w:t>
      </w:r>
      <w:proofErr w:type="spellStart"/>
      <w:r w:rsidR="00AF1F1B" w:rsidRPr="00DD7206">
        <w:rPr>
          <w:spacing w:val="0"/>
        </w:rPr>
        <w:t>převzetí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díla</w:t>
      </w:r>
      <w:proofErr w:type="spellEnd"/>
      <w:r w:rsidR="00AF1F1B" w:rsidRPr="00DD7206">
        <w:rPr>
          <w:spacing w:val="0"/>
        </w:rPr>
        <w:t>.</w:t>
      </w:r>
    </w:p>
    <w:p w14:paraId="0B6057B5" w14:textId="77777777" w:rsidR="00AF1F1B" w:rsidRPr="00DD7206" w:rsidRDefault="00AF1F1B" w:rsidP="00B96B75">
      <w:pPr>
        <w:spacing w:before="80" w:after="0" w:line="240" w:lineRule="exact"/>
        <w:ind w:left="567"/>
        <w:jc w:val="both"/>
        <w:rPr>
          <w:rFonts w:ascii="Arial" w:hAnsi="Arial" w:cs="Arial"/>
          <w:sz w:val="20"/>
          <w:szCs w:val="20"/>
          <w:lang w:val="de-AT"/>
        </w:rPr>
      </w:pP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Záruční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doba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technických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zařízení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a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zařizovacích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předmětů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se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řídí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záruční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dobou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poskytovanou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výrobci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,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nejméně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však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v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délce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24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měsíců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(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to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se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nevztahuje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na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zboží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se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stanovenou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kratší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dobou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životnosti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,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které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je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uvedeno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v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příloze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č. 7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této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smlouvy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).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Zhotovitel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předá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objednateli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při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předání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díla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kopie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příslušných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záručních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listů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>.</w:t>
      </w:r>
    </w:p>
    <w:p w14:paraId="0A11610C" w14:textId="4B1CF1E1" w:rsidR="00AF1F1B" w:rsidRPr="00DD7206" w:rsidRDefault="00536032" w:rsidP="00B96B75">
      <w:pPr>
        <w:pStyle w:val="Styl2"/>
        <w:rPr>
          <w:spacing w:val="0"/>
        </w:rPr>
      </w:pPr>
      <w:r w:rsidRPr="00DD7206">
        <w:rPr>
          <w:spacing w:val="0"/>
        </w:rPr>
        <w:t>10.3</w:t>
      </w:r>
      <w:r w:rsidR="00327F60" w:rsidRPr="00DD7206">
        <w:rPr>
          <w:spacing w:val="0"/>
        </w:rPr>
        <w:tab/>
      </w:r>
      <w:proofErr w:type="spellStart"/>
      <w:r w:rsidR="00AF1F1B" w:rsidRPr="00DD7206">
        <w:rPr>
          <w:spacing w:val="0"/>
        </w:rPr>
        <w:t>Objednatel</w:t>
      </w:r>
      <w:proofErr w:type="spellEnd"/>
      <w:r w:rsidR="00AF1F1B" w:rsidRPr="00DD7206">
        <w:rPr>
          <w:spacing w:val="0"/>
        </w:rPr>
        <w:t xml:space="preserve"> je </w:t>
      </w:r>
      <w:proofErr w:type="spellStart"/>
      <w:r w:rsidR="00AF1F1B" w:rsidRPr="00DD7206">
        <w:rPr>
          <w:spacing w:val="0"/>
        </w:rPr>
        <w:t>povinen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vady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díla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písemně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reklamovat</w:t>
      </w:r>
      <w:proofErr w:type="spellEnd"/>
      <w:r w:rsidR="00AF1F1B" w:rsidRPr="00DD7206">
        <w:rPr>
          <w:spacing w:val="0"/>
        </w:rPr>
        <w:t xml:space="preserve"> u </w:t>
      </w:r>
      <w:proofErr w:type="spellStart"/>
      <w:r w:rsidR="00AF1F1B" w:rsidRPr="00DD7206">
        <w:rPr>
          <w:spacing w:val="0"/>
        </w:rPr>
        <w:t>zhotovitele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bez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zbytečného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odkladu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jejich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zjištění</w:t>
      </w:r>
      <w:proofErr w:type="spellEnd"/>
      <w:r w:rsidR="00AF1F1B" w:rsidRPr="00DD7206">
        <w:rPr>
          <w:spacing w:val="0"/>
        </w:rPr>
        <w:t xml:space="preserve">. </w:t>
      </w:r>
      <w:proofErr w:type="spellStart"/>
      <w:r w:rsidR="00AF1F1B" w:rsidRPr="00DD7206">
        <w:rPr>
          <w:spacing w:val="0"/>
        </w:rPr>
        <w:t>Reklamace</w:t>
      </w:r>
      <w:proofErr w:type="spellEnd"/>
      <w:r w:rsidR="00AF1F1B" w:rsidRPr="00DD7206">
        <w:rPr>
          <w:spacing w:val="0"/>
        </w:rPr>
        <w:t xml:space="preserve"> se </w:t>
      </w:r>
      <w:proofErr w:type="spellStart"/>
      <w:r w:rsidR="00AF1F1B" w:rsidRPr="00DD7206">
        <w:rPr>
          <w:spacing w:val="0"/>
        </w:rPr>
        <w:t>považuje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za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včas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uplatněnou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byla</w:t>
      </w:r>
      <w:proofErr w:type="spellEnd"/>
      <w:r w:rsidR="00AF1F1B" w:rsidRPr="00DD7206">
        <w:rPr>
          <w:spacing w:val="0"/>
        </w:rPr>
        <w:t xml:space="preserve">-li </w:t>
      </w:r>
      <w:proofErr w:type="spellStart"/>
      <w:r w:rsidR="00AF1F1B" w:rsidRPr="00DD7206">
        <w:rPr>
          <w:spacing w:val="0"/>
        </w:rPr>
        <w:t>nejpozději</w:t>
      </w:r>
      <w:proofErr w:type="spellEnd"/>
      <w:r w:rsidR="00AF1F1B" w:rsidRPr="00DD7206">
        <w:rPr>
          <w:spacing w:val="0"/>
        </w:rPr>
        <w:t xml:space="preserve"> v </w:t>
      </w:r>
      <w:proofErr w:type="spellStart"/>
      <w:r w:rsidR="00AF1F1B" w:rsidRPr="00DD7206">
        <w:rPr>
          <w:spacing w:val="0"/>
        </w:rPr>
        <w:t>poslední</w:t>
      </w:r>
      <w:proofErr w:type="spellEnd"/>
      <w:r w:rsidR="00AF1F1B" w:rsidRPr="00DD7206">
        <w:rPr>
          <w:spacing w:val="0"/>
        </w:rPr>
        <w:t xml:space="preserve"> den </w:t>
      </w:r>
      <w:proofErr w:type="spellStart"/>
      <w:r w:rsidR="00AF1F1B" w:rsidRPr="00DD7206">
        <w:rPr>
          <w:spacing w:val="0"/>
        </w:rPr>
        <w:t>záruční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lhůty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doručena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zhotoviteli</w:t>
      </w:r>
      <w:proofErr w:type="spellEnd"/>
      <w:r w:rsidR="00AF1F1B" w:rsidRPr="00DD7206">
        <w:rPr>
          <w:spacing w:val="0"/>
        </w:rPr>
        <w:t>.</w:t>
      </w:r>
    </w:p>
    <w:p w14:paraId="57C4B5DE" w14:textId="1E3011CE" w:rsidR="00AF1F1B" w:rsidRPr="00DD7206" w:rsidRDefault="00536032" w:rsidP="00B96B75">
      <w:pPr>
        <w:pStyle w:val="Styl2"/>
        <w:rPr>
          <w:spacing w:val="0"/>
        </w:rPr>
      </w:pPr>
      <w:r w:rsidRPr="00DD7206">
        <w:rPr>
          <w:spacing w:val="0"/>
        </w:rPr>
        <w:t>10.4</w:t>
      </w:r>
      <w:r w:rsidR="00327F60" w:rsidRPr="00DD7206">
        <w:rPr>
          <w:spacing w:val="0"/>
        </w:rPr>
        <w:tab/>
      </w:r>
      <w:r w:rsidR="00AF1F1B" w:rsidRPr="00DD7206">
        <w:rPr>
          <w:spacing w:val="0"/>
        </w:rPr>
        <w:t xml:space="preserve">V </w:t>
      </w:r>
      <w:proofErr w:type="spellStart"/>
      <w:r w:rsidR="00AF1F1B" w:rsidRPr="00DD7206">
        <w:rPr>
          <w:spacing w:val="0"/>
        </w:rPr>
        <w:t>reklamaci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musí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být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vady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popsány</w:t>
      </w:r>
      <w:proofErr w:type="spellEnd"/>
      <w:r w:rsidR="00AF1F1B" w:rsidRPr="00DD7206">
        <w:rPr>
          <w:spacing w:val="0"/>
        </w:rPr>
        <w:t xml:space="preserve"> a </w:t>
      </w:r>
      <w:proofErr w:type="spellStart"/>
      <w:r w:rsidR="00AF1F1B" w:rsidRPr="00DD7206">
        <w:rPr>
          <w:spacing w:val="0"/>
        </w:rPr>
        <w:t>uvedeno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jak</w:t>
      </w:r>
      <w:proofErr w:type="spellEnd"/>
      <w:r w:rsidR="00AF1F1B" w:rsidRPr="00DD7206">
        <w:rPr>
          <w:spacing w:val="0"/>
        </w:rPr>
        <w:t xml:space="preserve"> se </w:t>
      </w:r>
      <w:proofErr w:type="spellStart"/>
      <w:r w:rsidR="00AF1F1B" w:rsidRPr="00DD7206">
        <w:rPr>
          <w:spacing w:val="0"/>
        </w:rPr>
        <w:t>projevují</w:t>
      </w:r>
      <w:proofErr w:type="spellEnd"/>
      <w:r w:rsidR="00AF1F1B" w:rsidRPr="00DD7206">
        <w:rPr>
          <w:spacing w:val="0"/>
        </w:rPr>
        <w:t xml:space="preserve">. </w:t>
      </w:r>
      <w:proofErr w:type="spellStart"/>
      <w:r w:rsidR="00AF1F1B" w:rsidRPr="00DD7206">
        <w:rPr>
          <w:spacing w:val="0"/>
        </w:rPr>
        <w:t>Dále</w:t>
      </w:r>
      <w:proofErr w:type="spellEnd"/>
      <w:r w:rsidR="00AF1F1B" w:rsidRPr="00DD7206">
        <w:rPr>
          <w:spacing w:val="0"/>
        </w:rPr>
        <w:t xml:space="preserve"> v </w:t>
      </w:r>
      <w:proofErr w:type="spellStart"/>
      <w:r w:rsidR="00AF1F1B" w:rsidRPr="00DD7206">
        <w:rPr>
          <w:spacing w:val="0"/>
        </w:rPr>
        <w:t>reklamaci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musí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objednatel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uvést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jakým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způsobem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požaduje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sjednat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nápravu</w:t>
      </w:r>
      <w:proofErr w:type="spellEnd"/>
      <w:r w:rsidR="00AF1F1B" w:rsidRPr="00DD7206">
        <w:rPr>
          <w:spacing w:val="0"/>
        </w:rPr>
        <w:t xml:space="preserve">. </w:t>
      </w:r>
      <w:proofErr w:type="spellStart"/>
      <w:r w:rsidR="00AF1F1B" w:rsidRPr="00DD7206">
        <w:rPr>
          <w:spacing w:val="0"/>
        </w:rPr>
        <w:t>Objednatel</w:t>
      </w:r>
      <w:proofErr w:type="spellEnd"/>
      <w:r w:rsidR="00AF1F1B" w:rsidRPr="00DD7206">
        <w:rPr>
          <w:spacing w:val="0"/>
        </w:rPr>
        <w:t xml:space="preserve"> je </w:t>
      </w:r>
      <w:proofErr w:type="spellStart"/>
      <w:r w:rsidR="00AF1F1B" w:rsidRPr="00DD7206">
        <w:rPr>
          <w:spacing w:val="0"/>
        </w:rPr>
        <w:t>oprávněn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požadovat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buď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odstranění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vady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opravou</w:t>
      </w:r>
      <w:proofErr w:type="spellEnd"/>
      <w:r w:rsidR="00AF1F1B" w:rsidRPr="00DD7206">
        <w:rPr>
          <w:spacing w:val="0"/>
        </w:rPr>
        <w:t xml:space="preserve">, je-li </w:t>
      </w:r>
      <w:proofErr w:type="spellStart"/>
      <w:r w:rsidR="00AF1F1B" w:rsidRPr="00DD7206">
        <w:rPr>
          <w:spacing w:val="0"/>
        </w:rPr>
        <w:t>vada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opravitelná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pokud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opravitelná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není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odstranění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vady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dodáním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náhradního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plnění</w:t>
      </w:r>
      <w:proofErr w:type="spellEnd"/>
      <w:r w:rsidR="00AF1F1B" w:rsidRPr="00DD7206">
        <w:rPr>
          <w:spacing w:val="0"/>
        </w:rPr>
        <w:t xml:space="preserve"> (u</w:t>
      </w:r>
      <w:r w:rsidR="005600DE">
        <w:rPr>
          <w:spacing w:val="0"/>
        </w:rPr>
        <w:t> </w:t>
      </w:r>
      <w:proofErr w:type="spellStart"/>
      <w:r w:rsidR="00AF1F1B" w:rsidRPr="00DD7206">
        <w:rPr>
          <w:spacing w:val="0"/>
        </w:rPr>
        <w:t>vad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materiálů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zařizovacích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předmětů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svítidel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apod</w:t>
      </w:r>
      <w:proofErr w:type="spellEnd"/>
      <w:r w:rsidR="00AF1F1B" w:rsidRPr="00DD7206">
        <w:rPr>
          <w:spacing w:val="0"/>
        </w:rPr>
        <w:t xml:space="preserve">.), </w:t>
      </w:r>
      <w:proofErr w:type="spellStart"/>
      <w:r w:rsidR="00AF1F1B" w:rsidRPr="00DD7206">
        <w:rPr>
          <w:spacing w:val="0"/>
        </w:rPr>
        <w:t>anebo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přiměřenou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slevu</w:t>
      </w:r>
      <w:proofErr w:type="spellEnd"/>
      <w:r w:rsidR="00AF1F1B" w:rsidRPr="00DD7206">
        <w:rPr>
          <w:spacing w:val="0"/>
        </w:rPr>
        <w:t xml:space="preserve"> z </w:t>
      </w:r>
      <w:proofErr w:type="spellStart"/>
      <w:r w:rsidR="00AF1F1B" w:rsidRPr="00DD7206">
        <w:rPr>
          <w:spacing w:val="0"/>
        </w:rPr>
        <w:t>ceny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díla</w:t>
      </w:r>
      <w:proofErr w:type="spellEnd"/>
      <w:r w:rsidR="00AF1F1B" w:rsidRPr="00DD7206">
        <w:rPr>
          <w:spacing w:val="0"/>
        </w:rPr>
        <w:t>.</w:t>
      </w:r>
    </w:p>
    <w:p w14:paraId="3081DB71" w14:textId="2814A8DD" w:rsidR="00AF1F1B" w:rsidRPr="00DD7206" w:rsidRDefault="0007699E" w:rsidP="000F263D">
      <w:pPr>
        <w:pStyle w:val="Styl2"/>
        <w:rPr>
          <w:spacing w:val="0"/>
        </w:rPr>
      </w:pPr>
      <w:r w:rsidRPr="00DD7206">
        <w:rPr>
          <w:spacing w:val="0"/>
        </w:rPr>
        <w:t>10.5</w:t>
      </w:r>
      <w:r w:rsidR="00327F60" w:rsidRPr="00DD7206">
        <w:rPr>
          <w:spacing w:val="0"/>
        </w:rPr>
        <w:tab/>
      </w:r>
      <w:proofErr w:type="spellStart"/>
      <w:r w:rsidR="00AF1F1B" w:rsidRPr="00DD7206">
        <w:rPr>
          <w:spacing w:val="0"/>
        </w:rPr>
        <w:t>Zhotovitel</w:t>
      </w:r>
      <w:proofErr w:type="spellEnd"/>
      <w:r w:rsidR="00AF1F1B" w:rsidRPr="00DD7206">
        <w:rPr>
          <w:spacing w:val="0"/>
        </w:rPr>
        <w:t xml:space="preserve"> je </w:t>
      </w:r>
      <w:proofErr w:type="spellStart"/>
      <w:r w:rsidR="00AF1F1B" w:rsidRPr="00DD7206">
        <w:rPr>
          <w:spacing w:val="0"/>
        </w:rPr>
        <w:t>povinen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nejpozději</w:t>
      </w:r>
      <w:proofErr w:type="spellEnd"/>
      <w:r w:rsidR="00AF1F1B" w:rsidRPr="00DD7206">
        <w:rPr>
          <w:spacing w:val="0"/>
        </w:rPr>
        <w:t xml:space="preserve"> do </w:t>
      </w:r>
      <w:r w:rsidR="000F263D" w:rsidRPr="00DD7206">
        <w:rPr>
          <w:spacing w:val="0"/>
        </w:rPr>
        <w:t>……….</w:t>
      </w:r>
      <w:r w:rsidR="0066579E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dnů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obdržení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reklamace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písemně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oznámit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objednateli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zda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reklamaci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uznává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jakou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lhůtu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navrhuje</w:t>
      </w:r>
      <w:proofErr w:type="spellEnd"/>
      <w:r w:rsidR="00AF1F1B" w:rsidRPr="00DD7206">
        <w:rPr>
          <w:spacing w:val="0"/>
        </w:rPr>
        <w:t xml:space="preserve"> k </w:t>
      </w:r>
      <w:proofErr w:type="spellStart"/>
      <w:r w:rsidR="00AF1F1B" w:rsidRPr="00DD7206">
        <w:rPr>
          <w:spacing w:val="0"/>
        </w:rPr>
        <w:t>odstranění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vad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nebo</w:t>
      </w:r>
      <w:proofErr w:type="spellEnd"/>
      <w:r w:rsidR="00AF1F1B" w:rsidRPr="00DD7206">
        <w:rPr>
          <w:spacing w:val="0"/>
        </w:rPr>
        <w:t xml:space="preserve"> z </w:t>
      </w:r>
      <w:proofErr w:type="spellStart"/>
      <w:r w:rsidR="00AF1F1B" w:rsidRPr="00DD7206">
        <w:rPr>
          <w:spacing w:val="0"/>
        </w:rPr>
        <w:t>jakých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důvodů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reklamaci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neuznává</w:t>
      </w:r>
      <w:proofErr w:type="spellEnd"/>
      <w:r w:rsidR="00AF1F1B" w:rsidRPr="00DD7206">
        <w:rPr>
          <w:spacing w:val="0"/>
        </w:rPr>
        <w:t xml:space="preserve">. </w:t>
      </w:r>
      <w:proofErr w:type="spellStart"/>
      <w:r w:rsidR="00AF1F1B" w:rsidRPr="00DD7206">
        <w:rPr>
          <w:spacing w:val="0"/>
        </w:rPr>
        <w:t>Pokud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tak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neučiní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má</w:t>
      </w:r>
      <w:proofErr w:type="spellEnd"/>
      <w:r w:rsidR="00AF1F1B" w:rsidRPr="00DD7206">
        <w:rPr>
          <w:spacing w:val="0"/>
        </w:rPr>
        <w:t xml:space="preserve"> se </w:t>
      </w:r>
      <w:proofErr w:type="spellStart"/>
      <w:r w:rsidR="00AF1F1B" w:rsidRPr="00DD7206">
        <w:rPr>
          <w:spacing w:val="0"/>
        </w:rPr>
        <w:t>za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to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že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reklamaci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uznává</w:t>
      </w:r>
      <w:proofErr w:type="spellEnd"/>
      <w:r w:rsidR="00AF1F1B" w:rsidRPr="00DD7206">
        <w:rPr>
          <w:spacing w:val="0"/>
        </w:rPr>
        <w:t>.</w:t>
      </w:r>
    </w:p>
    <w:p w14:paraId="00CC5712" w14:textId="77777777" w:rsidR="00AF1F1B" w:rsidRPr="00DD7206" w:rsidRDefault="00AF1F1B" w:rsidP="000F263D">
      <w:pPr>
        <w:tabs>
          <w:tab w:val="left" w:pos="426"/>
        </w:tabs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  <w:r w:rsidRPr="00DD7206">
        <w:rPr>
          <w:rFonts w:ascii="Arial" w:hAnsi="Arial" w:cs="Arial"/>
          <w:b/>
          <w:i/>
          <w:sz w:val="18"/>
          <w:szCs w:val="18"/>
          <w:lang w:val="pl-PL"/>
        </w:rPr>
        <w:t>Poznámka:</w:t>
      </w:r>
    </w:p>
    <w:p w14:paraId="3A34F8EC" w14:textId="77777777" w:rsidR="00AF1F1B" w:rsidRPr="00DD7206" w:rsidRDefault="00AF1F1B" w:rsidP="000F263D">
      <w:pPr>
        <w:tabs>
          <w:tab w:val="left" w:pos="426"/>
        </w:tabs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DD7206">
        <w:rPr>
          <w:rFonts w:ascii="Arial" w:hAnsi="Arial" w:cs="Arial"/>
          <w:i/>
          <w:sz w:val="18"/>
          <w:szCs w:val="18"/>
          <w:lang w:val="pl-PL"/>
        </w:rPr>
        <w:t>Obvyklá lhůta je 10 dnů.</w:t>
      </w:r>
    </w:p>
    <w:p w14:paraId="1D3E5619" w14:textId="34829440" w:rsidR="00AF1F1B" w:rsidRPr="00DD7206" w:rsidRDefault="0007699E" w:rsidP="000F263D">
      <w:pPr>
        <w:pStyle w:val="Styl2"/>
        <w:rPr>
          <w:spacing w:val="0"/>
        </w:rPr>
      </w:pPr>
      <w:r w:rsidRPr="00DD7206">
        <w:rPr>
          <w:spacing w:val="0"/>
        </w:rPr>
        <w:t>10.6</w:t>
      </w:r>
      <w:r w:rsidR="00327F60" w:rsidRPr="00DD7206">
        <w:rPr>
          <w:spacing w:val="0"/>
        </w:rPr>
        <w:tab/>
      </w:r>
      <w:proofErr w:type="spellStart"/>
      <w:r w:rsidR="00AF1F1B" w:rsidRPr="00DD7206">
        <w:rPr>
          <w:spacing w:val="0"/>
        </w:rPr>
        <w:t>Zhotovitel</w:t>
      </w:r>
      <w:proofErr w:type="spellEnd"/>
      <w:r w:rsidR="00AF1F1B" w:rsidRPr="00DD7206">
        <w:rPr>
          <w:spacing w:val="0"/>
        </w:rPr>
        <w:t xml:space="preserve"> je </w:t>
      </w:r>
      <w:proofErr w:type="spellStart"/>
      <w:r w:rsidR="00AF1F1B" w:rsidRPr="00DD7206">
        <w:rPr>
          <w:spacing w:val="0"/>
        </w:rPr>
        <w:t>povinen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nastoupit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neprodleně</w:t>
      </w:r>
      <w:proofErr w:type="spellEnd"/>
      <w:r w:rsidR="00AF1F1B" w:rsidRPr="00DD7206">
        <w:rPr>
          <w:spacing w:val="0"/>
        </w:rPr>
        <w:t xml:space="preserve"> k </w:t>
      </w:r>
      <w:proofErr w:type="spellStart"/>
      <w:r w:rsidR="00AF1F1B" w:rsidRPr="00DD7206">
        <w:rPr>
          <w:spacing w:val="0"/>
        </w:rPr>
        <w:t>odstranění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reklamované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vady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nejpozději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však</w:t>
      </w:r>
      <w:proofErr w:type="spellEnd"/>
      <w:r w:rsidR="00AF1F1B" w:rsidRPr="00DD7206">
        <w:rPr>
          <w:spacing w:val="0"/>
        </w:rPr>
        <w:t xml:space="preserve"> do</w:t>
      </w:r>
      <w:r w:rsidR="000F263D" w:rsidRPr="00DD7206">
        <w:rPr>
          <w:spacing w:val="0"/>
        </w:rPr>
        <w:t> ……….</w:t>
      </w:r>
      <w:r w:rsidR="005600DE">
        <w:rPr>
          <w:spacing w:val="0"/>
        </w:rPr>
        <w:t> </w:t>
      </w:r>
      <w:proofErr w:type="spellStart"/>
      <w:r w:rsidR="00AF1F1B" w:rsidRPr="00DD7206">
        <w:rPr>
          <w:spacing w:val="0"/>
        </w:rPr>
        <w:t>dnů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obdržení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reklamace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není</w:t>
      </w:r>
      <w:proofErr w:type="spellEnd"/>
      <w:r w:rsidR="00AF1F1B" w:rsidRPr="00DD7206">
        <w:rPr>
          <w:spacing w:val="0"/>
        </w:rPr>
        <w:t xml:space="preserve">-li </w:t>
      </w:r>
      <w:proofErr w:type="spellStart"/>
      <w:r w:rsidR="00AF1F1B" w:rsidRPr="00DD7206">
        <w:rPr>
          <w:spacing w:val="0"/>
        </w:rPr>
        <w:t>dohodnuto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jinak</w:t>
      </w:r>
      <w:proofErr w:type="spellEnd"/>
      <w:r w:rsidR="00AF1F1B" w:rsidRPr="00DD7206">
        <w:rPr>
          <w:spacing w:val="0"/>
        </w:rPr>
        <w:t xml:space="preserve">. </w:t>
      </w:r>
      <w:proofErr w:type="spellStart"/>
      <w:r w:rsidR="00AF1F1B" w:rsidRPr="00DD7206">
        <w:rPr>
          <w:spacing w:val="0"/>
        </w:rPr>
        <w:t>Pokud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tak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neučiní</w:t>
      </w:r>
      <w:proofErr w:type="spellEnd"/>
      <w:r w:rsidR="00AF1F1B" w:rsidRPr="00DD7206">
        <w:rPr>
          <w:spacing w:val="0"/>
        </w:rPr>
        <w:t xml:space="preserve">, je </w:t>
      </w:r>
      <w:proofErr w:type="spellStart"/>
      <w:r w:rsidR="00AF1F1B" w:rsidRPr="00DD7206">
        <w:rPr>
          <w:spacing w:val="0"/>
        </w:rPr>
        <w:t>povinen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uhradit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objednateli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smluvní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pokutu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podle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čl</w:t>
      </w:r>
      <w:proofErr w:type="spellEnd"/>
      <w:r w:rsidR="00AF1F1B" w:rsidRPr="00DD7206">
        <w:rPr>
          <w:spacing w:val="0"/>
        </w:rPr>
        <w:t xml:space="preserve">. XI. </w:t>
      </w:r>
      <w:proofErr w:type="spellStart"/>
      <w:r w:rsidR="00AF1F1B" w:rsidRPr="00DD7206">
        <w:rPr>
          <w:spacing w:val="0"/>
        </w:rPr>
        <w:t>této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smlouvy</w:t>
      </w:r>
      <w:proofErr w:type="spellEnd"/>
      <w:r w:rsidR="00AF1F1B" w:rsidRPr="00DD7206">
        <w:rPr>
          <w:spacing w:val="0"/>
        </w:rPr>
        <w:t>.</w:t>
      </w:r>
    </w:p>
    <w:p w14:paraId="7B79AC49" w14:textId="21FD24BB" w:rsidR="00AF1F1B" w:rsidRPr="00DD7206" w:rsidRDefault="0007699E" w:rsidP="000F263D">
      <w:pPr>
        <w:pStyle w:val="Styl2"/>
        <w:rPr>
          <w:spacing w:val="0"/>
        </w:rPr>
      </w:pPr>
      <w:r w:rsidRPr="00DD7206">
        <w:rPr>
          <w:spacing w:val="0"/>
        </w:rPr>
        <w:t>10.7</w:t>
      </w:r>
      <w:r w:rsidR="00327F60" w:rsidRPr="00DD7206">
        <w:rPr>
          <w:spacing w:val="0"/>
        </w:rPr>
        <w:tab/>
      </w:r>
      <w:proofErr w:type="spellStart"/>
      <w:r w:rsidR="00AF1F1B" w:rsidRPr="00DD7206">
        <w:rPr>
          <w:spacing w:val="0"/>
        </w:rPr>
        <w:t>Nenastoupí</w:t>
      </w:r>
      <w:proofErr w:type="spellEnd"/>
      <w:r w:rsidR="00AF1F1B" w:rsidRPr="00DD7206">
        <w:rPr>
          <w:spacing w:val="0"/>
        </w:rPr>
        <w:t xml:space="preserve">-li </w:t>
      </w:r>
      <w:proofErr w:type="spellStart"/>
      <w:r w:rsidR="00AF1F1B" w:rsidRPr="00DD7206">
        <w:rPr>
          <w:spacing w:val="0"/>
        </w:rPr>
        <w:t>zhotovitel</w:t>
      </w:r>
      <w:proofErr w:type="spellEnd"/>
      <w:r w:rsidR="00AF1F1B" w:rsidRPr="00DD7206">
        <w:rPr>
          <w:spacing w:val="0"/>
        </w:rPr>
        <w:t xml:space="preserve"> k </w:t>
      </w:r>
      <w:proofErr w:type="spellStart"/>
      <w:r w:rsidR="00AF1F1B" w:rsidRPr="00DD7206">
        <w:rPr>
          <w:spacing w:val="0"/>
        </w:rPr>
        <w:t>odstranění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reklamované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vady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ani</w:t>
      </w:r>
      <w:proofErr w:type="spellEnd"/>
      <w:r w:rsidR="00AF1F1B" w:rsidRPr="00DD7206">
        <w:rPr>
          <w:spacing w:val="0"/>
        </w:rPr>
        <w:t xml:space="preserve"> do </w:t>
      </w:r>
      <w:r w:rsidR="000F263D" w:rsidRPr="00DD7206">
        <w:rPr>
          <w:spacing w:val="0"/>
        </w:rPr>
        <w:t>……….</w:t>
      </w:r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dnů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obdržení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reklamace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objednatele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nebo</w:t>
      </w:r>
      <w:proofErr w:type="spellEnd"/>
      <w:r w:rsidR="00AF1F1B" w:rsidRPr="00DD7206">
        <w:rPr>
          <w:spacing w:val="0"/>
        </w:rPr>
        <w:t xml:space="preserve"> v </w:t>
      </w:r>
      <w:proofErr w:type="spellStart"/>
      <w:r w:rsidR="00AF1F1B" w:rsidRPr="00DD7206">
        <w:rPr>
          <w:spacing w:val="0"/>
        </w:rPr>
        <w:t>jiném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dohodnutém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termínu</w:t>
      </w:r>
      <w:proofErr w:type="spellEnd"/>
      <w:r w:rsidR="00AF1F1B" w:rsidRPr="00DD7206">
        <w:rPr>
          <w:spacing w:val="0"/>
        </w:rPr>
        <w:t xml:space="preserve">, je </w:t>
      </w:r>
      <w:proofErr w:type="spellStart"/>
      <w:r w:rsidR="00AF1F1B" w:rsidRPr="00DD7206">
        <w:rPr>
          <w:spacing w:val="0"/>
        </w:rPr>
        <w:t>objednatel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oprávněn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pověřit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odstraněním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vady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jinou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odbornou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právnickou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nebo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fyzickou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osobu</w:t>
      </w:r>
      <w:proofErr w:type="spellEnd"/>
      <w:r w:rsidR="00AF1F1B" w:rsidRPr="00DD7206">
        <w:rPr>
          <w:spacing w:val="0"/>
        </w:rPr>
        <w:t xml:space="preserve">. </w:t>
      </w:r>
      <w:proofErr w:type="spellStart"/>
      <w:r w:rsidR="00AF1F1B" w:rsidRPr="00DD7206">
        <w:rPr>
          <w:spacing w:val="0"/>
        </w:rPr>
        <w:t>Veškeré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účelně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vynaložené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náklady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spojené</w:t>
      </w:r>
      <w:proofErr w:type="spellEnd"/>
      <w:r w:rsidR="00AF1F1B" w:rsidRPr="00DD7206">
        <w:rPr>
          <w:spacing w:val="0"/>
        </w:rPr>
        <w:t xml:space="preserve"> s</w:t>
      </w:r>
      <w:r w:rsidR="000F263D" w:rsidRPr="00DD7206">
        <w:rPr>
          <w:spacing w:val="0"/>
        </w:rPr>
        <w:t> </w:t>
      </w:r>
      <w:proofErr w:type="spellStart"/>
      <w:r w:rsidR="00AF1F1B" w:rsidRPr="00DD7206">
        <w:rPr>
          <w:spacing w:val="0"/>
        </w:rPr>
        <w:t>odstraněním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vady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uhradí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objednateli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zhotovitel</w:t>
      </w:r>
      <w:proofErr w:type="spellEnd"/>
      <w:r w:rsidR="00AF1F1B" w:rsidRPr="00DD7206">
        <w:rPr>
          <w:spacing w:val="0"/>
        </w:rPr>
        <w:t xml:space="preserve">. </w:t>
      </w:r>
      <w:proofErr w:type="spellStart"/>
      <w:r w:rsidR="00AF1F1B" w:rsidRPr="00DD7206">
        <w:rPr>
          <w:spacing w:val="0"/>
        </w:rPr>
        <w:t>Tím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nezaniká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právo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objednatele</w:t>
      </w:r>
      <w:proofErr w:type="spellEnd"/>
      <w:r w:rsidR="00AF1F1B" w:rsidRPr="00DD7206">
        <w:rPr>
          <w:spacing w:val="0"/>
        </w:rPr>
        <w:t xml:space="preserve"> na </w:t>
      </w:r>
      <w:proofErr w:type="spellStart"/>
      <w:r w:rsidR="00AF1F1B" w:rsidRPr="00DD7206">
        <w:rPr>
          <w:spacing w:val="0"/>
        </w:rPr>
        <w:t>náhradu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škody</w:t>
      </w:r>
      <w:proofErr w:type="spellEnd"/>
      <w:r w:rsidR="00AF1F1B" w:rsidRPr="00DD7206">
        <w:rPr>
          <w:spacing w:val="0"/>
        </w:rPr>
        <w:t>.</w:t>
      </w:r>
    </w:p>
    <w:p w14:paraId="05D356FF" w14:textId="77777777" w:rsidR="00AF1F1B" w:rsidRPr="006968B6" w:rsidRDefault="00AF1F1B" w:rsidP="000F263D">
      <w:pPr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  <w:r w:rsidRPr="006968B6">
        <w:rPr>
          <w:rFonts w:ascii="Arial" w:hAnsi="Arial" w:cs="Arial"/>
          <w:b/>
          <w:i/>
          <w:sz w:val="18"/>
          <w:szCs w:val="18"/>
          <w:lang w:val="pl-PL"/>
        </w:rPr>
        <w:t>Poznámka:</w:t>
      </w:r>
    </w:p>
    <w:p w14:paraId="17BD2C76" w14:textId="7FB15FCD" w:rsidR="00AF1F1B" w:rsidRPr="00905DAC" w:rsidRDefault="00AF1F1B" w:rsidP="000F263D">
      <w:pPr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6968B6">
        <w:rPr>
          <w:rFonts w:ascii="Arial" w:hAnsi="Arial" w:cs="Arial"/>
          <w:i/>
          <w:sz w:val="18"/>
          <w:szCs w:val="18"/>
          <w:lang w:val="pl-PL"/>
        </w:rPr>
        <w:t>Obvyklá lhůta je 30 dnů.</w:t>
      </w:r>
    </w:p>
    <w:p w14:paraId="4F5F6AB5" w14:textId="13F24EEE" w:rsidR="00AF1F1B" w:rsidRPr="00DD7206" w:rsidRDefault="00327F60" w:rsidP="00724D1B">
      <w:pPr>
        <w:pStyle w:val="Styl2"/>
        <w:rPr>
          <w:spacing w:val="0"/>
        </w:rPr>
      </w:pPr>
      <w:r w:rsidRPr="00DD7206">
        <w:rPr>
          <w:spacing w:val="0"/>
        </w:rPr>
        <w:t>10.8</w:t>
      </w:r>
      <w:r w:rsidRPr="00DD7206">
        <w:rPr>
          <w:spacing w:val="0"/>
        </w:rPr>
        <w:tab/>
      </w:r>
      <w:r w:rsidR="00AF1F1B" w:rsidRPr="00DD7206">
        <w:rPr>
          <w:spacing w:val="0"/>
        </w:rPr>
        <w:t xml:space="preserve">O </w:t>
      </w:r>
      <w:proofErr w:type="spellStart"/>
      <w:r w:rsidR="00AF1F1B" w:rsidRPr="00DD7206">
        <w:rPr>
          <w:spacing w:val="0"/>
        </w:rPr>
        <w:t>odstranění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vady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sepíší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smluvní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strany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písemný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protokol</w:t>
      </w:r>
      <w:proofErr w:type="spellEnd"/>
      <w:r w:rsidR="00AF1F1B" w:rsidRPr="00DD7206">
        <w:rPr>
          <w:spacing w:val="0"/>
        </w:rPr>
        <w:t xml:space="preserve">. V </w:t>
      </w:r>
      <w:proofErr w:type="spellStart"/>
      <w:r w:rsidR="00AF1F1B" w:rsidRPr="00DD7206">
        <w:rPr>
          <w:spacing w:val="0"/>
        </w:rPr>
        <w:t>něm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bude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mj</w:t>
      </w:r>
      <w:proofErr w:type="spellEnd"/>
      <w:r w:rsidR="00AF1F1B" w:rsidRPr="00DD7206">
        <w:rPr>
          <w:spacing w:val="0"/>
        </w:rPr>
        <w:t xml:space="preserve">. </w:t>
      </w:r>
      <w:proofErr w:type="spellStart"/>
      <w:r w:rsidR="00AF1F1B" w:rsidRPr="00DD7206">
        <w:rPr>
          <w:spacing w:val="0"/>
        </w:rPr>
        <w:t>uvedeno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kdy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bylo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příslušné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právo</w:t>
      </w:r>
      <w:proofErr w:type="spellEnd"/>
      <w:r w:rsidR="00AF1F1B" w:rsidRPr="00DD7206">
        <w:rPr>
          <w:spacing w:val="0"/>
        </w:rPr>
        <w:t xml:space="preserve"> z </w:t>
      </w:r>
      <w:proofErr w:type="spellStart"/>
      <w:r w:rsidR="00AF1F1B" w:rsidRPr="00DD7206">
        <w:rPr>
          <w:spacing w:val="0"/>
        </w:rPr>
        <w:t>odpovědnosti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za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vady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uplatněno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jak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byla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oprava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provedena</w:t>
      </w:r>
      <w:proofErr w:type="spellEnd"/>
      <w:r w:rsidR="00AF1F1B" w:rsidRPr="00DD7206">
        <w:rPr>
          <w:spacing w:val="0"/>
        </w:rPr>
        <w:t xml:space="preserve"> a </w:t>
      </w:r>
      <w:proofErr w:type="spellStart"/>
      <w:r w:rsidR="00AF1F1B" w:rsidRPr="00DD7206">
        <w:rPr>
          <w:spacing w:val="0"/>
        </w:rPr>
        <w:t>doba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jejího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trvání</w:t>
      </w:r>
      <w:proofErr w:type="spellEnd"/>
      <w:r w:rsidR="00AF1F1B" w:rsidRPr="00DD7206">
        <w:rPr>
          <w:spacing w:val="0"/>
        </w:rPr>
        <w:t xml:space="preserve">. </w:t>
      </w:r>
      <w:proofErr w:type="spellStart"/>
      <w:r w:rsidR="00AF1F1B" w:rsidRPr="00DD7206">
        <w:rPr>
          <w:spacing w:val="0"/>
        </w:rPr>
        <w:t>Doba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od</w:t>
      </w:r>
      <w:proofErr w:type="spellEnd"/>
      <w:r w:rsidR="00DD7206">
        <w:rPr>
          <w:spacing w:val="0"/>
        </w:rPr>
        <w:t> </w:t>
      </w:r>
      <w:proofErr w:type="spellStart"/>
      <w:r w:rsidR="00AF1F1B" w:rsidRPr="00DD7206">
        <w:rPr>
          <w:spacing w:val="0"/>
        </w:rPr>
        <w:t>řádného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uplatnění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reklamace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až</w:t>
      </w:r>
      <w:proofErr w:type="spellEnd"/>
      <w:r w:rsidR="00AF1F1B" w:rsidRPr="00DD7206">
        <w:rPr>
          <w:spacing w:val="0"/>
        </w:rPr>
        <w:t xml:space="preserve"> do </w:t>
      </w:r>
      <w:proofErr w:type="spellStart"/>
      <w:r w:rsidR="00AF1F1B" w:rsidRPr="00DD7206">
        <w:rPr>
          <w:spacing w:val="0"/>
        </w:rPr>
        <w:t>odstranění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vady</w:t>
      </w:r>
      <w:proofErr w:type="spellEnd"/>
      <w:r w:rsidR="00AF1F1B" w:rsidRPr="00DD7206">
        <w:rPr>
          <w:spacing w:val="0"/>
        </w:rPr>
        <w:t xml:space="preserve"> (</w:t>
      </w:r>
      <w:proofErr w:type="spellStart"/>
      <w:r w:rsidR="00AF1F1B" w:rsidRPr="00DD7206">
        <w:rPr>
          <w:spacing w:val="0"/>
        </w:rPr>
        <w:t>provedení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opravy</w:t>
      </w:r>
      <w:proofErr w:type="spellEnd"/>
      <w:r w:rsidR="00AF1F1B" w:rsidRPr="00DD7206">
        <w:rPr>
          <w:spacing w:val="0"/>
        </w:rPr>
        <w:t xml:space="preserve">) se do </w:t>
      </w:r>
      <w:proofErr w:type="spellStart"/>
      <w:r w:rsidR="00AF1F1B" w:rsidRPr="00DD7206">
        <w:rPr>
          <w:spacing w:val="0"/>
        </w:rPr>
        <w:t>záruční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doby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nezapočítává</w:t>
      </w:r>
      <w:proofErr w:type="spellEnd"/>
      <w:r w:rsidR="00AF1F1B" w:rsidRPr="00DD7206">
        <w:rPr>
          <w:spacing w:val="0"/>
        </w:rPr>
        <w:t xml:space="preserve"> a </w:t>
      </w:r>
      <w:proofErr w:type="spellStart"/>
      <w:r w:rsidR="00AF1F1B" w:rsidRPr="00DD7206">
        <w:rPr>
          <w:spacing w:val="0"/>
        </w:rPr>
        <w:t>záruční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doba</w:t>
      </w:r>
      <w:proofErr w:type="spellEnd"/>
      <w:r w:rsidR="00AF1F1B" w:rsidRPr="00DD7206">
        <w:rPr>
          <w:spacing w:val="0"/>
        </w:rPr>
        <w:t xml:space="preserve"> se o </w:t>
      </w:r>
      <w:proofErr w:type="spellStart"/>
      <w:r w:rsidR="00AF1F1B" w:rsidRPr="00DD7206">
        <w:rPr>
          <w:spacing w:val="0"/>
        </w:rPr>
        <w:t>tuto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dobu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prodlužuje</w:t>
      </w:r>
      <w:proofErr w:type="spellEnd"/>
      <w:r w:rsidR="00AF1F1B" w:rsidRPr="00DD7206">
        <w:rPr>
          <w:spacing w:val="0"/>
        </w:rPr>
        <w:t>.</w:t>
      </w:r>
    </w:p>
    <w:p w14:paraId="1A8D724E" w14:textId="41B79DAA" w:rsidR="00AF1F1B" w:rsidRPr="00DD7206" w:rsidRDefault="0007699E" w:rsidP="00724D1B">
      <w:pPr>
        <w:pStyle w:val="Styl2"/>
        <w:rPr>
          <w:spacing w:val="0"/>
        </w:rPr>
      </w:pPr>
      <w:r w:rsidRPr="00DD7206">
        <w:rPr>
          <w:spacing w:val="0"/>
        </w:rPr>
        <w:t>10</w:t>
      </w:r>
      <w:r w:rsidR="00327F60" w:rsidRPr="00DD7206">
        <w:rPr>
          <w:spacing w:val="0"/>
        </w:rPr>
        <w:t>.9</w:t>
      </w:r>
      <w:r w:rsidR="00327F60" w:rsidRPr="00DD7206">
        <w:rPr>
          <w:spacing w:val="0"/>
        </w:rPr>
        <w:tab/>
      </w:r>
      <w:proofErr w:type="spellStart"/>
      <w:r w:rsidR="00AF1F1B" w:rsidRPr="00DD7206">
        <w:rPr>
          <w:spacing w:val="0"/>
        </w:rPr>
        <w:t>Objednatel</w:t>
      </w:r>
      <w:proofErr w:type="spellEnd"/>
      <w:r w:rsidR="00AF1F1B" w:rsidRPr="00DD7206">
        <w:rPr>
          <w:spacing w:val="0"/>
        </w:rPr>
        <w:t xml:space="preserve"> je </w:t>
      </w:r>
      <w:proofErr w:type="spellStart"/>
      <w:r w:rsidR="00AF1F1B" w:rsidRPr="00DD7206">
        <w:rPr>
          <w:spacing w:val="0"/>
        </w:rPr>
        <w:t>povinen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umožnit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zhotoviteli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přístup</w:t>
      </w:r>
      <w:proofErr w:type="spellEnd"/>
      <w:r w:rsidR="00AF1F1B" w:rsidRPr="00DD7206">
        <w:rPr>
          <w:spacing w:val="0"/>
        </w:rPr>
        <w:t xml:space="preserve"> do </w:t>
      </w:r>
      <w:proofErr w:type="spellStart"/>
      <w:r w:rsidR="00AF1F1B" w:rsidRPr="00DD7206">
        <w:rPr>
          <w:spacing w:val="0"/>
        </w:rPr>
        <w:t>prostor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nezbytných</w:t>
      </w:r>
      <w:proofErr w:type="spellEnd"/>
      <w:r w:rsidR="00AF1F1B" w:rsidRPr="00DD7206">
        <w:rPr>
          <w:spacing w:val="0"/>
        </w:rPr>
        <w:t xml:space="preserve"> pro </w:t>
      </w:r>
      <w:proofErr w:type="spellStart"/>
      <w:r w:rsidR="00AF1F1B" w:rsidRPr="00DD7206">
        <w:rPr>
          <w:spacing w:val="0"/>
        </w:rPr>
        <w:t>odstranění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vad</w:t>
      </w:r>
      <w:proofErr w:type="spellEnd"/>
      <w:r w:rsidR="00AF1F1B" w:rsidRPr="00DD7206">
        <w:rPr>
          <w:spacing w:val="0"/>
        </w:rPr>
        <w:t xml:space="preserve"> a </w:t>
      </w:r>
      <w:proofErr w:type="spellStart"/>
      <w:r w:rsidR="00AF1F1B" w:rsidRPr="00DD7206">
        <w:rPr>
          <w:spacing w:val="0"/>
        </w:rPr>
        <w:t>vytvořit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podmínky</w:t>
      </w:r>
      <w:proofErr w:type="spellEnd"/>
      <w:r w:rsidR="00AF1F1B" w:rsidRPr="00DD7206">
        <w:rPr>
          <w:spacing w:val="0"/>
        </w:rPr>
        <w:t xml:space="preserve"> pro </w:t>
      </w:r>
      <w:proofErr w:type="spellStart"/>
      <w:r w:rsidR="00AF1F1B" w:rsidRPr="00DD7206">
        <w:rPr>
          <w:spacing w:val="0"/>
        </w:rPr>
        <w:t>jejich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odstranění</w:t>
      </w:r>
      <w:proofErr w:type="spellEnd"/>
      <w:r w:rsidR="00AF1F1B" w:rsidRPr="00DD7206">
        <w:rPr>
          <w:spacing w:val="0"/>
        </w:rPr>
        <w:t xml:space="preserve">. </w:t>
      </w:r>
      <w:proofErr w:type="spellStart"/>
      <w:r w:rsidR="00AF1F1B" w:rsidRPr="00DD7206">
        <w:rPr>
          <w:spacing w:val="0"/>
        </w:rPr>
        <w:t>Pokud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tak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neučiní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není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zhotovitel</w:t>
      </w:r>
      <w:proofErr w:type="spellEnd"/>
      <w:r w:rsidR="00AF1F1B" w:rsidRPr="00DD7206">
        <w:rPr>
          <w:spacing w:val="0"/>
        </w:rPr>
        <w:t xml:space="preserve"> v </w:t>
      </w:r>
      <w:proofErr w:type="spellStart"/>
      <w:r w:rsidR="00AF1F1B" w:rsidRPr="00DD7206">
        <w:rPr>
          <w:spacing w:val="0"/>
        </w:rPr>
        <w:t>prodlení</w:t>
      </w:r>
      <w:proofErr w:type="spellEnd"/>
      <w:r w:rsidR="00AF1F1B" w:rsidRPr="00DD7206">
        <w:rPr>
          <w:spacing w:val="0"/>
        </w:rPr>
        <w:t xml:space="preserve"> s </w:t>
      </w:r>
      <w:proofErr w:type="spellStart"/>
      <w:r w:rsidR="00AF1F1B" w:rsidRPr="00DD7206">
        <w:rPr>
          <w:spacing w:val="0"/>
        </w:rPr>
        <w:t>termínem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nastoupení</w:t>
      </w:r>
      <w:proofErr w:type="spellEnd"/>
      <w:r w:rsidR="00AF1F1B" w:rsidRPr="00DD7206">
        <w:rPr>
          <w:spacing w:val="0"/>
        </w:rPr>
        <w:t xml:space="preserve"> na </w:t>
      </w:r>
      <w:proofErr w:type="spellStart"/>
      <w:r w:rsidR="00AF1F1B" w:rsidRPr="00DD7206">
        <w:rPr>
          <w:spacing w:val="0"/>
        </w:rPr>
        <w:t>odstranění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vady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ani</w:t>
      </w:r>
      <w:proofErr w:type="spellEnd"/>
      <w:r w:rsidR="00AF1F1B" w:rsidRPr="00DD7206">
        <w:rPr>
          <w:spacing w:val="0"/>
        </w:rPr>
        <w:t xml:space="preserve"> s </w:t>
      </w:r>
      <w:proofErr w:type="spellStart"/>
      <w:r w:rsidR="00AF1F1B" w:rsidRPr="00DD7206">
        <w:rPr>
          <w:spacing w:val="0"/>
        </w:rPr>
        <w:t>dohodnutým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termínem</w:t>
      </w:r>
      <w:proofErr w:type="spellEnd"/>
      <w:r w:rsidR="00AF1F1B" w:rsidRPr="00DD7206">
        <w:rPr>
          <w:spacing w:val="0"/>
        </w:rPr>
        <w:t xml:space="preserve"> pro </w:t>
      </w:r>
      <w:proofErr w:type="spellStart"/>
      <w:r w:rsidR="00AF1F1B" w:rsidRPr="00DD7206">
        <w:rPr>
          <w:spacing w:val="0"/>
        </w:rPr>
        <w:t>odstranění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vady</w:t>
      </w:r>
      <w:proofErr w:type="spellEnd"/>
      <w:r w:rsidR="00AF1F1B" w:rsidRPr="00DD7206">
        <w:rPr>
          <w:spacing w:val="0"/>
        </w:rPr>
        <w:t>.</w:t>
      </w:r>
    </w:p>
    <w:p w14:paraId="5211806F" w14:textId="77777777" w:rsidR="00DD7206" w:rsidRDefault="00DD7206">
      <w:pPr>
        <w:rPr>
          <w:rFonts w:ascii="Arial" w:hAnsi="Arial" w:cs="Arial"/>
          <w:sz w:val="20"/>
          <w:szCs w:val="20"/>
          <w:lang w:val="de-AT"/>
        </w:rPr>
      </w:pPr>
      <w:r>
        <w:br w:type="page"/>
      </w:r>
    </w:p>
    <w:p w14:paraId="3F66D7ED" w14:textId="292A2D1D" w:rsidR="00AF1F1B" w:rsidRPr="00905DAC" w:rsidRDefault="00327F60" w:rsidP="00724D1B">
      <w:pPr>
        <w:pStyle w:val="Styl2"/>
      </w:pPr>
      <w:r w:rsidRPr="00DD7206">
        <w:rPr>
          <w:spacing w:val="0"/>
        </w:rPr>
        <w:lastRenderedPageBreak/>
        <w:t>10.10</w:t>
      </w:r>
      <w:r w:rsidRPr="00DD7206">
        <w:rPr>
          <w:spacing w:val="0"/>
        </w:rPr>
        <w:tab/>
      </w:r>
      <w:r w:rsidRPr="00DD7206">
        <w:rPr>
          <w:spacing w:val="0"/>
        </w:rPr>
        <w:tab/>
      </w:r>
      <w:proofErr w:type="spellStart"/>
      <w:r w:rsidR="00AF1F1B" w:rsidRPr="00DD7206">
        <w:rPr>
          <w:spacing w:val="0"/>
        </w:rPr>
        <w:t>Zhotovitel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neodpovídá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za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vady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díla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které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byly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způsobeny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okolnostmi</w:t>
      </w:r>
      <w:proofErr w:type="spellEnd"/>
      <w:r w:rsidR="00AF1F1B" w:rsidRPr="00DD7206">
        <w:rPr>
          <w:spacing w:val="0"/>
        </w:rPr>
        <w:t xml:space="preserve"> na </w:t>
      </w:r>
      <w:proofErr w:type="spellStart"/>
      <w:r w:rsidR="00AF1F1B" w:rsidRPr="00DD7206">
        <w:rPr>
          <w:spacing w:val="0"/>
        </w:rPr>
        <w:t>straně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objednatele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případně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běžným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opotřebením</w:t>
      </w:r>
      <w:proofErr w:type="spellEnd"/>
      <w:r w:rsidR="00AF1F1B" w:rsidRPr="00DD7206">
        <w:rPr>
          <w:spacing w:val="0"/>
        </w:rPr>
        <w:t xml:space="preserve">. </w:t>
      </w:r>
      <w:proofErr w:type="spellStart"/>
      <w:r w:rsidR="00AF1F1B" w:rsidRPr="00DD7206">
        <w:rPr>
          <w:spacing w:val="0"/>
        </w:rPr>
        <w:t>Neodpovídá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rovněž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za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vady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způsobené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dodržením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nevhodných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pokynů</w:t>
      </w:r>
      <w:proofErr w:type="spellEnd"/>
      <w:r w:rsidR="00AF1F1B" w:rsidRPr="00DD7206">
        <w:rPr>
          <w:spacing w:val="0"/>
        </w:rPr>
        <w:t xml:space="preserve"> a</w:t>
      </w:r>
      <w:r w:rsidR="006968B6" w:rsidRPr="00DD7206">
        <w:rPr>
          <w:spacing w:val="0"/>
        </w:rPr>
        <w:t xml:space="preserve"> </w:t>
      </w:r>
      <w:r w:rsidR="00AF1F1B" w:rsidRPr="00DD7206">
        <w:rPr>
          <w:spacing w:val="0"/>
          <w:lang w:val="cs-CZ"/>
        </w:rPr>
        <w:t>podkladů</w:t>
      </w:r>
      <w:r w:rsidR="006968B6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daných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mu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objednatelem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jestliže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zhotovitel</w:t>
      </w:r>
      <w:proofErr w:type="spellEnd"/>
      <w:r w:rsidR="00AF1F1B" w:rsidRPr="00DD7206">
        <w:rPr>
          <w:spacing w:val="0"/>
        </w:rPr>
        <w:t xml:space="preserve"> na </w:t>
      </w:r>
      <w:proofErr w:type="spellStart"/>
      <w:r w:rsidR="00AF1F1B" w:rsidRPr="00DD7206">
        <w:rPr>
          <w:spacing w:val="0"/>
        </w:rPr>
        <w:t>nevhodnost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těchto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pokynů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či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podkladů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písemně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upozornil</w:t>
      </w:r>
      <w:proofErr w:type="spellEnd"/>
      <w:r w:rsidR="00AF1F1B" w:rsidRPr="00DD7206">
        <w:rPr>
          <w:spacing w:val="0"/>
        </w:rPr>
        <w:t xml:space="preserve"> a </w:t>
      </w:r>
      <w:proofErr w:type="spellStart"/>
      <w:r w:rsidR="00AF1F1B" w:rsidRPr="00DD7206">
        <w:rPr>
          <w:spacing w:val="0"/>
        </w:rPr>
        <w:t>objednatel</w:t>
      </w:r>
      <w:proofErr w:type="spellEnd"/>
      <w:r w:rsidR="00AF1F1B" w:rsidRPr="00DD7206">
        <w:rPr>
          <w:spacing w:val="0"/>
        </w:rPr>
        <w:t xml:space="preserve"> na </w:t>
      </w:r>
      <w:proofErr w:type="spellStart"/>
      <w:r w:rsidR="00AF1F1B" w:rsidRPr="00DD7206">
        <w:rPr>
          <w:spacing w:val="0"/>
        </w:rPr>
        <w:t>jejich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dodržení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trval</w:t>
      </w:r>
      <w:proofErr w:type="spellEnd"/>
      <w:r w:rsidR="00AF1F1B" w:rsidRPr="00DD7206">
        <w:rPr>
          <w:spacing w:val="0"/>
        </w:rPr>
        <w:t xml:space="preserve">, </w:t>
      </w:r>
      <w:proofErr w:type="spellStart"/>
      <w:r w:rsidR="00AF1F1B" w:rsidRPr="00DD7206">
        <w:rPr>
          <w:spacing w:val="0"/>
        </w:rPr>
        <w:t>nebo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jestli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zhotovitel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tuto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nevhodnost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ani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při</w:t>
      </w:r>
      <w:proofErr w:type="spellEnd"/>
      <w:r w:rsidR="00AF1F1B" w:rsidRPr="00DD7206">
        <w:rPr>
          <w:spacing w:val="0"/>
        </w:rPr>
        <w:t xml:space="preserve"> </w:t>
      </w:r>
      <w:proofErr w:type="spellStart"/>
      <w:r w:rsidR="00AF1F1B" w:rsidRPr="00DD7206">
        <w:rPr>
          <w:spacing w:val="0"/>
        </w:rPr>
        <w:t>vynaložení</w:t>
      </w:r>
      <w:proofErr w:type="spellEnd"/>
      <w:r w:rsidR="00AF1F1B" w:rsidRPr="00905DAC">
        <w:t xml:space="preserve"> </w:t>
      </w:r>
      <w:proofErr w:type="spellStart"/>
      <w:r w:rsidR="00AF1F1B" w:rsidRPr="00905DAC">
        <w:t>odborné</w:t>
      </w:r>
      <w:proofErr w:type="spellEnd"/>
      <w:r w:rsidR="00AF1F1B" w:rsidRPr="00905DAC">
        <w:t xml:space="preserve"> </w:t>
      </w:r>
      <w:proofErr w:type="spellStart"/>
      <w:r w:rsidR="00AF1F1B" w:rsidRPr="00905DAC">
        <w:t>péče</w:t>
      </w:r>
      <w:proofErr w:type="spellEnd"/>
      <w:r w:rsidR="00AF1F1B" w:rsidRPr="00905DAC">
        <w:t xml:space="preserve"> </w:t>
      </w:r>
      <w:proofErr w:type="spellStart"/>
      <w:r w:rsidR="00AF1F1B" w:rsidRPr="00905DAC">
        <w:t>nemohl</w:t>
      </w:r>
      <w:proofErr w:type="spellEnd"/>
      <w:r w:rsidR="00AF1F1B" w:rsidRPr="00905DAC">
        <w:t xml:space="preserve"> </w:t>
      </w:r>
      <w:proofErr w:type="spellStart"/>
      <w:r w:rsidR="00AF1F1B" w:rsidRPr="00905DAC">
        <w:t>zjistit</w:t>
      </w:r>
      <w:proofErr w:type="spellEnd"/>
      <w:r w:rsidR="00AF1F1B" w:rsidRPr="00905DAC">
        <w:t>.</w:t>
      </w:r>
    </w:p>
    <w:p w14:paraId="48D08C6D" w14:textId="2ED65E33" w:rsidR="00AF1F1B" w:rsidRPr="00905DAC" w:rsidRDefault="00AF1F1B" w:rsidP="00DD7206">
      <w:pPr>
        <w:spacing w:before="240" w:after="0" w:line="24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905DAC">
        <w:rPr>
          <w:rFonts w:ascii="Arial" w:hAnsi="Arial" w:cs="Arial"/>
          <w:b/>
          <w:sz w:val="20"/>
          <w:szCs w:val="20"/>
          <w:lang w:val="pl-PL"/>
        </w:rPr>
        <w:t>XI.</w:t>
      </w:r>
    </w:p>
    <w:p w14:paraId="03A80C0A" w14:textId="77777777" w:rsidR="00AF1F1B" w:rsidRPr="00905DAC" w:rsidRDefault="00AF1F1B" w:rsidP="00C959DD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Smluvní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pokuty</w:t>
      </w:r>
      <w:proofErr w:type="spellEnd"/>
    </w:p>
    <w:p w14:paraId="60E29853" w14:textId="46F21310" w:rsidR="00AF1F1B" w:rsidRPr="006968B6" w:rsidRDefault="00304C51" w:rsidP="006968B6">
      <w:pPr>
        <w:pStyle w:val="Styl2"/>
      </w:pPr>
      <w:r w:rsidRPr="006968B6">
        <w:t>11.1</w:t>
      </w:r>
      <w:r w:rsidR="006968B6" w:rsidRPr="006968B6">
        <w:tab/>
      </w:r>
      <w:r w:rsidR="00AF1F1B" w:rsidRPr="006968B6">
        <w:t xml:space="preserve">V </w:t>
      </w:r>
      <w:proofErr w:type="spellStart"/>
      <w:r w:rsidR="00AF1F1B" w:rsidRPr="006968B6">
        <w:t>případě</w:t>
      </w:r>
      <w:proofErr w:type="spellEnd"/>
      <w:r w:rsidR="00AF1F1B" w:rsidRPr="006968B6">
        <w:t xml:space="preserve"> </w:t>
      </w:r>
      <w:proofErr w:type="spellStart"/>
      <w:r w:rsidR="00AF1F1B" w:rsidRPr="006968B6">
        <w:t>prodlení</w:t>
      </w:r>
      <w:proofErr w:type="spellEnd"/>
      <w:r w:rsidR="00AF1F1B" w:rsidRPr="006968B6">
        <w:t xml:space="preserve"> se </w:t>
      </w:r>
      <w:proofErr w:type="spellStart"/>
      <w:r w:rsidR="00AF1F1B" w:rsidRPr="006968B6">
        <w:t>splněním</w:t>
      </w:r>
      <w:proofErr w:type="spellEnd"/>
      <w:r w:rsidR="00AF1F1B" w:rsidRPr="006968B6">
        <w:t xml:space="preserve"> </w:t>
      </w:r>
      <w:proofErr w:type="spellStart"/>
      <w:r w:rsidR="00AF1F1B" w:rsidRPr="006968B6">
        <w:t>termínu</w:t>
      </w:r>
      <w:proofErr w:type="spellEnd"/>
      <w:r w:rsidR="00AF1F1B" w:rsidRPr="006968B6">
        <w:t xml:space="preserve"> </w:t>
      </w:r>
      <w:proofErr w:type="spellStart"/>
      <w:r w:rsidR="00AF1F1B" w:rsidRPr="006968B6">
        <w:t>dokončení</w:t>
      </w:r>
      <w:proofErr w:type="spellEnd"/>
      <w:r w:rsidR="00AF1F1B" w:rsidRPr="006968B6">
        <w:t xml:space="preserve"> </w:t>
      </w:r>
      <w:proofErr w:type="spellStart"/>
      <w:r w:rsidR="00AF1F1B" w:rsidRPr="006968B6">
        <w:t>díla</w:t>
      </w:r>
      <w:proofErr w:type="spellEnd"/>
      <w:r w:rsidR="00AF1F1B" w:rsidRPr="006968B6">
        <w:t xml:space="preserve"> </w:t>
      </w:r>
      <w:proofErr w:type="spellStart"/>
      <w:r w:rsidR="00AF1F1B" w:rsidRPr="006968B6">
        <w:t>sjednaného</w:t>
      </w:r>
      <w:proofErr w:type="spellEnd"/>
      <w:r w:rsidR="00AF1F1B" w:rsidRPr="006968B6">
        <w:t xml:space="preserve"> v </w:t>
      </w:r>
      <w:proofErr w:type="spellStart"/>
      <w:r w:rsidR="00AF1F1B" w:rsidRPr="006968B6">
        <w:t>čl</w:t>
      </w:r>
      <w:proofErr w:type="spellEnd"/>
      <w:r w:rsidR="00AF1F1B" w:rsidRPr="006968B6">
        <w:t xml:space="preserve">. </w:t>
      </w:r>
      <w:r w:rsidRPr="006968B6">
        <w:t>I</w:t>
      </w:r>
      <w:r w:rsidR="00AF1F1B" w:rsidRPr="006968B6">
        <w:t xml:space="preserve">V. </w:t>
      </w:r>
      <w:proofErr w:type="spellStart"/>
      <w:r w:rsidR="00AF1F1B" w:rsidRPr="006968B6">
        <w:t>odst</w:t>
      </w:r>
      <w:proofErr w:type="spellEnd"/>
      <w:r w:rsidR="00AF1F1B" w:rsidRPr="006968B6">
        <w:t>.</w:t>
      </w:r>
      <w:r w:rsidRPr="006968B6">
        <w:t xml:space="preserve"> </w:t>
      </w:r>
      <w:r w:rsidR="006D7F3B" w:rsidRPr="006968B6">
        <w:t>4.</w:t>
      </w:r>
      <w:r w:rsidR="00AF1F1B" w:rsidRPr="006968B6">
        <w:t xml:space="preserve">1 </w:t>
      </w:r>
      <w:proofErr w:type="spellStart"/>
      <w:r w:rsidR="00AF1F1B" w:rsidRPr="006968B6">
        <w:t>této</w:t>
      </w:r>
      <w:proofErr w:type="spellEnd"/>
      <w:r w:rsidR="00AF1F1B" w:rsidRPr="006968B6">
        <w:t xml:space="preserve"> </w:t>
      </w:r>
      <w:proofErr w:type="spellStart"/>
      <w:r w:rsidR="00AF1F1B" w:rsidRPr="006968B6">
        <w:t>smlouvy</w:t>
      </w:r>
      <w:proofErr w:type="spellEnd"/>
      <w:r w:rsidR="00AF1F1B" w:rsidRPr="006968B6">
        <w:t xml:space="preserve"> </w:t>
      </w:r>
      <w:proofErr w:type="spellStart"/>
      <w:r w:rsidR="00AF1F1B" w:rsidRPr="006968B6">
        <w:t>zaplatí</w:t>
      </w:r>
      <w:proofErr w:type="spellEnd"/>
      <w:r w:rsidR="00AF1F1B" w:rsidRPr="006968B6">
        <w:t xml:space="preserve"> </w:t>
      </w:r>
      <w:proofErr w:type="spellStart"/>
      <w:r w:rsidR="00AF1F1B" w:rsidRPr="006968B6">
        <w:t>zhotovitel</w:t>
      </w:r>
      <w:proofErr w:type="spellEnd"/>
      <w:r w:rsidR="00AF1F1B" w:rsidRPr="006968B6">
        <w:t xml:space="preserve"> </w:t>
      </w:r>
      <w:proofErr w:type="spellStart"/>
      <w:r w:rsidR="00AF1F1B" w:rsidRPr="006968B6">
        <w:t>objednateli</w:t>
      </w:r>
      <w:proofErr w:type="spellEnd"/>
      <w:r w:rsidR="00AF1F1B" w:rsidRPr="006968B6">
        <w:t xml:space="preserve"> </w:t>
      </w:r>
      <w:proofErr w:type="spellStart"/>
      <w:r w:rsidR="00AF1F1B" w:rsidRPr="006968B6">
        <w:t>smluvní</w:t>
      </w:r>
      <w:proofErr w:type="spellEnd"/>
      <w:r w:rsidR="00AF1F1B" w:rsidRPr="006968B6">
        <w:t xml:space="preserve"> </w:t>
      </w:r>
      <w:proofErr w:type="spellStart"/>
      <w:r w:rsidR="00AF1F1B" w:rsidRPr="006968B6">
        <w:t>pokutu</w:t>
      </w:r>
      <w:proofErr w:type="spellEnd"/>
      <w:r w:rsidR="00AF1F1B" w:rsidRPr="006968B6">
        <w:t xml:space="preserve"> </w:t>
      </w:r>
      <w:proofErr w:type="spellStart"/>
      <w:r w:rsidR="00AF1F1B" w:rsidRPr="006968B6">
        <w:t>ve</w:t>
      </w:r>
      <w:proofErr w:type="spellEnd"/>
      <w:r w:rsidR="00AF1F1B" w:rsidRPr="006968B6">
        <w:t xml:space="preserve"> </w:t>
      </w:r>
      <w:proofErr w:type="spellStart"/>
      <w:r w:rsidR="00AF1F1B" w:rsidRPr="006968B6">
        <w:t>výši</w:t>
      </w:r>
      <w:proofErr w:type="spellEnd"/>
      <w:r w:rsidR="00AF1F1B" w:rsidRPr="006968B6">
        <w:t xml:space="preserve"> </w:t>
      </w:r>
      <w:r w:rsidR="006968B6" w:rsidRPr="006968B6">
        <w:t>……….</w:t>
      </w:r>
      <w:r w:rsidR="00AF1F1B" w:rsidRPr="006968B6">
        <w:rPr>
          <w:spacing w:val="-4"/>
        </w:rPr>
        <w:t xml:space="preserve"> % </w:t>
      </w:r>
      <w:r w:rsidR="00AF1F1B" w:rsidRPr="006968B6">
        <w:rPr>
          <w:spacing w:val="-2"/>
        </w:rPr>
        <w:t xml:space="preserve">z </w:t>
      </w:r>
      <w:proofErr w:type="spellStart"/>
      <w:r w:rsidR="00AF1F1B" w:rsidRPr="006968B6">
        <w:rPr>
          <w:spacing w:val="-2"/>
        </w:rPr>
        <w:t>ceny</w:t>
      </w:r>
      <w:proofErr w:type="spellEnd"/>
      <w:r w:rsidR="00AF1F1B" w:rsidRPr="006968B6">
        <w:rPr>
          <w:spacing w:val="-2"/>
        </w:rPr>
        <w:t xml:space="preserve"> </w:t>
      </w:r>
      <w:proofErr w:type="spellStart"/>
      <w:r w:rsidR="00AF1F1B" w:rsidRPr="006968B6">
        <w:rPr>
          <w:spacing w:val="-2"/>
        </w:rPr>
        <w:t>díla</w:t>
      </w:r>
      <w:proofErr w:type="spellEnd"/>
      <w:r w:rsidR="00AF1F1B" w:rsidRPr="006968B6">
        <w:rPr>
          <w:spacing w:val="-2"/>
        </w:rPr>
        <w:t xml:space="preserve"> (</w:t>
      </w:r>
      <w:proofErr w:type="spellStart"/>
      <w:r w:rsidR="00AF1F1B" w:rsidRPr="006968B6">
        <w:rPr>
          <w:spacing w:val="-2"/>
        </w:rPr>
        <w:t>bez</w:t>
      </w:r>
      <w:proofErr w:type="spellEnd"/>
      <w:r w:rsidR="00AF1F1B" w:rsidRPr="006968B6">
        <w:rPr>
          <w:spacing w:val="-2"/>
        </w:rPr>
        <w:t xml:space="preserve"> DPH) </w:t>
      </w:r>
      <w:proofErr w:type="spellStart"/>
      <w:r w:rsidR="00AF1F1B" w:rsidRPr="006968B6">
        <w:rPr>
          <w:spacing w:val="-2"/>
        </w:rPr>
        <w:t>za</w:t>
      </w:r>
      <w:proofErr w:type="spellEnd"/>
      <w:r w:rsidR="00AF1F1B" w:rsidRPr="006968B6">
        <w:rPr>
          <w:spacing w:val="-2"/>
        </w:rPr>
        <w:t xml:space="preserve"> </w:t>
      </w:r>
      <w:proofErr w:type="spellStart"/>
      <w:r w:rsidR="00AF1F1B" w:rsidRPr="006968B6">
        <w:rPr>
          <w:spacing w:val="-2"/>
        </w:rPr>
        <w:t>každý</w:t>
      </w:r>
      <w:proofErr w:type="spellEnd"/>
      <w:r w:rsidR="00AF1F1B" w:rsidRPr="006968B6">
        <w:rPr>
          <w:spacing w:val="-2"/>
        </w:rPr>
        <w:t xml:space="preserve"> den </w:t>
      </w:r>
      <w:proofErr w:type="spellStart"/>
      <w:r w:rsidR="00AF1F1B" w:rsidRPr="006968B6">
        <w:rPr>
          <w:spacing w:val="-2"/>
        </w:rPr>
        <w:t>prodlení</w:t>
      </w:r>
      <w:proofErr w:type="spellEnd"/>
      <w:r w:rsidR="00AF1F1B" w:rsidRPr="006968B6">
        <w:rPr>
          <w:spacing w:val="-2"/>
        </w:rPr>
        <w:t xml:space="preserve">. </w:t>
      </w:r>
      <w:proofErr w:type="spellStart"/>
      <w:r w:rsidR="00AF1F1B" w:rsidRPr="006968B6">
        <w:rPr>
          <w:spacing w:val="-2"/>
        </w:rPr>
        <w:t>Zhotovitel</w:t>
      </w:r>
      <w:proofErr w:type="spellEnd"/>
      <w:r w:rsidR="00AF1F1B" w:rsidRPr="006968B6">
        <w:rPr>
          <w:spacing w:val="-2"/>
        </w:rPr>
        <w:t xml:space="preserve"> </w:t>
      </w:r>
      <w:proofErr w:type="spellStart"/>
      <w:r w:rsidR="00AF1F1B" w:rsidRPr="006968B6">
        <w:rPr>
          <w:spacing w:val="-2"/>
        </w:rPr>
        <w:t>však</w:t>
      </w:r>
      <w:proofErr w:type="spellEnd"/>
      <w:r w:rsidR="00AF1F1B" w:rsidRPr="006968B6">
        <w:rPr>
          <w:spacing w:val="-2"/>
        </w:rPr>
        <w:t xml:space="preserve"> </w:t>
      </w:r>
      <w:proofErr w:type="spellStart"/>
      <w:r w:rsidR="00AF1F1B" w:rsidRPr="006968B6">
        <w:rPr>
          <w:spacing w:val="-2"/>
        </w:rPr>
        <w:t>není</w:t>
      </w:r>
      <w:proofErr w:type="spellEnd"/>
      <w:r w:rsidR="00AF1F1B" w:rsidRPr="006968B6">
        <w:rPr>
          <w:spacing w:val="-2"/>
        </w:rPr>
        <w:t xml:space="preserve"> v </w:t>
      </w:r>
      <w:proofErr w:type="spellStart"/>
      <w:r w:rsidR="00AF1F1B" w:rsidRPr="006968B6">
        <w:rPr>
          <w:spacing w:val="-2"/>
        </w:rPr>
        <w:t>prodlení</w:t>
      </w:r>
      <w:proofErr w:type="spellEnd"/>
      <w:r w:rsidR="00AF1F1B" w:rsidRPr="006968B6">
        <w:rPr>
          <w:spacing w:val="-2"/>
        </w:rPr>
        <w:t xml:space="preserve"> </w:t>
      </w:r>
      <w:r w:rsidR="00AF1F1B" w:rsidRPr="006968B6">
        <w:t xml:space="preserve">v </w:t>
      </w:r>
      <w:proofErr w:type="spellStart"/>
      <w:r w:rsidR="00AF1F1B" w:rsidRPr="006968B6">
        <w:t>případě</w:t>
      </w:r>
      <w:proofErr w:type="spellEnd"/>
      <w:r w:rsidR="00AF1F1B" w:rsidRPr="006968B6">
        <w:t xml:space="preserve">, </w:t>
      </w:r>
      <w:proofErr w:type="spellStart"/>
      <w:r w:rsidR="00AF1F1B" w:rsidRPr="006968B6">
        <w:t>že</w:t>
      </w:r>
      <w:proofErr w:type="spellEnd"/>
      <w:r w:rsidR="00AF1F1B" w:rsidRPr="006968B6">
        <w:t xml:space="preserve"> k </w:t>
      </w:r>
      <w:proofErr w:type="spellStart"/>
      <w:r w:rsidR="00AF1F1B" w:rsidRPr="006968B6">
        <w:t>němu</w:t>
      </w:r>
      <w:proofErr w:type="spellEnd"/>
      <w:r w:rsidR="00AF1F1B" w:rsidRPr="006968B6">
        <w:t xml:space="preserve"> </w:t>
      </w:r>
      <w:proofErr w:type="spellStart"/>
      <w:r w:rsidR="00AF1F1B" w:rsidRPr="006968B6">
        <w:t>došlo</w:t>
      </w:r>
      <w:proofErr w:type="spellEnd"/>
      <w:r w:rsidR="00AF1F1B" w:rsidRPr="006968B6">
        <w:t xml:space="preserve"> z </w:t>
      </w:r>
      <w:proofErr w:type="spellStart"/>
      <w:r w:rsidR="00AF1F1B" w:rsidRPr="006968B6">
        <w:t>důvodů</w:t>
      </w:r>
      <w:proofErr w:type="spellEnd"/>
      <w:r w:rsidR="00AF1F1B" w:rsidRPr="006968B6">
        <w:t xml:space="preserve"> na </w:t>
      </w:r>
      <w:proofErr w:type="spellStart"/>
      <w:r w:rsidR="00AF1F1B" w:rsidRPr="006968B6">
        <w:t>straně</w:t>
      </w:r>
      <w:proofErr w:type="spellEnd"/>
      <w:r w:rsidR="00AF1F1B" w:rsidRPr="006968B6">
        <w:t xml:space="preserve"> </w:t>
      </w:r>
      <w:proofErr w:type="spellStart"/>
      <w:r w:rsidR="00AF1F1B" w:rsidRPr="006968B6">
        <w:t>objednatele</w:t>
      </w:r>
      <w:proofErr w:type="spellEnd"/>
      <w:r w:rsidR="00AF1F1B" w:rsidRPr="006968B6">
        <w:t>.</w:t>
      </w:r>
    </w:p>
    <w:p w14:paraId="6FFA86EF" w14:textId="77777777" w:rsidR="00AF1F1B" w:rsidRPr="006968B6" w:rsidRDefault="00AF1F1B" w:rsidP="006968B6">
      <w:pPr>
        <w:spacing w:before="40" w:after="0" w:line="240" w:lineRule="exact"/>
        <w:ind w:left="567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  <w:r w:rsidRPr="006968B6">
        <w:rPr>
          <w:rFonts w:ascii="Arial" w:hAnsi="Arial" w:cs="Arial"/>
          <w:b/>
          <w:i/>
          <w:sz w:val="18"/>
          <w:szCs w:val="18"/>
          <w:lang w:val="pl-PL"/>
        </w:rPr>
        <w:t>Poznámka:</w:t>
      </w:r>
    </w:p>
    <w:p w14:paraId="79177668" w14:textId="5B101F5D" w:rsidR="00AF1F1B" w:rsidRPr="006968B6" w:rsidRDefault="00AF1F1B" w:rsidP="006968B6">
      <w:pPr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6968B6">
        <w:rPr>
          <w:rFonts w:ascii="Arial" w:hAnsi="Arial" w:cs="Arial"/>
          <w:i/>
          <w:sz w:val="18"/>
          <w:szCs w:val="18"/>
          <w:lang w:val="pl-PL"/>
        </w:rPr>
        <w:t>Obvyklá výše sazby je 0,1</w:t>
      </w:r>
      <w:r w:rsidR="006D7F3B" w:rsidRPr="006968B6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6968B6">
        <w:rPr>
          <w:rFonts w:ascii="Arial" w:hAnsi="Arial" w:cs="Arial"/>
          <w:i/>
          <w:sz w:val="18"/>
          <w:szCs w:val="18"/>
          <w:lang w:val="pl-PL"/>
        </w:rPr>
        <w:t>%.</w:t>
      </w:r>
    </w:p>
    <w:p w14:paraId="14267017" w14:textId="6E742ED7" w:rsidR="00AF1F1B" w:rsidRPr="006968B6" w:rsidRDefault="00304C51" w:rsidP="006968B6">
      <w:pPr>
        <w:pStyle w:val="Styl2"/>
      </w:pPr>
      <w:r w:rsidRPr="006968B6">
        <w:t>11.2</w:t>
      </w:r>
      <w:r w:rsidR="006968B6" w:rsidRPr="006968B6">
        <w:tab/>
      </w:r>
      <w:proofErr w:type="spellStart"/>
      <w:r w:rsidR="00AF1F1B" w:rsidRPr="006968B6">
        <w:t>Pokud</w:t>
      </w:r>
      <w:proofErr w:type="spellEnd"/>
      <w:r w:rsidR="00AF1F1B" w:rsidRPr="006968B6">
        <w:t xml:space="preserve"> </w:t>
      </w:r>
      <w:proofErr w:type="spellStart"/>
      <w:r w:rsidR="00AF1F1B" w:rsidRPr="006968B6">
        <w:t>bude</w:t>
      </w:r>
      <w:proofErr w:type="spellEnd"/>
      <w:r w:rsidR="00AF1F1B" w:rsidRPr="006968B6">
        <w:t xml:space="preserve"> </w:t>
      </w:r>
      <w:proofErr w:type="spellStart"/>
      <w:r w:rsidR="00AF1F1B" w:rsidRPr="006968B6">
        <w:t>zhotovitel</w:t>
      </w:r>
      <w:proofErr w:type="spellEnd"/>
      <w:r w:rsidR="00AF1F1B" w:rsidRPr="006968B6">
        <w:t xml:space="preserve"> v </w:t>
      </w:r>
      <w:proofErr w:type="spellStart"/>
      <w:r w:rsidR="00AF1F1B" w:rsidRPr="006968B6">
        <w:t>prodlení</w:t>
      </w:r>
      <w:proofErr w:type="spellEnd"/>
      <w:r w:rsidR="00AF1F1B" w:rsidRPr="006968B6">
        <w:t xml:space="preserve"> se </w:t>
      </w:r>
      <w:proofErr w:type="spellStart"/>
      <w:r w:rsidR="00AF1F1B" w:rsidRPr="006968B6">
        <w:t>splněním</w:t>
      </w:r>
      <w:proofErr w:type="spellEnd"/>
      <w:r w:rsidR="00AF1F1B" w:rsidRPr="006968B6">
        <w:t xml:space="preserve"> </w:t>
      </w:r>
      <w:proofErr w:type="spellStart"/>
      <w:r w:rsidR="00AF1F1B" w:rsidRPr="006968B6">
        <w:t>dohodnutých</w:t>
      </w:r>
      <w:proofErr w:type="spellEnd"/>
      <w:r w:rsidR="00AF1F1B" w:rsidRPr="006968B6">
        <w:t xml:space="preserve"> </w:t>
      </w:r>
      <w:proofErr w:type="spellStart"/>
      <w:r w:rsidR="00AF1F1B" w:rsidRPr="006968B6">
        <w:t>termínů</w:t>
      </w:r>
      <w:proofErr w:type="spellEnd"/>
      <w:r w:rsidR="00AF1F1B" w:rsidRPr="006968B6">
        <w:t xml:space="preserve"> </w:t>
      </w:r>
      <w:proofErr w:type="spellStart"/>
      <w:r w:rsidR="00AF1F1B" w:rsidRPr="006968B6">
        <w:t>odstranění</w:t>
      </w:r>
      <w:proofErr w:type="spellEnd"/>
      <w:r w:rsidR="00AF1F1B" w:rsidRPr="006968B6">
        <w:t xml:space="preserve"> </w:t>
      </w:r>
      <w:proofErr w:type="spellStart"/>
      <w:r w:rsidR="00AF1F1B" w:rsidRPr="006968B6">
        <w:t>vad</w:t>
      </w:r>
      <w:proofErr w:type="spellEnd"/>
      <w:r w:rsidR="00AF1F1B" w:rsidRPr="006968B6">
        <w:t xml:space="preserve"> a </w:t>
      </w:r>
      <w:proofErr w:type="spellStart"/>
      <w:r w:rsidR="00AF1F1B" w:rsidRPr="006968B6">
        <w:t>nedodělků</w:t>
      </w:r>
      <w:proofErr w:type="spellEnd"/>
      <w:r w:rsidR="00AF1F1B" w:rsidRPr="006968B6">
        <w:t xml:space="preserve"> </w:t>
      </w:r>
      <w:proofErr w:type="spellStart"/>
      <w:r w:rsidR="00AF1F1B" w:rsidRPr="006968B6">
        <w:t>uvedených</w:t>
      </w:r>
      <w:proofErr w:type="spellEnd"/>
      <w:r w:rsidR="00AF1F1B" w:rsidRPr="006968B6">
        <w:t xml:space="preserve"> v </w:t>
      </w:r>
      <w:proofErr w:type="spellStart"/>
      <w:r w:rsidR="00AF1F1B" w:rsidRPr="006968B6">
        <w:t>zápise</w:t>
      </w:r>
      <w:proofErr w:type="spellEnd"/>
      <w:r w:rsidR="00AF1F1B" w:rsidRPr="006968B6">
        <w:t xml:space="preserve"> o </w:t>
      </w:r>
      <w:proofErr w:type="spellStart"/>
      <w:r w:rsidR="00AF1F1B" w:rsidRPr="006968B6">
        <w:t>předání</w:t>
      </w:r>
      <w:proofErr w:type="spellEnd"/>
      <w:r w:rsidR="00AF1F1B" w:rsidRPr="006968B6">
        <w:t xml:space="preserve"> a </w:t>
      </w:r>
      <w:proofErr w:type="spellStart"/>
      <w:r w:rsidR="00AF1F1B" w:rsidRPr="006968B6">
        <w:t>převzetí</w:t>
      </w:r>
      <w:proofErr w:type="spellEnd"/>
      <w:r w:rsidR="00AF1F1B" w:rsidRPr="006968B6">
        <w:t xml:space="preserve"> </w:t>
      </w:r>
      <w:proofErr w:type="spellStart"/>
      <w:r w:rsidR="00AF1F1B" w:rsidRPr="006968B6">
        <w:t>díla</w:t>
      </w:r>
      <w:proofErr w:type="spellEnd"/>
      <w:r w:rsidR="00AF1F1B" w:rsidRPr="006968B6">
        <w:t xml:space="preserve">, </w:t>
      </w:r>
      <w:proofErr w:type="spellStart"/>
      <w:r w:rsidR="00AF1F1B" w:rsidRPr="006968B6">
        <w:t>zaplatí</w:t>
      </w:r>
      <w:proofErr w:type="spellEnd"/>
      <w:r w:rsidR="00AF1F1B" w:rsidRPr="006968B6">
        <w:t xml:space="preserve"> </w:t>
      </w:r>
      <w:proofErr w:type="spellStart"/>
      <w:r w:rsidR="00AF1F1B" w:rsidRPr="006968B6">
        <w:t>objednateli</w:t>
      </w:r>
      <w:proofErr w:type="spellEnd"/>
      <w:r w:rsidR="00AF1F1B" w:rsidRPr="006968B6">
        <w:t xml:space="preserve"> </w:t>
      </w:r>
      <w:proofErr w:type="spellStart"/>
      <w:r w:rsidR="00AF1F1B" w:rsidRPr="006968B6">
        <w:t>smluvní</w:t>
      </w:r>
      <w:proofErr w:type="spellEnd"/>
      <w:r w:rsidR="00AF1F1B" w:rsidRPr="006968B6">
        <w:t xml:space="preserve"> </w:t>
      </w:r>
      <w:proofErr w:type="spellStart"/>
      <w:r w:rsidR="00AF1F1B" w:rsidRPr="006968B6">
        <w:t>pokutu</w:t>
      </w:r>
      <w:proofErr w:type="spellEnd"/>
      <w:r w:rsidR="00AF1F1B" w:rsidRPr="006968B6">
        <w:t xml:space="preserve"> </w:t>
      </w:r>
      <w:proofErr w:type="spellStart"/>
      <w:r w:rsidR="00AF1F1B" w:rsidRPr="006968B6">
        <w:t>ve</w:t>
      </w:r>
      <w:proofErr w:type="spellEnd"/>
      <w:r w:rsidR="00AF1F1B" w:rsidRPr="006968B6">
        <w:t xml:space="preserve"> </w:t>
      </w:r>
      <w:proofErr w:type="spellStart"/>
      <w:r w:rsidR="00AF1F1B" w:rsidRPr="006968B6">
        <w:t>výši</w:t>
      </w:r>
      <w:proofErr w:type="spellEnd"/>
      <w:r w:rsidR="00AF1F1B" w:rsidRPr="006968B6">
        <w:t xml:space="preserve"> </w:t>
      </w:r>
      <w:r w:rsidR="006968B6" w:rsidRPr="006968B6">
        <w:t>…………</w:t>
      </w:r>
      <w:r w:rsidR="00AF1F1B" w:rsidRPr="006968B6">
        <w:t xml:space="preserve"> </w:t>
      </w:r>
      <w:proofErr w:type="spellStart"/>
      <w:r w:rsidR="00AF1F1B" w:rsidRPr="006968B6">
        <w:t>Kč</w:t>
      </w:r>
      <w:proofErr w:type="spellEnd"/>
      <w:r w:rsidR="00AF1F1B" w:rsidRPr="006968B6">
        <w:t xml:space="preserve"> </w:t>
      </w:r>
      <w:proofErr w:type="spellStart"/>
      <w:r w:rsidR="00AF1F1B" w:rsidRPr="006968B6">
        <w:t>za</w:t>
      </w:r>
      <w:proofErr w:type="spellEnd"/>
      <w:r w:rsidR="00AF1F1B" w:rsidRPr="006968B6">
        <w:t xml:space="preserve"> </w:t>
      </w:r>
      <w:proofErr w:type="spellStart"/>
      <w:r w:rsidR="00AF1F1B" w:rsidRPr="006968B6">
        <w:t>každou</w:t>
      </w:r>
      <w:proofErr w:type="spellEnd"/>
      <w:r w:rsidR="00AF1F1B" w:rsidRPr="006968B6">
        <w:t xml:space="preserve"> </w:t>
      </w:r>
      <w:proofErr w:type="spellStart"/>
      <w:r w:rsidR="00AF1F1B" w:rsidRPr="006968B6">
        <w:t>vadu</w:t>
      </w:r>
      <w:proofErr w:type="spellEnd"/>
      <w:r w:rsidR="00AF1F1B" w:rsidRPr="006968B6">
        <w:t xml:space="preserve"> (</w:t>
      </w:r>
      <w:proofErr w:type="spellStart"/>
      <w:r w:rsidR="00AF1F1B" w:rsidRPr="006968B6">
        <w:t>nedodělek</w:t>
      </w:r>
      <w:proofErr w:type="spellEnd"/>
      <w:r w:rsidR="00AF1F1B" w:rsidRPr="006968B6">
        <w:t xml:space="preserve">), u </w:t>
      </w:r>
      <w:proofErr w:type="spellStart"/>
      <w:r w:rsidR="00AF1F1B" w:rsidRPr="006968B6">
        <w:t>níž</w:t>
      </w:r>
      <w:proofErr w:type="spellEnd"/>
      <w:r w:rsidR="00AF1F1B" w:rsidRPr="006968B6">
        <w:t xml:space="preserve"> je v </w:t>
      </w:r>
      <w:proofErr w:type="spellStart"/>
      <w:r w:rsidR="00AF1F1B" w:rsidRPr="006968B6">
        <w:t>prodlení</w:t>
      </w:r>
      <w:proofErr w:type="spellEnd"/>
      <w:r w:rsidR="00AF1F1B" w:rsidRPr="006968B6">
        <w:t xml:space="preserve">, a </w:t>
      </w:r>
      <w:proofErr w:type="spellStart"/>
      <w:r w:rsidR="00AF1F1B" w:rsidRPr="006968B6">
        <w:t>za</w:t>
      </w:r>
      <w:proofErr w:type="spellEnd"/>
      <w:r w:rsidR="00AF1F1B" w:rsidRPr="006968B6">
        <w:t xml:space="preserve"> </w:t>
      </w:r>
      <w:proofErr w:type="spellStart"/>
      <w:r w:rsidR="00AF1F1B" w:rsidRPr="006968B6">
        <w:t>každý</w:t>
      </w:r>
      <w:proofErr w:type="spellEnd"/>
      <w:r w:rsidR="00AF1F1B" w:rsidRPr="006968B6">
        <w:t xml:space="preserve"> den </w:t>
      </w:r>
      <w:proofErr w:type="spellStart"/>
      <w:r w:rsidR="00AF1F1B" w:rsidRPr="006968B6">
        <w:t>prodlení</w:t>
      </w:r>
      <w:proofErr w:type="spellEnd"/>
      <w:r w:rsidR="00AF1F1B" w:rsidRPr="006968B6">
        <w:t>.</w:t>
      </w:r>
    </w:p>
    <w:p w14:paraId="21A6E305" w14:textId="77777777" w:rsidR="00AF1F1B" w:rsidRPr="006968B6" w:rsidRDefault="00AF1F1B" w:rsidP="006968B6">
      <w:pPr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  <w:r w:rsidRPr="006968B6">
        <w:rPr>
          <w:rFonts w:ascii="Arial" w:hAnsi="Arial" w:cs="Arial"/>
          <w:b/>
          <w:i/>
          <w:sz w:val="18"/>
          <w:szCs w:val="18"/>
          <w:lang w:val="pl-PL"/>
        </w:rPr>
        <w:t>Poznámka:</w:t>
      </w:r>
    </w:p>
    <w:p w14:paraId="1A60074B" w14:textId="77777777" w:rsidR="00AF1F1B" w:rsidRPr="006968B6" w:rsidRDefault="00AF1F1B" w:rsidP="006968B6">
      <w:pPr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6968B6">
        <w:rPr>
          <w:rFonts w:ascii="Arial" w:hAnsi="Arial" w:cs="Arial"/>
          <w:i/>
          <w:sz w:val="18"/>
          <w:szCs w:val="18"/>
          <w:lang w:val="pl-PL"/>
        </w:rPr>
        <w:t>Obvyklá výše sazby je 500 Kč.</w:t>
      </w:r>
    </w:p>
    <w:p w14:paraId="71047EDE" w14:textId="54699BCD" w:rsidR="00AF1F1B" w:rsidRPr="006968B6" w:rsidRDefault="00304C51" w:rsidP="006968B6">
      <w:pPr>
        <w:pStyle w:val="Styl2"/>
      </w:pPr>
      <w:r w:rsidRPr="006968B6">
        <w:t>11.3</w:t>
      </w:r>
      <w:r w:rsidR="006968B6" w:rsidRPr="006968B6">
        <w:tab/>
      </w:r>
      <w:proofErr w:type="spellStart"/>
      <w:r w:rsidR="00AF1F1B" w:rsidRPr="006968B6">
        <w:t>Neodstraní</w:t>
      </w:r>
      <w:proofErr w:type="spellEnd"/>
      <w:r w:rsidR="00AF1F1B" w:rsidRPr="006968B6">
        <w:t xml:space="preserve">-li </w:t>
      </w:r>
      <w:proofErr w:type="spellStart"/>
      <w:r w:rsidR="00AF1F1B" w:rsidRPr="006968B6">
        <w:t>zhotovitel</w:t>
      </w:r>
      <w:proofErr w:type="spellEnd"/>
      <w:r w:rsidR="00AF1F1B" w:rsidRPr="006968B6">
        <w:t xml:space="preserve"> </w:t>
      </w:r>
      <w:proofErr w:type="spellStart"/>
      <w:r w:rsidR="00AF1F1B" w:rsidRPr="006968B6">
        <w:t>ve</w:t>
      </w:r>
      <w:proofErr w:type="spellEnd"/>
      <w:r w:rsidR="00AF1F1B" w:rsidRPr="006968B6">
        <w:t xml:space="preserve"> </w:t>
      </w:r>
      <w:proofErr w:type="spellStart"/>
      <w:r w:rsidR="00AF1F1B" w:rsidRPr="006968B6">
        <w:t>sjednaném</w:t>
      </w:r>
      <w:proofErr w:type="spellEnd"/>
      <w:r w:rsidR="00AF1F1B" w:rsidRPr="006968B6">
        <w:t xml:space="preserve"> </w:t>
      </w:r>
      <w:proofErr w:type="spellStart"/>
      <w:r w:rsidR="00AF1F1B" w:rsidRPr="006968B6">
        <w:t>termínu</w:t>
      </w:r>
      <w:proofErr w:type="spellEnd"/>
      <w:r w:rsidR="00AF1F1B" w:rsidRPr="006968B6">
        <w:t xml:space="preserve"> </w:t>
      </w:r>
      <w:proofErr w:type="spellStart"/>
      <w:r w:rsidR="00AF1F1B" w:rsidRPr="006968B6">
        <w:t>vadu</w:t>
      </w:r>
      <w:proofErr w:type="spellEnd"/>
      <w:r w:rsidR="00AF1F1B" w:rsidRPr="006968B6">
        <w:t xml:space="preserve"> </w:t>
      </w:r>
      <w:proofErr w:type="spellStart"/>
      <w:r w:rsidR="00AF1F1B" w:rsidRPr="006968B6">
        <w:t>reklamovanou</w:t>
      </w:r>
      <w:proofErr w:type="spellEnd"/>
      <w:r w:rsidR="00AF1F1B" w:rsidRPr="006968B6">
        <w:t xml:space="preserve"> v </w:t>
      </w:r>
      <w:proofErr w:type="spellStart"/>
      <w:r w:rsidR="00AF1F1B" w:rsidRPr="006968B6">
        <w:t>záruční</w:t>
      </w:r>
      <w:proofErr w:type="spellEnd"/>
      <w:r w:rsidR="00AF1F1B" w:rsidRPr="006968B6">
        <w:t xml:space="preserve"> </w:t>
      </w:r>
      <w:proofErr w:type="spellStart"/>
      <w:r w:rsidR="00AF1F1B" w:rsidRPr="006968B6">
        <w:t>době</w:t>
      </w:r>
      <w:proofErr w:type="spellEnd"/>
      <w:r w:rsidR="00AF1F1B" w:rsidRPr="006968B6">
        <w:t xml:space="preserve">, </w:t>
      </w:r>
      <w:proofErr w:type="spellStart"/>
      <w:r w:rsidR="00AF1F1B" w:rsidRPr="006968B6">
        <w:t>zaplatí</w:t>
      </w:r>
      <w:proofErr w:type="spellEnd"/>
      <w:r w:rsidR="00AF1F1B" w:rsidRPr="006968B6">
        <w:t xml:space="preserve"> </w:t>
      </w:r>
      <w:proofErr w:type="spellStart"/>
      <w:r w:rsidR="00AF1F1B" w:rsidRPr="006968B6">
        <w:t>objednateli</w:t>
      </w:r>
      <w:proofErr w:type="spellEnd"/>
      <w:r w:rsidR="00AF1F1B" w:rsidRPr="006968B6">
        <w:t xml:space="preserve"> </w:t>
      </w:r>
      <w:proofErr w:type="spellStart"/>
      <w:r w:rsidR="00AF1F1B" w:rsidRPr="006968B6">
        <w:t>smluvní</w:t>
      </w:r>
      <w:proofErr w:type="spellEnd"/>
      <w:r w:rsidR="00AF1F1B" w:rsidRPr="006968B6">
        <w:t xml:space="preserve"> </w:t>
      </w:r>
      <w:proofErr w:type="spellStart"/>
      <w:r w:rsidR="00AF1F1B" w:rsidRPr="006968B6">
        <w:t>pokutu</w:t>
      </w:r>
      <w:proofErr w:type="spellEnd"/>
      <w:r w:rsidR="00AF1F1B" w:rsidRPr="006968B6">
        <w:t xml:space="preserve"> </w:t>
      </w:r>
      <w:proofErr w:type="spellStart"/>
      <w:r w:rsidR="00AF1F1B" w:rsidRPr="006968B6">
        <w:t>ve</w:t>
      </w:r>
      <w:proofErr w:type="spellEnd"/>
      <w:r w:rsidR="00AF1F1B" w:rsidRPr="006968B6">
        <w:t xml:space="preserve"> </w:t>
      </w:r>
      <w:proofErr w:type="spellStart"/>
      <w:r w:rsidR="00AF1F1B" w:rsidRPr="006968B6">
        <w:t>výši</w:t>
      </w:r>
      <w:proofErr w:type="spellEnd"/>
      <w:r w:rsidR="00302C55" w:rsidRPr="006968B6">
        <w:t xml:space="preserve"> </w:t>
      </w:r>
      <w:r w:rsidR="006968B6" w:rsidRPr="006968B6">
        <w:t>……….</w:t>
      </w:r>
      <w:r w:rsidR="00AF1F1B" w:rsidRPr="006968B6">
        <w:t xml:space="preserve"> </w:t>
      </w:r>
      <w:proofErr w:type="spellStart"/>
      <w:r w:rsidR="00AF1F1B" w:rsidRPr="006968B6">
        <w:t>Kč</w:t>
      </w:r>
      <w:proofErr w:type="spellEnd"/>
      <w:r w:rsidR="00AF1F1B" w:rsidRPr="006968B6">
        <w:t xml:space="preserve"> </w:t>
      </w:r>
      <w:proofErr w:type="spellStart"/>
      <w:r w:rsidR="00AF1F1B" w:rsidRPr="006968B6">
        <w:t>za</w:t>
      </w:r>
      <w:proofErr w:type="spellEnd"/>
      <w:r w:rsidR="00AF1F1B" w:rsidRPr="006968B6">
        <w:t xml:space="preserve"> </w:t>
      </w:r>
      <w:proofErr w:type="spellStart"/>
      <w:r w:rsidR="00AF1F1B" w:rsidRPr="006968B6">
        <w:t>každou</w:t>
      </w:r>
      <w:proofErr w:type="spellEnd"/>
      <w:r w:rsidR="00AF1F1B" w:rsidRPr="006968B6">
        <w:t xml:space="preserve"> </w:t>
      </w:r>
      <w:proofErr w:type="spellStart"/>
      <w:r w:rsidR="00AF1F1B" w:rsidRPr="006968B6">
        <w:t>reklamovanou</w:t>
      </w:r>
      <w:proofErr w:type="spellEnd"/>
      <w:r w:rsidR="00AF1F1B" w:rsidRPr="006968B6">
        <w:t xml:space="preserve"> </w:t>
      </w:r>
      <w:proofErr w:type="spellStart"/>
      <w:r w:rsidR="00AF1F1B" w:rsidRPr="006968B6">
        <w:t>vadu</w:t>
      </w:r>
      <w:proofErr w:type="spellEnd"/>
      <w:r w:rsidR="00AF1F1B" w:rsidRPr="006968B6">
        <w:t xml:space="preserve">, u </w:t>
      </w:r>
      <w:proofErr w:type="spellStart"/>
      <w:r w:rsidR="00AF1F1B" w:rsidRPr="006968B6">
        <w:t>níž</w:t>
      </w:r>
      <w:proofErr w:type="spellEnd"/>
      <w:r w:rsidR="00AF1F1B" w:rsidRPr="006968B6">
        <w:t xml:space="preserve"> je v </w:t>
      </w:r>
      <w:proofErr w:type="spellStart"/>
      <w:r w:rsidR="00AF1F1B" w:rsidRPr="006968B6">
        <w:t>prodlení</w:t>
      </w:r>
      <w:proofErr w:type="spellEnd"/>
      <w:r w:rsidR="00AF1F1B" w:rsidRPr="006968B6">
        <w:t xml:space="preserve">, a </w:t>
      </w:r>
      <w:proofErr w:type="spellStart"/>
      <w:r w:rsidR="00AF1F1B" w:rsidRPr="006968B6">
        <w:t>za</w:t>
      </w:r>
      <w:proofErr w:type="spellEnd"/>
      <w:r w:rsidR="00AF1F1B" w:rsidRPr="006968B6">
        <w:t xml:space="preserve"> </w:t>
      </w:r>
      <w:proofErr w:type="spellStart"/>
      <w:r w:rsidR="00AF1F1B" w:rsidRPr="006968B6">
        <w:t>každý</w:t>
      </w:r>
      <w:proofErr w:type="spellEnd"/>
      <w:r w:rsidR="00AF1F1B" w:rsidRPr="006968B6">
        <w:t xml:space="preserve"> den </w:t>
      </w:r>
      <w:proofErr w:type="spellStart"/>
      <w:r w:rsidR="00AF1F1B" w:rsidRPr="006968B6">
        <w:t>prodlení</w:t>
      </w:r>
      <w:proofErr w:type="spellEnd"/>
      <w:r w:rsidR="00AF1F1B" w:rsidRPr="006968B6">
        <w:t>.</w:t>
      </w:r>
    </w:p>
    <w:p w14:paraId="5483F472" w14:textId="77777777" w:rsidR="00AF1F1B" w:rsidRPr="006968B6" w:rsidRDefault="00AF1F1B" w:rsidP="006968B6">
      <w:pPr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  <w:r w:rsidRPr="006968B6">
        <w:rPr>
          <w:rFonts w:ascii="Arial" w:hAnsi="Arial" w:cs="Arial"/>
          <w:b/>
          <w:i/>
          <w:sz w:val="18"/>
          <w:szCs w:val="18"/>
          <w:lang w:val="pl-PL"/>
        </w:rPr>
        <w:t>Poznámka:</w:t>
      </w:r>
    </w:p>
    <w:p w14:paraId="6545A589" w14:textId="77777777" w:rsidR="00AF1F1B" w:rsidRPr="006968B6" w:rsidRDefault="00AF1F1B" w:rsidP="006968B6">
      <w:pPr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6968B6">
        <w:rPr>
          <w:rFonts w:ascii="Arial" w:hAnsi="Arial" w:cs="Arial"/>
          <w:i/>
          <w:sz w:val="18"/>
          <w:szCs w:val="18"/>
          <w:lang w:val="pl-PL"/>
        </w:rPr>
        <w:t>Obvyklá výše sazby je 500 Kč.</w:t>
      </w:r>
    </w:p>
    <w:p w14:paraId="3BEC56BB" w14:textId="61CF2B7E" w:rsidR="00AF1F1B" w:rsidRPr="006968B6" w:rsidRDefault="000625C0" w:rsidP="006968B6">
      <w:pPr>
        <w:pStyle w:val="Styl2"/>
      </w:pPr>
      <w:r>
        <w:t>11.4</w:t>
      </w:r>
      <w:r w:rsidR="006968B6" w:rsidRPr="006968B6">
        <w:tab/>
      </w:r>
      <w:proofErr w:type="spellStart"/>
      <w:r w:rsidR="00AF1F1B" w:rsidRPr="006968B6">
        <w:t>Pokud</w:t>
      </w:r>
      <w:proofErr w:type="spellEnd"/>
      <w:r w:rsidR="00AF1F1B" w:rsidRPr="006968B6">
        <w:t xml:space="preserve"> </w:t>
      </w:r>
      <w:proofErr w:type="spellStart"/>
      <w:r w:rsidR="00AF1F1B" w:rsidRPr="006968B6">
        <w:t>zhotovitel</w:t>
      </w:r>
      <w:proofErr w:type="spellEnd"/>
      <w:r w:rsidR="00AF1F1B" w:rsidRPr="006968B6">
        <w:t xml:space="preserve"> </w:t>
      </w:r>
      <w:proofErr w:type="spellStart"/>
      <w:r w:rsidR="00AF1F1B" w:rsidRPr="006968B6">
        <w:t>nenastoupí</w:t>
      </w:r>
      <w:proofErr w:type="spellEnd"/>
      <w:r w:rsidR="00AF1F1B" w:rsidRPr="006968B6">
        <w:t xml:space="preserve"> k </w:t>
      </w:r>
      <w:proofErr w:type="spellStart"/>
      <w:r w:rsidR="00AF1F1B" w:rsidRPr="006968B6">
        <w:t>odstranění</w:t>
      </w:r>
      <w:proofErr w:type="spellEnd"/>
      <w:r w:rsidR="00AF1F1B" w:rsidRPr="006968B6">
        <w:t xml:space="preserve"> </w:t>
      </w:r>
      <w:proofErr w:type="spellStart"/>
      <w:r w:rsidR="00AF1F1B" w:rsidRPr="006968B6">
        <w:t>reklamované</w:t>
      </w:r>
      <w:proofErr w:type="spellEnd"/>
      <w:r w:rsidR="00AF1F1B" w:rsidRPr="006968B6">
        <w:t xml:space="preserve"> </w:t>
      </w:r>
      <w:proofErr w:type="spellStart"/>
      <w:r w:rsidR="00AF1F1B" w:rsidRPr="006968B6">
        <w:t>vady</w:t>
      </w:r>
      <w:proofErr w:type="spellEnd"/>
      <w:r w:rsidR="00AF1F1B" w:rsidRPr="006968B6">
        <w:t xml:space="preserve"> v </w:t>
      </w:r>
      <w:proofErr w:type="spellStart"/>
      <w:r w:rsidR="00AF1F1B" w:rsidRPr="006968B6">
        <w:t>termínu</w:t>
      </w:r>
      <w:proofErr w:type="spellEnd"/>
      <w:r w:rsidR="00AF1F1B" w:rsidRPr="006968B6">
        <w:t xml:space="preserve"> </w:t>
      </w:r>
      <w:proofErr w:type="spellStart"/>
      <w:r w:rsidR="00AF1F1B" w:rsidRPr="006968B6">
        <w:t>podle</w:t>
      </w:r>
      <w:proofErr w:type="spellEnd"/>
      <w:r w:rsidR="00AF1F1B" w:rsidRPr="006968B6">
        <w:t xml:space="preserve"> </w:t>
      </w:r>
      <w:proofErr w:type="spellStart"/>
      <w:r w:rsidR="00AF1F1B" w:rsidRPr="006968B6">
        <w:t>čl</w:t>
      </w:r>
      <w:proofErr w:type="spellEnd"/>
      <w:r w:rsidR="00AF1F1B" w:rsidRPr="006968B6">
        <w:t xml:space="preserve">. X. </w:t>
      </w:r>
      <w:proofErr w:type="spellStart"/>
      <w:r w:rsidR="00AF1F1B" w:rsidRPr="006968B6">
        <w:t>odst</w:t>
      </w:r>
      <w:proofErr w:type="spellEnd"/>
      <w:r w:rsidR="00AF1F1B" w:rsidRPr="006968B6">
        <w:t xml:space="preserve">. </w:t>
      </w:r>
      <w:r w:rsidR="006D7F3B" w:rsidRPr="006968B6">
        <w:t>10.</w:t>
      </w:r>
      <w:r w:rsidR="00AF1F1B" w:rsidRPr="006968B6">
        <w:t xml:space="preserve">6 </w:t>
      </w:r>
      <w:proofErr w:type="spellStart"/>
      <w:r w:rsidR="00AF1F1B" w:rsidRPr="006968B6">
        <w:t>nebo</w:t>
      </w:r>
      <w:proofErr w:type="spellEnd"/>
      <w:r w:rsidR="00AF1F1B" w:rsidRPr="006968B6">
        <w:t xml:space="preserve"> v</w:t>
      </w:r>
      <w:r w:rsidR="006968B6" w:rsidRPr="006968B6">
        <w:t> </w:t>
      </w:r>
      <w:proofErr w:type="spellStart"/>
      <w:r w:rsidR="00AF1F1B" w:rsidRPr="006968B6">
        <w:t>termínu</w:t>
      </w:r>
      <w:proofErr w:type="spellEnd"/>
      <w:r w:rsidR="00AF1F1B" w:rsidRPr="006968B6">
        <w:t xml:space="preserve"> </w:t>
      </w:r>
      <w:proofErr w:type="spellStart"/>
      <w:r w:rsidR="00AF1F1B" w:rsidRPr="006968B6">
        <w:t>jinak</w:t>
      </w:r>
      <w:proofErr w:type="spellEnd"/>
      <w:r w:rsidR="00AF1F1B" w:rsidRPr="006968B6">
        <w:t xml:space="preserve"> </w:t>
      </w:r>
      <w:proofErr w:type="spellStart"/>
      <w:r w:rsidR="00AF1F1B" w:rsidRPr="006968B6">
        <w:t>dohodnutém</w:t>
      </w:r>
      <w:proofErr w:type="spellEnd"/>
      <w:r w:rsidR="00AF1F1B" w:rsidRPr="006968B6">
        <w:t xml:space="preserve">, </w:t>
      </w:r>
      <w:proofErr w:type="spellStart"/>
      <w:r w:rsidR="00AF1F1B" w:rsidRPr="006968B6">
        <w:t>uhradí</w:t>
      </w:r>
      <w:proofErr w:type="spellEnd"/>
      <w:r w:rsidR="00AF1F1B" w:rsidRPr="006968B6">
        <w:t xml:space="preserve"> </w:t>
      </w:r>
      <w:proofErr w:type="spellStart"/>
      <w:r w:rsidR="00AF1F1B" w:rsidRPr="006968B6">
        <w:t>objednateli</w:t>
      </w:r>
      <w:proofErr w:type="spellEnd"/>
      <w:r w:rsidR="00AF1F1B" w:rsidRPr="006968B6">
        <w:t xml:space="preserve"> </w:t>
      </w:r>
      <w:proofErr w:type="spellStart"/>
      <w:r w:rsidR="00AF1F1B" w:rsidRPr="006968B6">
        <w:t>smluvní</w:t>
      </w:r>
      <w:proofErr w:type="spellEnd"/>
      <w:r w:rsidR="00AF1F1B" w:rsidRPr="006968B6">
        <w:t xml:space="preserve"> </w:t>
      </w:r>
      <w:proofErr w:type="spellStart"/>
      <w:r w:rsidR="00AF1F1B" w:rsidRPr="006968B6">
        <w:t>pokutu</w:t>
      </w:r>
      <w:proofErr w:type="spellEnd"/>
      <w:r w:rsidR="00AF1F1B" w:rsidRPr="006968B6">
        <w:t xml:space="preserve"> </w:t>
      </w:r>
      <w:proofErr w:type="spellStart"/>
      <w:r w:rsidR="00AF1F1B" w:rsidRPr="006968B6">
        <w:t>ve</w:t>
      </w:r>
      <w:proofErr w:type="spellEnd"/>
      <w:r w:rsidR="00AF1F1B" w:rsidRPr="006968B6">
        <w:t xml:space="preserve"> </w:t>
      </w:r>
      <w:proofErr w:type="spellStart"/>
      <w:r w:rsidR="00AF1F1B" w:rsidRPr="006968B6">
        <w:t>výši</w:t>
      </w:r>
      <w:proofErr w:type="spellEnd"/>
      <w:r w:rsidR="00AF1F1B" w:rsidRPr="006968B6">
        <w:t xml:space="preserve"> </w:t>
      </w:r>
      <w:r w:rsidR="006968B6" w:rsidRPr="006968B6">
        <w:t>…</w:t>
      </w:r>
      <w:proofErr w:type="gramStart"/>
      <w:r w:rsidR="006968B6" w:rsidRPr="006968B6">
        <w:t>…….</w:t>
      </w:r>
      <w:proofErr w:type="gramEnd"/>
      <w:r w:rsidR="006968B6" w:rsidRPr="006968B6">
        <w:t>.</w:t>
      </w:r>
      <w:r w:rsidR="00AF1F1B" w:rsidRPr="006968B6">
        <w:t xml:space="preserve"> </w:t>
      </w:r>
      <w:proofErr w:type="spellStart"/>
      <w:r w:rsidR="00AF1F1B" w:rsidRPr="006968B6">
        <w:t>Kč</w:t>
      </w:r>
      <w:proofErr w:type="spellEnd"/>
      <w:r w:rsidR="00AF1F1B" w:rsidRPr="006968B6">
        <w:t xml:space="preserve"> </w:t>
      </w:r>
      <w:proofErr w:type="spellStart"/>
      <w:r w:rsidR="00AF1F1B" w:rsidRPr="006968B6">
        <w:t>za</w:t>
      </w:r>
      <w:proofErr w:type="spellEnd"/>
      <w:r w:rsidR="00AF1F1B" w:rsidRPr="006968B6">
        <w:t xml:space="preserve"> </w:t>
      </w:r>
      <w:proofErr w:type="spellStart"/>
      <w:r w:rsidR="00AF1F1B" w:rsidRPr="006968B6">
        <w:t>každý</w:t>
      </w:r>
      <w:proofErr w:type="spellEnd"/>
      <w:r w:rsidR="00AF1F1B" w:rsidRPr="006968B6">
        <w:t xml:space="preserve"> den, o</w:t>
      </w:r>
      <w:r w:rsidR="006968B6" w:rsidRPr="006968B6">
        <w:t> </w:t>
      </w:r>
      <w:proofErr w:type="spellStart"/>
      <w:r w:rsidR="00AF1F1B" w:rsidRPr="006968B6">
        <w:t>který</w:t>
      </w:r>
      <w:proofErr w:type="spellEnd"/>
      <w:r w:rsidR="00AF1F1B" w:rsidRPr="006968B6">
        <w:t xml:space="preserve"> </w:t>
      </w:r>
      <w:proofErr w:type="spellStart"/>
      <w:r w:rsidR="00AF1F1B" w:rsidRPr="006968B6">
        <w:t>nastoupí</w:t>
      </w:r>
      <w:proofErr w:type="spellEnd"/>
      <w:r w:rsidR="00AF1F1B" w:rsidRPr="006968B6">
        <w:t xml:space="preserve"> </w:t>
      </w:r>
      <w:proofErr w:type="spellStart"/>
      <w:r w:rsidR="00AF1F1B" w:rsidRPr="006968B6">
        <w:t>později</w:t>
      </w:r>
      <w:proofErr w:type="spellEnd"/>
      <w:r w:rsidR="00AF1F1B" w:rsidRPr="006968B6">
        <w:t>.</w:t>
      </w:r>
    </w:p>
    <w:p w14:paraId="74C8153A" w14:textId="77777777" w:rsidR="00AF1F1B" w:rsidRPr="006968B6" w:rsidRDefault="00AF1F1B" w:rsidP="006968B6">
      <w:pPr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  <w:r w:rsidRPr="006968B6">
        <w:rPr>
          <w:rFonts w:ascii="Arial" w:hAnsi="Arial" w:cs="Arial"/>
          <w:b/>
          <w:i/>
          <w:sz w:val="18"/>
          <w:szCs w:val="18"/>
          <w:lang w:val="pl-PL"/>
        </w:rPr>
        <w:t>Poznámka:</w:t>
      </w:r>
    </w:p>
    <w:p w14:paraId="3AE35558" w14:textId="77777777" w:rsidR="00AF1F1B" w:rsidRPr="006968B6" w:rsidRDefault="00AF1F1B" w:rsidP="006968B6">
      <w:pPr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6968B6">
        <w:rPr>
          <w:rFonts w:ascii="Arial" w:hAnsi="Arial" w:cs="Arial"/>
          <w:i/>
          <w:sz w:val="18"/>
          <w:szCs w:val="18"/>
          <w:lang w:val="pl-PL"/>
        </w:rPr>
        <w:t>Obvyklá výše sazby je 500 Kč.</w:t>
      </w:r>
    </w:p>
    <w:p w14:paraId="3E4DF3CD" w14:textId="6B7BB553" w:rsidR="00AF1F1B" w:rsidRPr="006968B6" w:rsidRDefault="00D306FE" w:rsidP="006968B6">
      <w:pPr>
        <w:pStyle w:val="Styl2"/>
      </w:pPr>
      <w:r w:rsidRPr="006968B6">
        <w:t>11.5</w:t>
      </w:r>
      <w:r w:rsidR="006968B6" w:rsidRPr="006968B6">
        <w:tab/>
      </w:r>
      <w:proofErr w:type="spellStart"/>
      <w:r w:rsidR="00AF1F1B" w:rsidRPr="006968B6">
        <w:t>Pokud</w:t>
      </w:r>
      <w:proofErr w:type="spellEnd"/>
      <w:r w:rsidR="00AF1F1B" w:rsidRPr="006968B6">
        <w:t xml:space="preserve"> </w:t>
      </w:r>
      <w:proofErr w:type="spellStart"/>
      <w:r w:rsidR="00AF1F1B" w:rsidRPr="006968B6">
        <w:t>zhotovitel</w:t>
      </w:r>
      <w:proofErr w:type="spellEnd"/>
      <w:r w:rsidR="00AF1F1B" w:rsidRPr="006968B6">
        <w:t xml:space="preserve"> </w:t>
      </w:r>
      <w:proofErr w:type="spellStart"/>
      <w:r w:rsidR="00AF1F1B" w:rsidRPr="006968B6">
        <w:t>nevyklidí</w:t>
      </w:r>
      <w:proofErr w:type="spellEnd"/>
      <w:r w:rsidR="00AF1F1B" w:rsidRPr="006968B6">
        <w:t xml:space="preserve"> </w:t>
      </w:r>
      <w:proofErr w:type="spellStart"/>
      <w:r w:rsidR="00AF1F1B" w:rsidRPr="006968B6">
        <w:t>staveniště</w:t>
      </w:r>
      <w:proofErr w:type="spellEnd"/>
      <w:r w:rsidR="00AF1F1B" w:rsidRPr="006968B6">
        <w:t xml:space="preserve"> </w:t>
      </w:r>
      <w:proofErr w:type="spellStart"/>
      <w:r w:rsidR="00AF1F1B" w:rsidRPr="006968B6">
        <w:t>ve</w:t>
      </w:r>
      <w:proofErr w:type="spellEnd"/>
      <w:r w:rsidR="00AF1F1B" w:rsidRPr="006968B6">
        <w:t xml:space="preserve"> </w:t>
      </w:r>
      <w:proofErr w:type="spellStart"/>
      <w:r w:rsidR="00AF1F1B" w:rsidRPr="006968B6">
        <w:t>sjednaném</w:t>
      </w:r>
      <w:proofErr w:type="spellEnd"/>
      <w:r w:rsidR="00AF1F1B" w:rsidRPr="006968B6">
        <w:t xml:space="preserve"> </w:t>
      </w:r>
      <w:proofErr w:type="spellStart"/>
      <w:r w:rsidR="00AF1F1B" w:rsidRPr="006968B6">
        <w:t>termínu</w:t>
      </w:r>
      <w:proofErr w:type="spellEnd"/>
      <w:r w:rsidR="00AF1F1B" w:rsidRPr="006968B6">
        <w:t xml:space="preserve">, a </w:t>
      </w:r>
      <w:proofErr w:type="spellStart"/>
      <w:r w:rsidR="00AF1F1B" w:rsidRPr="006968B6">
        <w:t>není</w:t>
      </w:r>
      <w:proofErr w:type="spellEnd"/>
      <w:r w:rsidR="00AF1F1B" w:rsidRPr="006968B6">
        <w:t xml:space="preserve">-li </w:t>
      </w:r>
      <w:proofErr w:type="spellStart"/>
      <w:r w:rsidR="00AF1F1B" w:rsidRPr="006968B6">
        <w:t>sjednán</w:t>
      </w:r>
      <w:proofErr w:type="spellEnd"/>
      <w:r w:rsidR="00AF1F1B" w:rsidRPr="006968B6">
        <w:t xml:space="preserve">, </w:t>
      </w:r>
      <w:proofErr w:type="spellStart"/>
      <w:r w:rsidR="00AF1F1B" w:rsidRPr="006968B6">
        <w:t>pak</w:t>
      </w:r>
      <w:proofErr w:type="spellEnd"/>
      <w:r w:rsidR="00AF1F1B" w:rsidRPr="006968B6">
        <w:t xml:space="preserve"> </w:t>
      </w:r>
      <w:proofErr w:type="spellStart"/>
      <w:r w:rsidR="00AF1F1B" w:rsidRPr="006968B6">
        <w:t>ve</w:t>
      </w:r>
      <w:proofErr w:type="spellEnd"/>
      <w:r w:rsidR="00AF1F1B" w:rsidRPr="006968B6">
        <w:t xml:space="preserve"> </w:t>
      </w:r>
      <w:proofErr w:type="spellStart"/>
      <w:r w:rsidR="00AF1F1B" w:rsidRPr="006968B6">
        <w:t>lhůtě</w:t>
      </w:r>
      <w:proofErr w:type="spellEnd"/>
      <w:r w:rsidR="00AF1F1B" w:rsidRPr="006968B6">
        <w:t xml:space="preserve"> do</w:t>
      </w:r>
      <w:r w:rsidR="006968B6" w:rsidRPr="006968B6">
        <w:t> ………. </w:t>
      </w:r>
      <w:proofErr w:type="spellStart"/>
      <w:r w:rsidR="00AF1F1B" w:rsidRPr="006968B6">
        <w:t>dnů</w:t>
      </w:r>
      <w:proofErr w:type="spellEnd"/>
      <w:r w:rsidR="00AF1F1B" w:rsidRPr="006968B6">
        <w:t xml:space="preserve"> </w:t>
      </w:r>
      <w:proofErr w:type="spellStart"/>
      <w:r w:rsidR="00AF1F1B" w:rsidRPr="006968B6">
        <w:t>od</w:t>
      </w:r>
      <w:proofErr w:type="spellEnd"/>
      <w:r w:rsidR="00AF1F1B" w:rsidRPr="006968B6">
        <w:t xml:space="preserve"> </w:t>
      </w:r>
      <w:proofErr w:type="spellStart"/>
      <w:r w:rsidR="00AF1F1B" w:rsidRPr="006968B6">
        <w:t>termínu</w:t>
      </w:r>
      <w:proofErr w:type="spellEnd"/>
      <w:r w:rsidR="00AF1F1B" w:rsidRPr="006968B6">
        <w:t xml:space="preserve"> </w:t>
      </w:r>
      <w:proofErr w:type="spellStart"/>
      <w:r w:rsidR="00AF1F1B" w:rsidRPr="006968B6">
        <w:t>předání</w:t>
      </w:r>
      <w:proofErr w:type="spellEnd"/>
      <w:r w:rsidR="00AF1F1B" w:rsidRPr="006968B6">
        <w:t xml:space="preserve"> a </w:t>
      </w:r>
      <w:proofErr w:type="spellStart"/>
      <w:r w:rsidR="00AF1F1B" w:rsidRPr="006968B6">
        <w:t>převzetí</w:t>
      </w:r>
      <w:proofErr w:type="spellEnd"/>
      <w:r w:rsidR="00AF1F1B" w:rsidRPr="006968B6">
        <w:t xml:space="preserve"> </w:t>
      </w:r>
      <w:proofErr w:type="spellStart"/>
      <w:r w:rsidR="00AF1F1B" w:rsidRPr="006968B6">
        <w:t>díla</w:t>
      </w:r>
      <w:proofErr w:type="spellEnd"/>
      <w:r w:rsidR="00AF1F1B" w:rsidRPr="006968B6">
        <w:t xml:space="preserve">, je </w:t>
      </w:r>
      <w:proofErr w:type="spellStart"/>
      <w:r w:rsidR="00AF1F1B" w:rsidRPr="006968B6">
        <w:t>povinen</w:t>
      </w:r>
      <w:proofErr w:type="spellEnd"/>
      <w:r w:rsidR="00AF1F1B" w:rsidRPr="006968B6">
        <w:t xml:space="preserve"> </w:t>
      </w:r>
      <w:proofErr w:type="spellStart"/>
      <w:r w:rsidR="00AF1F1B" w:rsidRPr="006968B6">
        <w:t>zaplatit</w:t>
      </w:r>
      <w:proofErr w:type="spellEnd"/>
      <w:r w:rsidR="00AF1F1B" w:rsidRPr="006968B6">
        <w:t xml:space="preserve"> </w:t>
      </w:r>
      <w:proofErr w:type="spellStart"/>
      <w:r w:rsidR="00AF1F1B" w:rsidRPr="006968B6">
        <w:t>objednateli</w:t>
      </w:r>
      <w:proofErr w:type="spellEnd"/>
      <w:r w:rsidR="00AF1F1B" w:rsidRPr="006968B6">
        <w:t xml:space="preserve"> </w:t>
      </w:r>
      <w:proofErr w:type="spellStart"/>
      <w:r w:rsidR="00AF1F1B" w:rsidRPr="006968B6">
        <w:t>smluvní</w:t>
      </w:r>
      <w:proofErr w:type="spellEnd"/>
      <w:r w:rsidR="00AF1F1B" w:rsidRPr="006968B6">
        <w:t xml:space="preserve"> </w:t>
      </w:r>
      <w:proofErr w:type="spellStart"/>
      <w:r w:rsidR="00AF1F1B" w:rsidRPr="006968B6">
        <w:t>pokutu</w:t>
      </w:r>
      <w:proofErr w:type="spellEnd"/>
      <w:r w:rsidR="00AF1F1B" w:rsidRPr="006968B6">
        <w:t xml:space="preserve"> </w:t>
      </w:r>
      <w:proofErr w:type="spellStart"/>
      <w:r w:rsidR="00AF1F1B" w:rsidRPr="006968B6">
        <w:t>ve</w:t>
      </w:r>
      <w:proofErr w:type="spellEnd"/>
      <w:r w:rsidR="006968B6" w:rsidRPr="006968B6">
        <w:t> </w:t>
      </w:r>
      <w:proofErr w:type="spellStart"/>
      <w:r w:rsidR="00AF1F1B" w:rsidRPr="006968B6">
        <w:t>výši</w:t>
      </w:r>
      <w:proofErr w:type="spellEnd"/>
      <w:r w:rsidR="00AF1F1B" w:rsidRPr="006968B6">
        <w:t xml:space="preserve"> </w:t>
      </w:r>
      <w:r w:rsidR="006968B6" w:rsidRPr="006968B6">
        <w:t>………...</w:t>
      </w:r>
      <w:r w:rsidR="00AF1F1B" w:rsidRPr="006968B6">
        <w:t xml:space="preserve"> </w:t>
      </w:r>
      <w:proofErr w:type="spellStart"/>
      <w:r w:rsidR="00AF1F1B" w:rsidRPr="006968B6">
        <w:t>Kč</w:t>
      </w:r>
      <w:proofErr w:type="spellEnd"/>
      <w:r w:rsidR="00AF1F1B" w:rsidRPr="006968B6">
        <w:t xml:space="preserve"> </w:t>
      </w:r>
      <w:proofErr w:type="spellStart"/>
      <w:r w:rsidR="00AF1F1B" w:rsidRPr="006968B6">
        <w:t>za</w:t>
      </w:r>
      <w:proofErr w:type="spellEnd"/>
      <w:r w:rsidR="00AF1F1B" w:rsidRPr="006968B6">
        <w:t xml:space="preserve"> </w:t>
      </w:r>
      <w:proofErr w:type="spellStart"/>
      <w:r w:rsidR="00AF1F1B" w:rsidRPr="006968B6">
        <w:t>každý</w:t>
      </w:r>
      <w:proofErr w:type="spellEnd"/>
      <w:r w:rsidR="00AF1F1B" w:rsidRPr="006968B6">
        <w:t xml:space="preserve"> </w:t>
      </w:r>
      <w:proofErr w:type="spellStart"/>
      <w:r w:rsidR="00AF1F1B" w:rsidRPr="006968B6">
        <w:t>započatý</w:t>
      </w:r>
      <w:proofErr w:type="spellEnd"/>
      <w:r w:rsidR="00AF1F1B" w:rsidRPr="006968B6">
        <w:t xml:space="preserve"> den </w:t>
      </w:r>
      <w:proofErr w:type="spellStart"/>
      <w:r w:rsidR="00AF1F1B" w:rsidRPr="006968B6">
        <w:t>prodlení</w:t>
      </w:r>
      <w:proofErr w:type="spellEnd"/>
      <w:r w:rsidR="00AF1F1B" w:rsidRPr="006968B6">
        <w:t>.</w:t>
      </w:r>
    </w:p>
    <w:p w14:paraId="4F8EC95A" w14:textId="77777777" w:rsidR="00AF1F1B" w:rsidRPr="006968B6" w:rsidRDefault="00AF1F1B" w:rsidP="006968B6">
      <w:pPr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  <w:r w:rsidRPr="006968B6">
        <w:rPr>
          <w:rFonts w:ascii="Arial" w:hAnsi="Arial" w:cs="Arial"/>
          <w:b/>
          <w:i/>
          <w:sz w:val="18"/>
          <w:szCs w:val="18"/>
          <w:lang w:val="pl-PL"/>
        </w:rPr>
        <w:t>Poznámka:</w:t>
      </w:r>
    </w:p>
    <w:p w14:paraId="33CF5F48" w14:textId="463CF58A" w:rsidR="00AF1F1B" w:rsidRPr="006968B6" w:rsidRDefault="00AF1F1B" w:rsidP="006968B6">
      <w:pPr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6968B6">
        <w:rPr>
          <w:rFonts w:ascii="Arial" w:hAnsi="Arial" w:cs="Arial"/>
          <w:i/>
          <w:sz w:val="18"/>
          <w:szCs w:val="18"/>
          <w:lang w:val="pl-PL"/>
        </w:rPr>
        <w:t>Lhůta pro vyklizení staveniště</w:t>
      </w:r>
      <w:r w:rsidR="002E0498" w:rsidRPr="006968B6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6968B6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2E0498" w:rsidRPr="006968B6">
        <w:rPr>
          <w:rFonts w:ascii="Arial" w:hAnsi="Arial" w:cs="Arial"/>
          <w:i/>
          <w:sz w:val="18"/>
          <w:szCs w:val="18"/>
          <w:lang w:val="pl-PL"/>
        </w:rPr>
        <w:t>–</w:t>
      </w:r>
      <w:r w:rsidRPr="006968B6">
        <w:rPr>
          <w:rFonts w:ascii="Arial" w:hAnsi="Arial" w:cs="Arial"/>
          <w:i/>
          <w:sz w:val="18"/>
          <w:szCs w:val="18"/>
          <w:lang w:val="pl-PL"/>
        </w:rPr>
        <w:t xml:space="preserve"> viz čl. VII</w:t>
      </w:r>
      <w:r w:rsidR="006D7F3B" w:rsidRPr="006968B6">
        <w:rPr>
          <w:rFonts w:ascii="Arial" w:hAnsi="Arial" w:cs="Arial"/>
          <w:i/>
          <w:sz w:val="18"/>
          <w:szCs w:val="18"/>
          <w:lang w:val="pl-PL"/>
        </w:rPr>
        <w:t>.</w:t>
      </w:r>
      <w:r w:rsidRPr="006968B6">
        <w:rPr>
          <w:rFonts w:ascii="Arial" w:hAnsi="Arial" w:cs="Arial"/>
          <w:i/>
          <w:sz w:val="18"/>
          <w:szCs w:val="18"/>
          <w:lang w:val="pl-PL"/>
        </w:rPr>
        <w:t xml:space="preserve"> odst. </w:t>
      </w:r>
      <w:r w:rsidR="006D7F3B" w:rsidRPr="006968B6">
        <w:rPr>
          <w:rFonts w:ascii="Arial" w:hAnsi="Arial" w:cs="Arial"/>
          <w:i/>
          <w:sz w:val="18"/>
          <w:szCs w:val="18"/>
          <w:lang w:val="pl-PL"/>
        </w:rPr>
        <w:t>7.</w:t>
      </w:r>
      <w:r w:rsidRPr="006968B6">
        <w:rPr>
          <w:rFonts w:ascii="Arial" w:hAnsi="Arial" w:cs="Arial"/>
          <w:i/>
          <w:sz w:val="18"/>
          <w:szCs w:val="18"/>
          <w:lang w:val="pl-PL"/>
        </w:rPr>
        <w:t>8.</w:t>
      </w:r>
    </w:p>
    <w:p w14:paraId="358721FA" w14:textId="67EFDE38" w:rsidR="00AF1F1B" w:rsidRPr="006968B6" w:rsidRDefault="00AF1F1B" w:rsidP="006968B6">
      <w:pPr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6968B6">
        <w:rPr>
          <w:rFonts w:ascii="Arial" w:hAnsi="Arial" w:cs="Arial"/>
          <w:i/>
          <w:sz w:val="18"/>
          <w:szCs w:val="18"/>
          <w:lang w:val="pl-PL"/>
        </w:rPr>
        <w:t>Obvyklá výše sazby je (podle rozsahu stavby) cca 1 000 – 3 000 Kč.</w:t>
      </w:r>
    </w:p>
    <w:p w14:paraId="1C2F3EFA" w14:textId="799583B9" w:rsidR="00AF1F1B" w:rsidRPr="006968B6" w:rsidRDefault="00D306FE" w:rsidP="006968B6">
      <w:pPr>
        <w:pStyle w:val="Styl2"/>
        <w:rPr>
          <w:spacing w:val="6"/>
        </w:rPr>
      </w:pPr>
      <w:r w:rsidRPr="006968B6">
        <w:t>11.6</w:t>
      </w:r>
      <w:r w:rsidR="006968B6" w:rsidRPr="006968B6">
        <w:tab/>
      </w:r>
      <w:r w:rsidR="00AF1F1B" w:rsidRPr="006968B6">
        <w:t xml:space="preserve">V </w:t>
      </w:r>
      <w:proofErr w:type="spellStart"/>
      <w:r w:rsidR="00AF1F1B" w:rsidRPr="006968B6">
        <w:t>případě</w:t>
      </w:r>
      <w:proofErr w:type="spellEnd"/>
      <w:r w:rsidR="00AF1F1B" w:rsidRPr="006968B6">
        <w:t xml:space="preserve"> </w:t>
      </w:r>
      <w:proofErr w:type="spellStart"/>
      <w:r w:rsidR="00AF1F1B" w:rsidRPr="006968B6">
        <w:t>prodlení</w:t>
      </w:r>
      <w:proofErr w:type="spellEnd"/>
      <w:r w:rsidR="00AF1F1B" w:rsidRPr="006968B6">
        <w:t xml:space="preserve"> s </w:t>
      </w:r>
      <w:proofErr w:type="spellStart"/>
      <w:r w:rsidR="00AF1F1B" w:rsidRPr="006968B6">
        <w:t>úhradou</w:t>
      </w:r>
      <w:proofErr w:type="spellEnd"/>
      <w:r w:rsidR="00AF1F1B" w:rsidRPr="006968B6">
        <w:t xml:space="preserve"> </w:t>
      </w:r>
      <w:proofErr w:type="spellStart"/>
      <w:r w:rsidR="00AF1F1B" w:rsidRPr="006968B6">
        <w:t>peněžitého</w:t>
      </w:r>
      <w:proofErr w:type="spellEnd"/>
      <w:r w:rsidR="00AF1F1B" w:rsidRPr="006968B6">
        <w:t xml:space="preserve"> </w:t>
      </w:r>
      <w:proofErr w:type="spellStart"/>
      <w:r w:rsidR="00AF1F1B" w:rsidRPr="006968B6">
        <w:t>plnění</w:t>
      </w:r>
      <w:proofErr w:type="spellEnd"/>
      <w:r w:rsidR="00AF1F1B" w:rsidRPr="006968B6">
        <w:t xml:space="preserve"> je </w:t>
      </w:r>
      <w:proofErr w:type="spellStart"/>
      <w:r w:rsidR="00AF1F1B" w:rsidRPr="006968B6">
        <w:t>objednatel</w:t>
      </w:r>
      <w:proofErr w:type="spellEnd"/>
      <w:r w:rsidR="00AF1F1B" w:rsidRPr="006968B6">
        <w:t xml:space="preserve"> </w:t>
      </w:r>
      <w:proofErr w:type="spellStart"/>
      <w:r w:rsidR="00AF1F1B" w:rsidRPr="006968B6">
        <w:t>povinen</w:t>
      </w:r>
      <w:proofErr w:type="spellEnd"/>
      <w:r w:rsidR="00AF1F1B" w:rsidRPr="006968B6">
        <w:t xml:space="preserve"> </w:t>
      </w:r>
      <w:proofErr w:type="spellStart"/>
      <w:r w:rsidR="00AF1F1B" w:rsidRPr="006968B6">
        <w:t>zaplatit</w:t>
      </w:r>
      <w:proofErr w:type="spellEnd"/>
      <w:r w:rsidR="00AF1F1B" w:rsidRPr="006968B6">
        <w:t xml:space="preserve"> </w:t>
      </w:r>
      <w:proofErr w:type="spellStart"/>
      <w:r w:rsidR="00AF1F1B" w:rsidRPr="006968B6">
        <w:rPr>
          <w:spacing w:val="6"/>
        </w:rPr>
        <w:t>zhotoviteli</w:t>
      </w:r>
      <w:proofErr w:type="spellEnd"/>
      <w:r w:rsidR="00AF1F1B" w:rsidRPr="006968B6">
        <w:rPr>
          <w:spacing w:val="6"/>
        </w:rPr>
        <w:t xml:space="preserve"> </w:t>
      </w:r>
      <w:proofErr w:type="spellStart"/>
      <w:r w:rsidR="00AF1F1B" w:rsidRPr="006968B6">
        <w:rPr>
          <w:spacing w:val="6"/>
        </w:rPr>
        <w:t>smluvní</w:t>
      </w:r>
      <w:proofErr w:type="spellEnd"/>
      <w:r w:rsidR="00AF1F1B" w:rsidRPr="006968B6">
        <w:rPr>
          <w:spacing w:val="6"/>
        </w:rPr>
        <w:t xml:space="preserve"> </w:t>
      </w:r>
      <w:proofErr w:type="spellStart"/>
      <w:r w:rsidR="00AF1F1B" w:rsidRPr="006968B6">
        <w:rPr>
          <w:spacing w:val="6"/>
        </w:rPr>
        <w:t>pokutu</w:t>
      </w:r>
      <w:proofErr w:type="spellEnd"/>
      <w:r w:rsidR="00AF1F1B" w:rsidRPr="006968B6">
        <w:rPr>
          <w:spacing w:val="6"/>
        </w:rPr>
        <w:t xml:space="preserve"> </w:t>
      </w:r>
      <w:proofErr w:type="spellStart"/>
      <w:r w:rsidR="00AF1F1B" w:rsidRPr="006968B6">
        <w:rPr>
          <w:spacing w:val="6"/>
        </w:rPr>
        <w:t>ve</w:t>
      </w:r>
      <w:proofErr w:type="spellEnd"/>
      <w:r w:rsidR="00AF1F1B" w:rsidRPr="006968B6">
        <w:rPr>
          <w:spacing w:val="6"/>
        </w:rPr>
        <w:t xml:space="preserve"> </w:t>
      </w:r>
      <w:proofErr w:type="spellStart"/>
      <w:r w:rsidR="00AF1F1B" w:rsidRPr="006968B6">
        <w:rPr>
          <w:spacing w:val="6"/>
        </w:rPr>
        <w:t>výši</w:t>
      </w:r>
      <w:proofErr w:type="spellEnd"/>
      <w:r w:rsidR="00AF1F1B" w:rsidRPr="006968B6">
        <w:rPr>
          <w:spacing w:val="6"/>
        </w:rPr>
        <w:t xml:space="preserve"> </w:t>
      </w:r>
      <w:r w:rsidR="006968B6" w:rsidRPr="006968B6">
        <w:rPr>
          <w:spacing w:val="6"/>
        </w:rPr>
        <w:t>……….</w:t>
      </w:r>
      <w:r w:rsidR="00C25006" w:rsidRPr="006968B6">
        <w:rPr>
          <w:spacing w:val="6"/>
        </w:rPr>
        <w:t xml:space="preserve"> </w:t>
      </w:r>
      <w:r w:rsidR="00AF1F1B" w:rsidRPr="006968B6">
        <w:rPr>
          <w:spacing w:val="6"/>
        </w:rPr>
        <w:t xml:space="preserve">% z </w:t>
      </w:r>
      <w:proofErr w:type="spellStart"/>
      <w:r w:rsidR="00AF1F1B" w:rsidRPr="006968B6">
        <w:rPr>
          <w:spacing w:val="6"/>
        </w:rPr>
        <w:t>dlužné</w:t>
      </w:r>
      <w:proofErr w:type="spellEnd"/>
      <w:r w:rsidR="00AF1F1B" w:rsidRPr="006968B6">
        <w:rPr>
          <w:spacing w:val="6"/>
        </w:rPr>
        <w:t xml:space="preserve"> </w:t>
      </w:r>
      <w:proofErr w:type="spellStart"/>
      <w:r w:rsidR="00AF1F1B" w:rsidRPr="006968B6">
        <w:rPr>
          <w:spacing w:val="6"/>
        </w:rPr>
        <w:t>částky</w:t>
      </w:r>
      <w:proofErr w:type="spellEnd"/>
      <w:r w:rsidR="00AF1F1B" w:rsidRPr="006968B6">
        <w:rPr>
          <w:spacing w:val="6"/>
        </w:rPr>
        <w:t xml:space="preserve"> </w:t>
      </w:r>
      <w:proofErr w:type="spellStart"/>
      <w:r w:rsidR="00AF1F1B" w:rsidRPr="006968B6">
        <w:rPr>
          <w:spacing w:val="6"/>
        </w:rPr>
        <w:t>za</w:t>
      </w:r>
      <w:proofErr w:type="spellEnd"/>
      <w:r w:rsidR="00AF1F1B" w:rsidRPr="006968B6">
        <w:rPr>
          <w:spacing w:val="6"/>
        </w:rPr>
        <w:t xml:space="preserve"> </w:t>
      </w:r>
      <w:proofErr w:type="spellStart"/>
      <w:r w:rsidR="00AF1F1B" w:rsidRPr="006968B6">
        <w:rPr>
          <w:spacing w:val="6"/>
        </w:rPr>
        <w:t>každý</w:t>
      </w:r>
      <w:proofErr w:type="spellEnd"/>
      <w:r w:rsidR="00AF1F1B" w:rsidRPr="006968B6">
        <w:rPr>
          <w:spacing w:val="6"/>
        </w:rPr>
        <w:t xml:space="preserve"> den </w:t>
      </w:r>
      <w:proofErr w:type="spellStart"/>
      <w:r w:rsidR="00AF1F1B" w:rsidRPr="006968B6">
        <w:rPr>
          <w:spacing w:val="6"/>
        </w:rPr>
        <w:t>prodlení</w:t>
      </w:r>
      <w:proofErr w:type="spellEnd"/>
      <w:r w:rsidR="00AF1F1B" w:rsidRPr="006968B6">
        <w:rPr>
          <w:spacing w:val="6"/>
        </w:rPr>
        <w:t>.</w:t>
      </w:r>
    </w:p>
    <w:p w14:paraId="5B8FB76A" w14:textId="77777777" w:rsidR="00AF1F1B" w:rsidRPr="006968B6" w:rsidRDefault="00AF1F1B" w:rsidP="006968B6">
      <w:pPr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  <w:r w:rsidRPr="006968B6">
        <w:rPr>
          <w:rFonts w:ascii="Arial" w:hAnsi="Arial" w:cs="Arial"/>
          <w:b/>
          <w:i/>
          <w:sz w:val="18"/>
          <w:szCs w:val="18"/>
          <w:lang w:val="pl-PL"/>
        </w:rPr>
        <w:t>Poznámka:</w:t>
      </w:r>
    </w:p>
    <w:p w14:paraId="337C38FF" w14:textId="77777777" w:rsidR="00AF1F1B" w:rsidRPr="006968B6" w:rsidRDefault="00AF1F1B" w:rsidP="006968B6">
      <w:pPr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6968B6">
        <w:rPr>
          <w:rFonts w:ascii="Arial" w:hAnsi="Arial" w:cs="Arial"/>
          <w:i/>
          <w:sz w:val="18"/>
          <w:szCs w:val="18"/>
          <w:lang w:val="pl-PL"/>
        </w:rPr>
        <w:t>Obvyklá výše sazby je 0,1 %.</w:t>
      </w:r>
    </w:p>
    <w:p w14:paraId="3FA36029" w14:textId="5B5AA46E" w:rsidR="00AF1F1B" w:rsidRPr="0053185F" w:rsidRDefault="00D306FE" w:rsidP="006968B6">
      <w:pPr>
        <w:pStyle w:val="Styl2"/>
        <w:rPr>
          <w:spacing w:val="6"/>
        </w:rPr>
      </w:pPr>
      <w:r w:rsidRPr="0053185F">
        <w:t>11.7</w:t>
      </w:r>
      <w:r w:rsidR="006968B6" w:rsidRPr="0053185F">
        <w:tab/>
      </w:r>
      <w:r w:rsidR="00AF1F1B" w:rsidRPr="0053185F">
        <w:t xml:space="preserve">V </w:t>
      </w:r>
      <w:proofErr w:type="spellStart"/>
      <w:r w:rsidR="00AF1F1B" w:rsidRPr="0053185F">
        <w:t>případě</w:t>
      </w:r>
      <w:proofErr w:type="spellEnd"/>
      <w:r w:rsidR="00AF1F1B" w:rsidRPr="0053185F">
        <w:t xml:space="preserve">, </w:t>
      </w:r>
      <w:proofErr w:type="spellStart"/>
      <w:r w:rsidR="00AF1F1B" w:rsidRPr="0053185F">
        <w:t>že</w:t>
      </w:r>
      <w:proofErr w:type="spellEnd"/>
      <w:r w:rsidR="00AF1F1B" w:rsidRPr="0053185F">
        <w:t xml:space="preserve"> </w:t>
      </w:r>
      <w:proofErr w:type="spellStart"/>
      <w:r w:rsidR="00AF1F1B" w:rsidRPr="0053185F">
        <w:t>objednatel</w:t>
      </w:r>
      <w:proofErr w:type="spellEnd"/>
      <w:r w:rsidR="00AF1F1B" w:rsidRPr="0053185F">
        <w:t xml:space="preserve"> </w:t>
      </w:r>
      <w:proofErr w:type="spellStart"/>
      <w:r w:rsidR="00AF1F1B" w:rsidRPr="0053185F">
        <w:t>nepředá</w:t>
      </w:r>
      <w:proofErr w:type="spellEnd"/>
      <w:r w:rsidR="00AF1F1B" w:rsidRPr="0053185F">
        <w:t xml:space="preserve"> </w:t>
      </w:r>
      <w:proofErr w:type="spellStart"/>
      <w:r w:rsidR="00AF1F1B" w:rsidRPr="0053185F">
        <w:t>zhotoviteli</w:t>
      </w:r>
      <w:proofErr w:type="spellEnd"/>
      <w:r w:rsidR="00AF1F1B" w:rsidRPr="0053185F">
        <w:t xml:space="preserve"> </w:t>
      </w:r>
      <w:proofErr w:type="spellStart"/>
      <w:r w:rsidR="00AF1F1B" w:rsidRPr="0053185F">
        <w:t>staveniště</w:t>
      </w:r>
      <w:proofErr w:type="spellEnd"/>
      <w:r w:rsidR="00AF1F1B" w:rsidRPr="0053185F">
        <w:t xml:space="preserve"> v </w:t>
      </w:r>
      <w:proofErr w:type="spellStart"/>
      <w:r w:rsidR="00AF1F1B" w:rsidRPr="0053185F">
        <w:t>termínu</w:t>
      </w:r>
      <w:proofErr w:type="spellEnd"/>
      <w:r w:rsidR="00AF1F1B" w:rsidRPr="0053185F">
        <w:t xml:space="preserve"> </w:t>
      </w:r>
      <w:proofErr w:type="spellStart"/>
      <w:r w:rsidR="00AF1F1B" w:rsidRPr="0053185F">
        <w:t>podle</w:t>
      </w:r>
      <w:proofErr w:type="spellEnd"/>
      <w:r w:rsidR="00AF1F1B" w:rsidRPr="0053185F">
        <w:t xml:space="preserve"> </w:t>
      </w:r>
      <w:proofErr w:type="spellStart"/>
      <w:r w:rsidR="00AF1F1B" w:rsidRPr="0053185F">
        <w:t>čl</w:t>
      </w:r>
      <w:proofErr w:type="spellEnd"/>
      <w:r w:rsidR="00AF1F1B" w:rsidRPr="0053185F">
        <w:t xml:space="preserve">. III. </w:t>
      </w:r>
      <w:proofErr w:type="spellStart"/>
      <w:r w:rsidR="00AF1F1B" w:rsidRPr="0053185F">
        <w:t>odst</w:t>
      </w:r>
      <w:proofErr w:type="spellEnd"/>
      <w:r w:rsidR="00AF1F1B" w:rsidRPr="0053185F">
        <w:t>. 3.</w:t>
      </w:r>
      <w:r w:rsidR="006D7F3B" w:rsidRPr="0053185F">
        <w:t>3,</w:t>
      </w:r>
      <w:r w:rsidR="00AF1F1B" w:rsidRPr="0053185F">
        <w:t xml:space="preserve"> </w:t>
      </w:r>
      <w:proofErr w:type="spellStart"/>
      <w:r w:rsidR="00AF1F1B" w:rsidRPr="0053185F">
        <w:t>anebo</w:t>
      </w:r>
      <w:proofErr w:type="spellEnd"/>
      <w:r w:rsidR="00AF1F1B" w:rsidRPr="0053185F">
        <w:t xml:space="preserve"> se</w:t>
      </w:r>
      <w:r w:rsidR="006968B6" w:rsidRPr="0053185F">
        <w:t> </w:t>
      </w:r>
      <w:proofErr w:type="spellStart"/>
      <w:r w:rsidR="00AF1F1B" w:rsidRPr="0053185F">
        <w:t>ocitne</w:t>
      </w:r>
      <w:proofErr w:type="spellEnd"/>
      <w:r w:rsidR="00AF1F1B" w:rsidRPr="0053185F">
        <w:t xml:space="preserve"> v </w:t>
      </w:r>
      <w:proofErr w:type="spellStart"/>
      <w:r w:rsidR="00AF1F1B" w:rsidRPr="0053185F">
        <w:t>prodlení</w:t>
      </w:r>
      <w:proofErr w:type="spellEnd"/>
      <w:r w:rsidR="00AF1F1B" w:rsidRPr="0053185F">
        <w:t xml:space="preserve"> s </w:t>
      </w:r>
      <w:proofErr w:type="spellStart"/>
      <w:r w:rsidR="00AF1F1B" w:rsidRPr="0053185F">
        <w:t>potvrzením</w:t>
      </w:r>
      <w:proofErr w:type="spellEnd"/>
      <w:r w:rsidR="00AF1F1B" w:rsidRPr="0053185F">
        <w:t xml:space="preserve"> </w:t>
      </w:r>
      <w:proofErr w:type="spellStart"/>
      <w:r w:rsidR="00AF1F1B" w:rsidRPr="0053185F">
        <w:t>soupisu</w:t>
      </w:r>
      <w:proofErr w:type="spellEnd"/>
      <w:r w:rsidR="00AF1F1B" w:rsidRPr="0053185F">
        <w:t xml:space="preserve"> </w:t>
      </w:r>
      <w:proofErr w:type="spellStart"/>
      <w:r w:rsidR="00AF1F1B" w:rsidRPr="0053185F">
        <w:t>provedených</w:t>
      </w:r>
      <w:proofErr w:type="spellEnd"/>
      <w:r w:rsidR="00AF1F1B" w:rsidRPr="0053185F">
        <w:t xml:space="preserve"> </w:t>
      </w:r>
      <w:proofErr w:type="spellStart"/>
      <w:r w:rsidR="00AF1F1B" w:rsidRPr="0053185F">
        <w:t>prací</w:t>
      </w:r>
      <w:proofErr w:type="spellEnd"/>
      <w:r w:rsidR="00AF1F1B" w:rsidRPr="0053185F">
        <w:t xml:space="preserve"> </w:t>
      </w:r>
      <w:proofErr w:type="spellStart"/>
      <w:r w:rsidR="00AF1F1B" w:rsidRPr="0053185F">
        <w:t>podle</w:t>
      </w:r>
      <w:proofErr w:type="spellEnd"/>
      <w:r w:rsidR="00AF1F1B" w:rsidRPr="0053185F">
        <w:t xml:space="preserve"> </w:t>
      </w:r>
      <w:proofErr w:type="spellStart"/>
      <w:r w:rsidR="00AF1F1B" w:rsidRPr="0053185F">
        <w:t>čl</w:t>
      </w:r>
      <w:proofErr w:type="spellEnd"/>
      <w:r w:rsidR="00AF1F1B" w:rsidRPr="0053185F">
        <w:t xml:space="preserve">. VI. </w:t>
      </w:r>
      <w:proofErr w:type="spellStart"/>
      <w:r w:rsidR="00AF1F1B" w:rsidRPr="0053185F">
        <w:t>odst</w:t>
      </w:r>
      <w:proofErr w:type="spellEnd"/>
      <w:r w:rsidR="00AF1F1B" w:rsidRPr="0053185F">
        <w:t xml:space="preserve">. </w:t>
      </w:r>
      <w:r w:rsidR="006D7F3B" w:rsidRPr="0053185F">
        <w:t>6.</w:t>
      </w:r>
      <w:r w:rsidR="00AF1F1B" w:rsidRPr="0053185F">
        <w:t xml:space="preserve">1, </w:t>
      </w:r>
      <w:proofErr w:type="spellStart"/>
      <w:r w:rsidR="00AF1F1B" w:rsidRPr="0053185F">
        <w:t>zaplatí</w:t>
      </w:r>
      <w:proofErr w:type="spellEnd"/>
      <w:r w:rsidR="00AF1F1B" w:rsidRPr="0053185F">
        <w:t xml:space="preserve"> </w:t>
      </w:r>
      <w:proofErr w:type="spellStart"/>
      <w:r w:rsidR="00AF1F1B" w:rsidRPr="0053185F">
        <w:t>zhotoviteli</w:t>
      </w:r>
      <w:proofErr w:type="spellEnd"/>
      <w:r w:rsidR="00AF1F1B" w:rsidRPr="0053185F">
        <w:t xml:space="preserve"> </w:t>
      </w:r>
      <w:proofErr w:type="spellStart"/>
      <w:r w:rsidR="00AF1F1B" w:rsidRPr="0053185F">
        <w:t>smluvní</w:t>
      </w:r>
      <w:proofErr w:type="spellEnd"/>
      <w:r w:rsidR="00AF1F1B" w:rsidRPr="0053185F">
        <w:t xml:space="preserve"> </w:t>
      </w:r>
      <w:proofErr w:type="spellStart"/>
      <w:r w:rsidR="00AF1F1B" w:rsidRPr="0053185F">
        <w:t>pokutu</w:t>
      </w:r>
      <w:proofErr w:type="spellEnd"/>
      <w:r w:rsidR="00AF1F1B" w:rsidRPr="0053185F">
        <w:t xml:space="preserve"> </w:t>
      </w:r>
      <w:proofErr w:type="spellStart"/>
      <w:r w:rsidR="00AF1F1B" w:rsidRPr="0053185F">
        <w:t>ve</w:t>
      </w:r>
      <w:proofErr w:type="spellEnd"/>
      <w:r w:rsidR="00AF1F1B" w:rsidRPr="0053185F">
        <w:t xml:space="preserve"> </w:t>
      </w:r>
      <w:proofErr w:type="spellStart"/>
      <w:r w:rsidR="00AF1F1B" w:rsidRPr="0053185F">
        <w:t>výši</w:t>
      </w:r>
      <w:proofErr w:type="spellEnd"/>
      <w:r w:rsidR="00AF1F1B" w:rsidRPr="0053185F">
        <w:t xml:space="preserve"> </w:t>
      </w:r>
      <w:r w:rsidR="006968B6" w:rsidRPr="0053185F">
        <w:t>…………</w:t>
      </w:r>
      <w:r w:rsidR="00AF1F1B" w:rsidRPr="0053185F">
        <w:rPr>
          <w:spacing w:val="6"/>
        </w:rPr>
        <w:t xml:space="preserve"> </w:t>
      </w:r>
      <w:proofErr w:type="spellStart"/>
      <w:r w:rsidR="00AF1F1B" w:rsidRPr="0053185F">
        <w:rPr>
          <w:spacing w:val="6"/>
        </w:rPr>
        <w:t>Kč</w:t>
      </w:r>
      <w:proofErr w:type="spellEnd"/>
      <w:r w:rsidR="00AF1F1B" w:rsidRPr="0053185F">
        <w:rPr>
          <w:spacing w:val="6"/>
        </w:rPr>
        <w:t xml:space="preserve"> </w:t>
      </w:r>
      <w:proofErr w:type="spellStart"/>
      <w:r w:rsidR="00AF1F1B" w:rsidRPr="0053185F">
        <w:rPr>
          <w:spacing w:val="6"/>
        </w:rPr>
        <w:t>za</w:t>
      </w:r>
      <w:proofErr w:type="spellEnd"/>
      <w:r w:rsidR="00AF1F1B" w:rsidRPr="0053185F">
        <w:rPr>
          <w:spacing w:val="6"/>
        </w:rPr>
        <w:t xml:space="preserve"> </w:t>
      </w:r>
      <w:proofErr w:type="spellStart"/>
      <w:r w:rsidR="00AF1F1B" w:rsidRPr="0053185F">
        <w:rPr>
          <w:spacing w:val="6"/>
        </w:rPr>
        <w:t>každý</w:t>
      </w:r>
      <w:proofErr w:type="spellEnd"/>
      <w:r w:rsidR="00AF1F1B" w:rsidRPr="0053185F">
        <w:rPr>
          <w:spacing w:val="6"/>
        </w:rPr>
        <w:t xml:space="preserve"> den </w:t>
      </w:r>
      <w:proofErr w:type="spellStart"/>
      <w:r w:rsidR="00AF1F1B" w:rsidRPr="0053185F">
        <w:rPr>
          <w:spacing w:val="6"/>
        </w:rPr>
        <w:t>prodlení</w:t>
      </w:r>
      <w:proofErr w:type="spellEnd"/>
      <w:r w:rsidR="00AF1F1B" w:rsidRPr="0053185F">
        <w:rPr>
          <w:spacing w:val="6"/>
        </w:rPr>
        <w:t>.</w:t>
      </w:r>
    </w:p>
    <w:p w14:paraId="79ACD058" w14:textId="77777777" w:rsidR="00AF1F1B" w:rsidRPr="0053185F" w:rsidRDefault="00AF1F1B" w:rsidP="006968B6">
      <w:pPr>
        <w:spacing w:before="40" w:after="0" w:line="240" w:lineRule="exact"/>
        <w:ind w:left="284" w:firstLine="283"/>
        <w:jc w:val="both"/>
        <w:rPr>
          <w:rFonts w:ascii="Arial" w:hAnsi="Arial" w:cs="Arial"/>
          <w:spacing w:val="6"/>
          <w:sz w:val="20"/>
          <w:szCs w:val="20"/>
          <w:lang w:val="pl-PL"/>
        </w:rPr>
      </w:pPr>
      <w:r w:rsidRPr="0053185F">
        <w:rPr>
          <w:rFonts w:ascii="Arial" w:hAnsi="Arial" w:cs="Arial"/>
          <w:spacing w:val="6"/>
          <w:sz w:val="20"/>
          <w:szCs w:val="20"/>
          <w:lang w:val="pl-PL"/>
        </w:rPr>
        <w:t>Poznámka:</w:t>
      </w:r>
    </w:p>
    <w:p w14:paraId="75C1BCCC" w14:textId="77777777" w:rsidR="00AF1F1B" w:rsidRPr="00905DAC" w:rsidRDefault="00AF1F1B" w:rsidP="006968B6">
      <w:pPr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53185F">
        <w:rPr>
          <w:rFonts w:ascii="Arial" w:hAnsi="Arial" w:cs="Arial"/>
          <w:i/>
          <w:sz w:val="18"/>
          <w:szCs w:val="18"/>
          <w:lang w:val="pl-PL"/>
        </w:rPr>
        <w:t>Obvyklá výše sazby je 1 000 Kč.</w:t>
      </w:r>
    </w:p>
    <w:p w14:paraId="2474CFA1" w14:textId="7B855B93" w:rsidR="00AF1F1B" w:rsidRPr="00905DAC" w:rsidRDefault="00D306FE" w:rsidP="005C2D79">
      <w:pPr>
        <w:pStyle w:val="Styl2"/>
      </w:pPr>
      <w:r w:rsidRPr="00905DAC">
        <w:t>11.8</w:t>
      </w:r>
      <w:r w:rsidR="005C2D79">
        <w:tab/>
      </w:r>
      <w:proofErr w:type="spellStart"/>
      <w:r w:rsidR="00AF1F1B" w:rsidRPr="00905DAC">
        <w:t>Smluvní</w:t>
      </w:r>
      <w:proofErr w:type="spellEnd"/>
      <w:r w:rsidR="00AF1F1B" w:rsidRPr="00905DAC">
        <w:t xml:space="preserve"> </w:t>
      </w:r>
      <w:proofErr w:type="spellStart"/>
      <w:r w:rsidR="00AF1F1B" w:rsidRPr="00905DAC">
        <w:t>pokutu</w:t>
      </w:r>
      <w:proofErr w:type="spellEnd"/>
      <w:r w:rsidR="00AF1F1B" w:rsidRPr="00905DAC">
        <w:t xml:space="preserve"> </w:t>
      </w:r>
      <w:proofErr w:type="spellStart"/>
      <w:r w:rsidR="00AF1F1B" w:rsidRPr="00905DAC">
        <w:t>vyúčtuje</w:t>
      </w:r>
      <w:proofErr w:type="spellEnd"/>
      <w:r w:rsidR="00AF1F1B" w:rsidRPr="00905DAC">
        <w:t xml:space="preserve"> </w:t>
      </w:r>
      <w:proofErr w:type="spellStart"/>
      <w:r w:rsidR="00AF1F1B" w:rsidRPr="00905DAC">
        <w:t>oprávněná</w:t>
      </w:r>
      <w:proofErr w:type="spellEnd"/>
      <w:r w:rsidR="00AF1F1B" w:rsidRPr="00905DAC">
        <w:t xml:space="preserve"> </w:t>
      </w:r>
      <w:proofErr w:type="spellStart"/>
      <w:r w:rsidR="00AF1F1B" w:rsidRPr="00905DAC">
        <w:t>strana</w:t>
      </w:r>
      <w:proofErr w:type="spellEnd"/>
      <w:r w:rsidR="00AF1F1B" w:rsidRPr="00905DAC">
        <w:t xml:space="preserve"> </w:t>
      </w:r>
      <w:proofErr w:type="spellStart"/>
      <w:r w:rsidR="00AF1F1B" w:rsidRPr="00905DAC">
        <w:t>straně</w:t>
      </w:r>
      <w:proofErr w:type="spellEnd"/>
      <w:r w:rsidR="00AF1F1B" w:rsidRPr="00905DAC">
        <w:t xml:space="preserve"> </w:t>
      </w:r>
      <w:proofErr w:type="spellStart"/>
      <w:r w:rsidR="00AF1F1B" w:rsidRPr="00905DAC">
        <w:t>povinné</w:t>
      </w:r>
      <w:proofErr w:type="spellEnd"/>
      <w:r w:rsidR="00AF1F1B" w:rsidRPr="00905DAC">
        <w:t xml:space="preserve"> </w:t>
      </w:r>
      <w:proofErr w:type="spellStart"/>
      <w:r w:rsidR="00AF1F1B" w:rsidRPr="00905DAC">
        <w:t>písemnou</w:t>
      </w:r>
      <w:proofErr w:type="spellEnd"/>
      <w:r w:rsidR="00AF1F1B" w:rsidRPr="00905DAC">
        <w:t xml:space="preserve"> </w:t>
      </w:r>
      <w:proofErr w:type="spellStart"/>
      <w:r w:rsidR="00AF1F1B" w:rsidRPr="00905DAC">
        <w:t>formou</w:t>
      </w:r>
      <w:proofErr w:type="spellEnd"/>
      <w:r w:rsidR="00AF1F1B" w:rsidRPr="00905DAC">
        <w:t xml:space="preserve">. </w:t>
      </w:r>
      <w:proofErr w:type="spellStart"/>
      <w:r w:rsidR="00AF1F1B" w:rsidRPr="00905DAC">
        <w:rPr>
          <w:spacing w:val="-2"/>
        </w:rPr>
        <w:t>Ve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vyúčtování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musí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být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uvedeno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příslušné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ustanovení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smlouvy</w:t>
      </w:r>
      <w:proofErr w:type="spellEnd"/>
      <w:r w:rsidR="00AF1F1B" w:rsidRPr="00905DAC">
        <w:rPr>
          <w:spacing w:val="-2"/>
        </w:rPr>
        <w:t xml:space="preserve">, </w:t>
      </w:r>
      <w:proofErr w:type="spellStart"/>
      <w:r w:rsidR="00AF1F1B" w:rsidRPr="00905DAC">
        <w:rPr>
          <w:spacing w:val="-2"/>
        </w:rPr>
        <w:t>které</w:t>
      </w:r>
      <w:proofErr w:type="spellEnd"/>
      <w:r w:rsidR="00AF1F1B" w:rsidRPr="00905DAC">
        <w:rPr>
          <w:spacing w:val="-2"/>
        </w:rPr>
        <w:t xml:space="preserve"> k </w:t>
      </w:r>
      <w:proofErr w:type="spellStart"/>
      <w:r w:rsidR="00AF1F1B" w:rsidRPr="00905DAC">
        <w:rPr>
          <w:spacing w:val="-2"/>
        </w:rPr>
        <w:t>vyúčtování</w:t>
      </w:r>
      <w:proofErr w:type="spellEnd"/>
      <w:r w:rsidR="00AF1F1B" w:rsidRPr="00905DAC">
        <w:rPr>
          <w:spacing w:val="-1"/>
        </w:rPr>
        <w:t xml:space="preserve"> </w:t>
      </w:r>
      <w:proofErr w:type="spellStart"/>
      <w:r w:rsidR="00AF1F1B" w:rsidRPr="00905DAC">
        <w:t>smluvní</w:t>
      </w:r>
      <w:proofErr w:type="spellEnd"/>
      <w:r w:rsidR="00AF1F1B" w:rsidRPr="00905DAC">
        <w:t xml:space="preserve"> </w:t>
      </w:r>
      <w:proofErr w:type="spellStart"/>
      <w:r w:rsidR="00AF1F1B" w:rsidRPr="00905DAC">
        <w:t>pokuty</w:t>
      </w:r>
      <w:proofErr w:type="spellEnd"/>
      <w:r w:rsidR="00AF1F1B" w:rsidRPr="00905DAC">
        <w:t xml:space="preserve"> </w:t>
      </w:r>
      <w:proofErr w:type="spellStart"/>
      <w:r w:rsidR="00AF1F1B" w:rsidRPr="00905DAC">
        <w:t>opravňuje</w:t>
      </w:r>
      <w:proofErr w:type="spellEnd"/>
      <w:r w:rsidR="00AF1F1B" w:rsidRPr="00905DAC">
        <w:t xml:space="preserve">, a </w:t>
      </w:r>
      <w:proofErr w:type="spellStart"/>
      <w:r w:rsidR="00AF1F1B" w:rsidRPr="00905DAC">
        <w:t>způsob</w:t>
      </w:r>
      <w:proofErr w:type="spellEnd"/>
      <w:r w:rsidR="00AF1F1B" w:rsidRPr="00905DAC">
        <w:t xml:space="preserve"> </w:t>
      </w:r>
      <w:proofErr w:type="spellStart"/>
      <w:r w:rsidR="00AF1F1B" w:rsidRPr="00905DAC">
        <w:t>výpočtu</w:t>
      </w:r>
      <w:proofErr w:type="spellEnd"/>
      <w:r w:rsidR="00AF1F1B" w:rsidRPr="00905DAC">
        <w:t xml:space="preserve"> </w:t>
      </w:r>
      <w:proofErr w:type="spellStart"/>
      <w:r w:rsidR="00AF1F1B" w:rsidRPr="00905DAC">
        <w:t>celkové</w:t>
      </w:r>
      <w:proofErr w:type="spellEnd"/>
      <w:r w:rsidR="00AF1F1B" w:rsidRPr="00905DAC">
        <w:t xml:space="preserve"> </w:t>
      </w:r>
      <w:proofErr w:type="spellStart"/>
      <w:r w:rsidR="00AF1F1B" w:rsidRPr="00905DAC">
        <w:t>výše</w:t>
      </w:r>
      <w:proofErr w:type="spellEnd"/>
      <w:r w:rsidR="00AF1F1B" w:rsidRPr="00905DAC">
        <w:t xml:space="preserve"> </w:t>
      </w:r>
      <w:proofErr w:type="spellStart"/>
      <w:r w:rsidR="00AF1F1B" w:rsidRPr="00905DAC">
        <w:t>smluvní</w:t>
      </w:r>
      <w:proofErr w:type="spellEnd"/>
      <w:r w:rsidR="00AF1F1B" w:rsidRPr="00905DAC">
        <w:t xml:space="preserve"> </w:t>
      </w:r>
      <w:proofErr w:type="spellStart"/>
      <w:r w:rsidR="00AF1F1B" w:rsidRPr="00905DAC">
        <w:t>pokuty</w:t>
      </w:r>
      <w:proofErr w:type="spellEnd"/>
      <w:r w:rsidR="00AF1F1B" w:rsidRPr="00905DAC">
        <w:t>.</w:t>
      </w:r>
    </w:p>
    <w:p w14:paraId="304E0E29" w14:textId="335E0EEE" w:rsidR="00AF1F1B" w:rsidRPr="00905DAC" w:rsidRDefault="00D306FE" w:rsidP="0053185F">
      <w:pPr>
        <w:pStyle w:val="Styl2"/>
      </w:pPr>
      <w:r w:rsidRPr="0053185F">
        <w:t xml:space="preserve">11.9 </w:t>
      </w:r>
      <w:proofErr w:type="spellStart"/>
      <w:r w:rsidR="00AF1F1B" w:rsidRPr="0053185F">
        <w:t>Strana</w:t>
      </w:r>
      <w:proofErr w:type="spellEnd"/>
      <w:r w:rsidR="00AF1F1B" w:rsidRPr="0053185F">
        <w:t xml:space="preserve"> </w:t>
      </w:r>
      <w:proofErr w:type="spellStart"/>
      <w:r w:rsidR="00AF1F1B" w:rsidRPr="0053185F">
        <w:t>povinná</w:t>
      </w:r>
      <w:proofErr w:type="spellEnd"/>
      <w:r w:rsidR="00AF1F1B" w:rsidRPr="0053185F">
        <w:t xml:space="preserve"> je </w:t>
      </w:r>
      <w:proofErr w:type="spellStart"/>
      <w:r w:rsidR="00AF1F1B" w:rsidRPr="0053185F">
        <w:t>povinna</w:t>
      </w:r>
      <w:proofErr w:type="spellEnd"/>
      <w:r w:rsidR="00AF1F1B" w:rsidRPr="0053185F">
        <w:t xml:space="preserve"> </w:t>
      </w:r>
      <w:proofErr w:type="spellStart"/>
      <w:r w:rsidR="00AF1F1B" w:rsidRPr="0053185F">
        <w:t>uhradit</w:t>
      </w:r>
      <w:proofErr w:type="spellEnd"/>
      <w:r w:rsidR="00AF1F1B" w:rsidRPr="0053185F">
        <w:t xml:space="preserve"> </w:t>
      </w:r>
      <w:proofErr w:type="spellStart"/>
      <w:r w:rsidR="00AF1F1B" w:rsidRPr="0053185F">
        <w:t>straně</w:t>
      </w:r>
      <w:proofErr w:type="spellEnd"/>
      <w:r w:rsidR="00AF1F1B" w:rsidRPr="0053185F">
        <w:t xml:space="preserve"> </w:t>
      </w:r>
      <w:proofErr w:type="spellStart"/>
      <w:r w:rsidR="00AF1F1B" w:rsidRPr="0053185F">
        <w:t>oprávněné</w:t>
      </w:r>
      <w:proofErr w:type="spellEnd"/>
      <w:r w:rsidR="00AF1F1B" w:rsidRPr="0053185F">
        <w:t xml:space="preserve"> </w:t>
      </w:r>
      <w:proofErr w:type="spellStart"/>
      <w:r w:rsidR="00AF1F1B" w:rsidRPr="0053185F">
        <w:t>vyúčtovanou</w:t>
      </w:r>
      <w:proofErr w:type="spellEnd"/>
      <w:r w:rsidR="00AF1F1B" w:rsidRPr="0053185F">
        <w:t xml:space="preserve"> </w:t>
      </w:r>
      <w:proofErr w:type="spellStart"/>
      <w:r w:rsidR="00AF1F1B" w:rsidRPr="0053185F">
        <w:t>smluvní</w:t>
      </w:r>
      <w:proofErr w:type="spellEnd"/>
      <w:r w:rsidR="00AF1F1B" w:rsidRPr="0053185F">
        <w:t xml:space="preserve"> </w:t>
      </w:r>
      <w:proofErr w:type="spellStart"/>
      <w:r w:rsidR="00AF1F1B" w:rsidRPr="0053185F">
        <w:t>pokutu</w:t>
      </w:r>
      <w:proofErr w:type="spellEnd"/>
      <w:r w:rsidR="00AF1F1B" w:rsidRPr="0053185F">
        <w:t xml:space="preserve"> </w:t>
      </w:r>
      <w:proofErr w:type="spellStart"/>
      <w:r w:rsidR="00AF1F1B" w:rsidRPr="0053185F">
        <w:t>nejpozději</w:t>
      </w:r>
      <w:proofErr w:type="spellEnd"/>
      <w:r w:rsidR="00AF1F1B" w:rsidRPr="0053185F">
        <w:t xml:space="preserve"> do</w:t>
      </w:r>
      <w:proofErr w:type="gramStart"/>
      <w:r w:rsidR="0053185F" w:rsidRPr="0053185F">
        <w:t> ..</w:t>
      </w:r>
      <w:proofErr w:type="gramEnd"/>
      <w:r w:rsidR="0053185F" w:rsidRPr="0053185F">
        <w:t>….… </w:t>
      </w:r>
      <w:proofErr w:type="spellStart"/>
      <w:r w:rsidR="00AF1F1B" w:rsidRPr="0053185F">
        <w:t>dnů</w:t>
      </w:r>
      <w:proofErr w:type="spellEnd"/>
      <w:r w:rsidR="00AF1F1B" w:rsidRPr="0053185F">
        <w:t xml:space="preserve"> </w:t>
      </w:r>
      <w:proofErr w:type="spellStart"/>
      <w:r w:rsidR="00AF1F1B" w:rsidRPr="0053185F">
        <w:t>od</w:t>
      </w:r>
      <w:proofErr w:type="spellEnd"/>
      <w:r w:rsidR="00AF1F1B" w:rsidRPr="0053185F">
        <w:t xml:space="preserve"> </w:t>
      </w:r>
      <w:proofErr w:type="spellStart"/>
      <w:r w:rsidR="00AF1F1B" w:rsidRPr="0053185F">
        <w:t>dne</w:t>
      </w:r>
      <w:proofErr w:type="spellEnd"/>
      <w:r w:rsidR="00AF1F1B" w:rsidRPr="0053185F">
        <w:t xml:space="preserve"> </w:t>
      </w:r>
      <w:proofErr w:type="spellStart"/>
      <w:r w:rsidR="00AF1F1B" w:rsidRPr="0053185F">
        <w:t>obdržení</w:t>
      </w:r>
      <w:proofErr w:type="spellEnd"/>
      <w:r w:rsidR="00AF1F1B" w:rsidRPr="0053185F">
        <w:t xml:space="preserve"> </w:t>
      </w:r>
      <w:proofErr w:type="spellStart"/>
      <w:r w:rsidR="00AF1F1B" w:rsidRPr="0053185F">
        <w:t>příslušného</w:t>
      </w:r>
      <w:proofErr w:type="spellEnd"/>
      <w:r w:rsidR="00AF1F1B" w:rsidRPr="0053185F">
        <w:t xml:space="preserve"> </w:t>
      </w:r>
      <w:proofErr w:type="spellStart"/>
      <w:r w:rsidR="00AF1F1B" w:rsidRPr="0053185F">
        <w:t>vyúčtování</w:t>
      </w:r>
      <w:proofErr w:type="spellEnd"/>
      <w:r w:rsidR="00AF1F1B" w:rsidRPr="0053185F">
        <w:t>.</w:t>
      </w:r>
    </w:p>
    <w:p w14:paraId="3D81F6FD" w14:textId="77777777" w:rsidR="00AF1F1B" w:rsidRPr="00905DAC" w:rsidRDefault="00AF1F1B" w:rsidP="0053185F">
      <w:pPr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  <w:r w:rsidRPr="00905DAC">
        <w:rPr>
          <w:rFonts w:ascii="Arial" w:hAnsi="Arial" w:cs="Arial"/>
          <w:b/>
          <w:i/>
          <w:sz w:val="18"/>
          <w:szCs w:val="18"/>
          <w:lang w:val="pl-PL"/>
        </w:rPr>
        <w:t>Poznámka:</w:t>
      </w:r>
    </w:p>
    <w:p w14:paraId="3DED1550" w14:textId="77777777" w:rsidR="00AF1F1B" w:rsidRPr="00905DAC" w:rsidRDefault="00AF1F1B" w:rsidP="0053185F">
      <w:pPr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905DAC">
        <w:rPr>
          <w:rFonts w:ascii="Arial" w:hAnsi="Arial" w:cs="Arial"/>
          <w:i/>
          <w:sz w:val="18"/>
          <w:szCs w:val="18"/>
          <w:lang w:val="pl-PL"/>
        </w:rPr>
        <w:t>Obvyklá lhůta je 30 dnů.</w:t>
      </w:r>
    </w:p>
    <w:p w14:paraId="4B5769E4" w14:textId="0FB7EA9A" w:rsidR="00AF1F1B" w:rsidRPr="00905DAC" w:rsidRDefault="00D306FE" w:rsidP="005C2D79">
      <w:pPr>
        <w:pStyle w:val="Styl2"/>
      </w:pPr>
      <w:r w:rsidRPr="00905DAC">
        <w:t xml:space="preserve">11.10 </w:t>
      </w:r>
      <w:proofErr w:type="spellStart"/>
      <w:r w:rsidR="00AF1F1B" w:rsidRPr="00905DAC">
        <w:t>Zaplacením</w:t>
      </w:r>
      <w:proofErr w:type="spellEnd"/>
      <w:r w:rsidR="00AF1F1B" w:rsidRPr="00905DAC">
        <w:t xml:space="preserve"> </w:t>
      </w:r>
      <w:proofErr w:type="spellStart"/>
      <w:r w:rsidR="00AF1F1B" w:rsidRPr="00905DAC">
        <w:t>smluvní</w:t>
      </w:r>
      <w:proofErr w:type="spellEnd"/>
      <w:r w:rsidR="00AF1F1B" w:rsidRPr="00905DAC">
        <w:t xml:space="preserve"> </w:t>
      </w:r>
      <w:proofErr w:type="spellStart"/>
      <w:r w:rsidR="00AF1F1B" w:rsidRPr="00905DAC">
        <w:t>pokuty</w:t>
      </w:r>
      <w:proofErr w:type="spellEnd"/>
      <w:r w:rsidR="00AF1F1B" w:rsidRPr="00905DAC">
        <w:t xml:space="preserve"> </w:t>
      </w:r>
      <w:proofErr w:type="spellStart"/>
      <w:r w:rsidR="00AF1F1B" w:rsidRPr="00905DAC">
        <w:t>není</w:t>
      </w:r>
      <w:proofErr w:type="spellEnd"/>
      <w:r w:rsidR="00AF1F1B" w:rsidRPr="00905DAC">
        <w:t xml:space="preserve"> </w:t>
      </w:r>
      <w:proofErr w:type="spellStart"/>
      <w:r w:rsidR="00AF1F1B" w:rsidRPr="00905DAC">
        <w:t>dotčen</w:t>
      </w:r>
      <w:proofErr w:type="spellEnd"/>
      <w:r w:rsidR="00AF1F1B" w:rsidRPr="00905DAC">
        <w:t xml:space="preserve"> </w:t>
      </w:r>
      <w:proofErr w:type="spellStart"/>
      <w:r w:rsidR="00AF1F1B" w:rsidRPr="00905DAC">
        <w:t>nárok</w:t>
      </w:r>
      <w:proofErr w:type="spellEnd"/>
      <w:r w:rsidR="00AF1F1B" w:rsidRPr="00905DAC">
        <w:t xml:space="preserve"> </w:t>
      </w:r>
      <w:proofErr w:type="spellStart"/>
      <w:r w:rsidR="00AF1F1B" w:rsidRPr="00905DAC">
        <w:t>oprávněné</w:t>
      </w:r>
      <w:proofErr w:type="spellEnd"/>
      <w:r w:rsidR="00AF1F1B" w:rsidRPr="00905DAC">
        <w:t xml:space="preserve"> </w:t>
      </w:r>
      <w:proofErr w:type="spellStart"/>
      <w:r w:rsidR="00AF1F1B" w:rsidRPr="00905DAC">
        <w:t>strany</w:t>
      </w:r>
      <w:proofErr w:type="spellEnd"/>
      <w:r w:rsidR="00AF1F1B" w:rsidRPr="00905DAC">
        <w:t xml:space="preserve"> na </w:t>
      </w:r>
      <w:proofErr w:type="spellStart"/>
      <w:r w:rsidR="00AF1F1B" w:rsidRPr="00905DAC">
        <w:t>náhradu</w:t>
      </w:r>
      <w:proofErr w:type="spellEnd"/>
      <w:r w:rsidR="00AF1F1B" w:rsidRPr="00905DAC">
        <w:t xml:space="preserve"> </w:t>
      </w:r>
      <w:proofErr w:type="spellStart"/>
      <w:r w:rsidR="00AF1F1B" w:rsidRPr="00905DAC">
        <w:t>škody</w:t>
      </w:r>
      <w:proofErr w:type="spellEnd"/>
      <w:r w:rsidR="00AF1F1B" w:rsidRPr="00905DAC">
        <w:t xml:space="preserve"> </w:t>
      </w:r>
      <w:proofErr w:type="spellStart"/>
      <w:r w:rsidR="00AF1F1B" w:rsidRPr="00905DAC">
        <w:t>způsobené</w:t>
      </w:r>
      <w:proofErr w:type="spellEnd"/>
      <w:r w:rsidR="00AF1F1B" w:rsidRPr="00905DAC">
        <w:t xml:space="preserve"> </w:t>
      </w:r>
      <w:proofErr w:type="spellStart"/>
      <w:r w:rsidR="00AF1F1B" w:rsidRPr="00905DAC">
        <w:t>jí</w:t>
      </w:r>
      <w:proofErr w:type="spellEnd"/>
      <w:r w:rsidR="00AF1F1B" w:rsidRPr="00905DAC">
        <w:t xml:space="preserve"> </w:t>
      </w:r>
      <w:proofErr w:type="spellStart"/>
      <w:r w:rsidR="00AF1F1B" w:rsidRPr="00905DAC">
        <w:t>porušením</w:t>
      </w:r>
      <w:proofErr w:type="spellEnd"/>
      <w:r w:rsidR="00AF1F1B" w:rsidRPr="00905DAC">
        <w:t xml:space="preserve"> </w:t>
      </w:r>
      <w:proofErr w:type="spellStart"/>
      <w:r w:rsidR="00AF1F1B" w:rsidRPr="00905DAC">
        <w:t>povinnosti</w:t>
      </w:r>
      <w:proofErr w:type="spellEnd"/>
      <w:r w:rsidR="00AF1F1B" w:rsidRPr="00905DAC">
        <w:t xml:space="preserve"> </w:t>
      </w:r>
      <w:proofErr w:type="spellStart"/>
      <w:r w:rsidR="00AF1F1B" w:rsidRPr="00905DAC">
        <w:t>povinnou</w:t>
      </w:r>
      <w:proofErr w:type="spellEnd"/>
      <w:r w:rsidR="00AF1F1B" w:rsidRPr="00905DAC">
        <w:t xml:space="preserve"> </w:t>
      </w:r>
      <w:proofErr w:type="spellStart"/>
      <w:r w:rsidR="00AF1F1B" w:rsidRPr="00905DAC">
        <w:t>stranou</w:t>
      </w:r>
      <w:proofErr w:type="spellEnd"/>
      <w:r w:rsidR="00AF1F1B" w:rsidRPr="00905DAC">
        <w:t xml:space="preserve">, na </w:t>
      </w:r>
      <w:proofErr w:type="spellStart"/>
      <w:r w:rsidR="00AF1F1B" w:rsidRPr="00905DAC">
        <w:t>niž</w:t>
      </w:r>
      <w:proofErr w:type="spellEnd"/>
      <w:r w:rsidR="00AF1F1B" w:rsidRPr="00905DAC">
        <w:t xml:space="preserve"> se </w:t>
      </w:r>
      <w:proofErr w:type="spellStart"/>
      <w:r w:rsidR="00AF1F1B" w:rsidRPr="00905DAC">
        <w:t>smluvní</w:t>
      </w:r>
      <w:proofErr w:type="spellEnd"/>
      <w:r w:rsidR="00AF1F1B" w:rsidRPr="00905DAC">
        <w:t xml:space="preserve"> </w:t>
      </w:r>
      <w:proofErr w:type="spellStart"/>
      <w:r w:rsidR="00AF1F1B" w:rsidRPr="00905DAC">
        <w:t>pokuta</w:t>
      </w:r>
      <w:proofErr w:type="spellEnd"/>
      <w:r w:rsidR="00AF1F1B" w:rsidRPr="00905DAC">
        <w:t xml:space="preserve"> </w:t>
      </w:r>
      <w:proofErr w:type="spellStart"/>
      <w:r w:rsidR="00AF1F1B" w:rsidRPr="00905DAC">
        <w:t>vztahuje</w:t>
      </w:r>
      <w:proofErr w:type="spellEnd"/>
      <w:r w:rsidR="00AF1F1B" w:rsidRPr="00905DAC">
        <w:t xml:space="preserve">, a </w:t>
      </w:r>
      <w:proofErr w:type="spellStart"/>
      <w:r w:rsidR="00AF1F1B" w:rsidRPr="00905DAC">
        <w:t>to</w:t>
      </w:r>
      <w:proofErr w:type="spellEnd"/>
      <w:r w:rsidR="00AF1F1B" w:rsidRPr="00905DAC">
        <w:t xml:space="preserve"> </w:t>
      </w:r>
      <w:proofErr w:type="spellStart"/>
      <w:r w:rsidR="00AF1F1B" w:rsidRPr="00905DAC">
        <w:t>ve</w:t>
      </w:r>
      <w:proofErr w:type="spellEnd"/>
      <w:r w:rsidR="00AF1F1B" w:rsidRPr="00905DAC">
        <w:t xml:space="preserve"> </w:t>
      </w:r>
      <w:proofErr w:type="spellStart"/>
      <w:r w:rsidR="00AF1F1B" w:rsidRPr="00905DAC">
        <w:t>výši</w:t>
      </w:r>
      <w:proofErr w:type="spellEnd"/>
      <w:r w:rsidR="00AF1F1B" w:rsidRPr="00905DAC">
        <w:t xml:space="preserve"> </w:t>
      </w:r>
      <w:proofErr w:type="spellStart"/>
      <w:r w:rsidR="00AF1F1B" w:rsidRPr="00905DAC">
        <w:t>přesahující</w:t>
      </w:r>
      <w:proofErr w:type="spellEnd"/>
      <w:r w:rsidR="00AF1F1B" w:rsidRPr="00905DAC">
        <w:t xml:space="preserve"> </w:t>
      </w:r>
      <w:proofErr w:type="spellStart"/>
      <w:r w:rsidR="00AF1F1B" w:rsidRPr="00905DAC">
        <w:t>smluvní</w:t>
      </w:r>
      <w:proofErr w:type="spellEnd"/>
      <w:r w:rsidR="00AF1F1B" w:rsidRPr="00905DAC">
        <w:t xml:space="preserve"> </w:t>
      </w:r>
      <w:proofErr w:type="spellStart"/>
      <w:r w:rsidR="00AF1F1B" w:rsidRPr="00905DAC">
        <w:t>pokutu</w:t>
      </w:r>
      <w:proofErr w:type="spellEnd"/>
      <w:r w:rsidR="00AF1F1B" w:rsidRPr="00905DAC">
        <w:t>.</w:t>
      </w:r>
    </w:p>
    <w:p w14:paraId="233C087B" w14:textId="77777777" w:rsidR="00DD7206" w:rsidRDefault="00DD7206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br w:type="page"/>
      </w:r>
    </w:p>
    <w:p w14:paraId="7BF0E2B0" w14:textId="64DD9222" w:rsidR="00AF1F1B" w:rsidRPr="00905DAC" w:rsidRDefault="00AF1F1B" w:rsidP="003707EC">
      <w:pPr>
        <w:spacing w:before="240" w:after="0" w:line="24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905DAC">
        <w:rPr>
          <w:rFonts w:ascii="Arial" w:hAnsi="Arial" w:cs="Arial"/>
          <w:b/>
          <w:sz w:val="20"/>
          <w:szCs w:val="20"/>
          <w:lang w:val="pl-PL"/>
        </w:rPr>
        <w:lastRenderedPageBreak/>
        <w:t>XII.</w:t>
      </w:r>
    </w:p>
    <w:p w14:paraId="63357558" w14:textId="77777777" w:rsidR="00AF1F1B" w:rsidRPr="00905DAC" w:rsidRDefault="00AF1F1B" w:rsidP="00C25006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Odstoupení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od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smlouvy</w:t>
      </w:r>
      <w:proofErr w:type="spellEnd"/>
    </w:p>
    <w:p w14:paraId="14E3911B" w14:textId="6D976061" w:rsidR="00AF1F1B" w:rsidRPr="00905DAC" w:rsidRDefault="00D306FE" w:rsidP="005C2D79">
      <w:pPr>
        <w:pStyle w:val="Styl2"/>
      </w:pPr>
      <w:r w:rsidRPr="00905DAC">
        <w:t>12.1</w:t>
      </w:r>
      <w:r w:rsidR="005C2D79">
        <w:tab/>
      </w:r>
      <w:proofErr w:type="spellStart"/>
      <w:r w:rsidR="00AF1F1B" w:rsidRPr="00905DAC">
        <w:rPr>
          <w:spacing w:val="-2"/>
        </w:rPr>
        <w:t>Objednatel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má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právo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od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smlouvy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odstoupit</w:t>
      </w:r>
      <w:proofErr w:type="spellEnd"/>
      <w:r w:rsidR="00AF1F1B" w:rsidRPr="00905DAC">
        <w:rPr>
          <w:spacing w:val="-2"/>
        </w:rPr>
        <w:t xml:space="preserve"> v </w:t>
      </w:r>
      <w:proofErr w:type="spellStart"/>
      <w:r w:rsidR="00AF1F1B" w:rsidRPr="00905DAC">
        <w:rPr>
          <w:spacing w:val="-2"/>
        </w:rPr>
        <w:t>případě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prodlení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zhotovitele</w:t>
      </w:r>
      <w:proofErr w:type="spellEnd"/>
      <w:r w:rsidR="00AF1F1B" w:rsidRPr="00905DAC">
        <w:rPr>
          <w:spacing w:val="-2"/>
        </w:rPr>
        <w:t xml:space="preserve"> s </w:t>
      </w:r>
      <w:proofErr w:type="spellStart"/>
      <w:r w:rsidR="00AF1F1B" w:rsidRPr="00905DAC">
        <w:rPr>
          <w:spacing w:val="-2"/>
        </w:rPr>
        <w:t>doko</w:t>
      </w:r>
      <w:r w:rsidR="00AF1F1B" w:rsidRPr="00905DAC">
        <w:t>nčením</w:t>
      </w:r>
      <w:proofErr w:type="spellEnd"/>
      <w:r w:rsidR="00AF1F1B" w:rsidRPr="00905DAC">
        <w:t xml:space="preserve"> </w:t>
      </w:r>
      <w:proofErr w:type="spellStart"/>
      <w:r w:rsidR="00AF1F1B" w:rsidRPr="00905DAC">
        <w:t>díla</w:t>
      </w:r>
      <w:proofErr w:type="spellEnd"/>
      <w:r w:rsidR="00AF1F1B" w:rsidRPr="00905DAC">
        <w:t xml:space="preserve">, s </w:t>
      </w:r>
      <w:proofErr w:type="spellStart"/>
      <w:r w:rsidR="00AF1F1B" w:rsidRPr="00905DAC">
        <w:t>vyklizením</w:t>
      </w:r>
      <w:proofErr w:type="spellEnd"/>
      <w:r w:rsidR="00AF1F1B" w:rsidRPr="00905DAC">
        <w:t xml:space="preserve"> </w:t>
      </w:r>
      <w:proofErr w:type="spellStart"/>
      <w:r w:rsidR="00AF1F1B" w:rsidRPr="00905DAC">
        <w:t>staveniště</w:t>
      </w:r>
      <w:proofErr w:type="spellEnd"/>
      <w:r w:rsidR="00AF1F1B" w:rsidRPr="00905DAC">
        <w:t xml:space="preserve"> </w:t>
      </w:r>
      <w:proofErr w:type="spellStart"/>
      <w:r w:rsidR="00AF1F1B" w:rsidRPr="00905DAC">
        <w:t>po</w:t>
      </w:r>
      <w:proofErr w:type="spellEnd"/>
      <w:r w:rsidR="00AF1F1B" w:rsidRPr="00905DAC">
        <w:t xml:space="preserve"> </w:t>
      </w:r>
      <w:proofErr w:type="spellStart"/>
      <w:r w:rsidR="00AF1F1B" w:rsidRPr="00905DAC">
        <w:t>dokončení</w:t>
      </w:r>
      <w:proofErr w:type="spellEnd"/>
      <w:r w:rsidR="00AF1F1B" w:rsidRPr="00905DAC">
        <w:t xml:space="preserve"> a </w:t>
      </w:r>
      <w:proofErr w:type="spellStart"/>
      <w:r w:rsidR="00AF1F1B" w:rsidRPr="00905DAC">
        <w:t>předání</w:t>
      </w:r>
      <w:proofErr w:type="spellEnd"/>
      <w:r w:rsidR="00AF1F1B" w:rsidRPr="00905DAC">
        <w:t xml:space="preserve"> </w:t>
      </w:r>
      <w:proofErr w:type="spellStart"/>
      <w:r w:rsidR="00AF1F1B" w:rsidRPr="00905DAC">
        <w:t>díla</w:t>
      </w:r>
      <w:proofErr w:type="spellEnd"/>
      <w:r w:rsidR="00AF1F1B" w:rsidRPr="00905DAC">
        <w:t xml:space="preserve"> </w:t>
      </w:r>
      <w:proofErr w:type="spellStart"/>
      <w:r w:rsidR="00AF1F1B" w:rsidRPr="00905DAC">
        <w:t>objednateli</w:t>
      </w:r>
      <w:proofErr w:type="spellEnd"/>
      <w:r w:rsidR="00AF1F1B" w:rsidRPr="00905DAC">
        <w:t xml:space="preserve">, </w:t>
      </w:r>
      <w:proofErr w:type="spellStart"/>
      <w:r w:rsidR="00AF1F1B" w:rsidRPr="00905DAC">
        <w:t>jakož</w:t>
      </w:r>
      <w:proofErr w:type="spellEnd"/>
      <w:r w:rsidR="00AF1F1B" w:rsidRPr="00905DAC">
        <w:t xml:space="preserve"> i v </w:t>
      </w:r>
      <w:proofErr w:type="spellStart"/>
      <w:r w:rsidR="00AF1F1B" w:rsidRPr="00905DAC">
        <w:t>případě</w:t>
      </w:r>
      <w:proofErr w:type="spellEnd"/>
      <w:r w:rsidR="00AF1F1B" w:rsidRPr="00905DAC">
        <w:t xml:space="preserve"> </w:t>
      </w:r>
      <w:proofErr w:type="spellStart"/>
      <w:r w:rsidR="00AF1F1B" w:rsidRPr="00905DAC">
        <w:t>prodlení</w:t>
      </w:r>
      <w:proofErr w:type="spellEnd"/>
      <w:r w:rsidR="00AF1F1B" w:rsidRPr="00905DAC">
        <w:t xml:space="preserve"> </w:t>
      </w:r>
      <w:proofErr w:type="spellStart"/>
      <w:r w:rsidR="00AF1F1B" w:rsidRPr="00905DAC">
        <w:t>zhotovitele</w:t>
      </w:r>
      <w:proofErr w:type="spellEnd"/>
      <w:r w:rsidR="00AF1F1B" w:rsidRPr="00905DAC">
        <w:t xml:space="preserve"> s</w:t>
      </w:r>
      <w:r w:rsidR="00724D1B">
        <w:t> </w:t>
      </w:r>
      <w:proofErr w:type="spellStart"/>
      <w:r w:rsidR="00AF1F1B" w:rsidRPr="00905DAC">
        <w:t>odstraněním</w:t>
      </w:r>
      <w:proofErr w:type="spellEnd"/>
      <w:r w:rsidR="00AF1F1B" w:rsidRPr="00905DAC">
        <w:t xml:space="preserve"> </w:t>
      </w:r>
      <w:proofErr w:type="spellStart"/>
      <w:r w:rsidR="00AF1F1B" w:rsidRPr="00905DAC">
        <w:t>záručních</w:t>
      </w:r>
      <w:proofErr w:type="spellEnd"/>
      <w:r w:rsidR="00AF1F1B" w:rsidRPr="00905DAC">
        <w:t xml:space="preserve"> </w:t>
      </w:r>
      <w:proofErr w:type="spellStart"/>
      <w:r w:rsidR="00AF1F1B" w:rsidRPr="00905DAC">
        <w:t>vad</w:t>
      </w:r>
      <w:proofErr w:type="spellEnd"/>
      <w:r w:rsidR="00AF1F1B" w:rsidRPr="00905DAC">
        <w:t>.</w:t>
      </w:r>
    </w:p>
    <w:p w14:paraId="79426E01" w14:textId="4AE3039B" w:rsidR="00AF1F1B" w:rsidRPr="00905DAC" w:rsidRDefault="00D306FE" w:rsidP="00724D1B">
      <w:pPr>
        <w:pStyle w:val="Styl2"/>
      </w:pPr>
      <w:r w:rsidRPr="00905DAC">
        <w:t>12.2</w:t>
      </w:r>
      <w:r w:rsidR="005C2D79">
        <w:tab/>
      </w:r>
      <w:proofErr w:type="spellStart"/>
      <w:r w:rsidR="00AF1F1B" w:rsidRPr="00905DAC">
        <w:t>Objednatel</w:t>
      </w:r>
      <w:proofErr w:type="spellEnd"/>
      <w:r w:rsidR="00AF1F1B" w:rsidRPr="00905DAC">
        <w:t xml:space="preserve"> </w:t>
      </w:r>
      <w:proofErr w:type="spellStart"/>
      <w:r w:rsidR="00AF1F1B" w:rsidRPr="00905DAC">
        <w:t>má</w:t>
      </w:r>
      <w:proofErr w:type="spellEnd"/>
      <w:r w:rsidR="00AF1F1B" w:rsidRPr="00905DAC">
        <w:t xml:space="preserve"> </w:t>
      </w:r>
      <w:proofErr w:type="spellStart"/>
      <w:r w:rsidR="00AF1F1B" w:rsidRPr="00905DAC">
        <w:t>též</w:t>
      </w:r>
      <w:proofErr w:type="spellEnd"/>
      <w:r w:rsidR="00AF1F1B" w:rsidRPr="00905DAC">
        <w:t xml:space="preserve"> </w:t>
      </w:r>
      <w:proofErr w:type="spellStart"/>
      <w:r w:rsidR="00AF1F1B" w:rsidRPr="00905DAC">
        <w:t>právo</w:t>
      </w:r>
      <w:proofErr w:type="spellEnd"/>
      <w:r w:rsidR="00AF1F1B" w:rsidRPr="00905DAC">
        <w:t xml:space="preserve"> </w:t>
      </w:r>
      <w:proofErr w:type="spellStart"/>
      <w:r w:rsidR="00AF1F1B" w:rsidRPr="00905DAC">
        <w:t>od</w:t>
      </w:r>
      <w:proofErr w:type="spellEnd"/>
      <w:r w:rsidR="00AF1F1B" w:rsidRPr="00905DAC">
        <w:t xml:space="preserve"> </w:t>
      </w:r>
      <w:proofErr w:type="spellStart"/>
      <w:r w:rsidR="00AF1F1B" w:rsidRPr="00905DAC">
        <w:t>smlouvy</w:t>
      </w:r>
      <w:proofErr w:type="spellEnd"/>
      <w:r w:rsidR="00AF1F1B" w:rsidRPr="00905DAC">
        <w:t xml:space="preserve"> </w:t>
      </w:r>
      <w:proofErr w:type="spellStart"/>
      <w:r w:rsidR="00AF1F1B" w:rsidRPr="00905DAC">
        <w:t>odstoupit</w:t>
      </w:r>
      <w:proofErr w:type="spellEnd"/>
      <w:r w:rsidR="00AF1F1B" w:rsidRPr="00905DAC">
        <w:t xml:space="preserve">, </w:t>
      </w:r>
      <w:proofErr w:type="spellStart"/>
      <w:r w:rsidR="00AF1F1B" w:rsidRPr="00905DAC">
        <w:t>pokud</w:t>
      </w:r>
      <w:proofErr w:type="spellEnd"/>
      <w:r w:rsidR="00AF1F1B" w:rsidRPr="00905DAC">
        <w:t xml:space="preserve"> je v </w:t>
      </w:r>
      <w:proofErr w:type="spellStart"/>
      <w:r w:rsidR="00AF1F1B" w:rsidRPr="00905DAC">
        <w:t>průběhu</w:t>
      </w:r>
      <w:proofErr w:type="spellEnd"/>
      <w:r w:rsidR="00AF1F1B" w:rsidRPr="00905DAC">
        <w:t xml:space="preserve"> </w:t>
      </w:r>
      <w:proofErr w:type="spellStart"/>
      <w:r w:rsidR="00AF1F1B" w:rsidRPr="00905DAC">
        <w:t>provádění</w:t>
      </w:r>
      <w:proofErr w:type="spellEnd"/>
      <w:r w:rsidR="00AF1F1B" w:rsidRPr="00905DAC">
        <w:t xml:space="preserve"> </w:t>
      </w:r>
      <w:proofErr w:type="spellStart"/>
      <w:r w:rsidR="00AF1F1B" w:rsidRPr="00905DAC">
        <w:rPr>
          <w:spacing w:val="-2"/>
        </w:rPr>
        <w:t>díla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zřejmé</w:t>
      </w:r>
      <w:proofErr w:type="spellEnd"/>
      <w:r w:rsidR="00AF1F1B" w:rsidRPr="00905DAC">
        <w:rPr>
          <w:spacing w:val="-2"/>
        </w:rPr>
        <w:t xml:space="preserve">, </w:t>
      </w:r>
      <w:proofErr w:type="spellStart"/>
      <w:r w:rsidR="00AF1F1B" w:rsidRPr="00905DAC">
        <w:rPr>
          <w:spacing w:val="-2"/>
        </w:rPr>
        <w:t>že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dílo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nebude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včas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dokončeno</w:t>
      </w:r>
      <w:proofErr w:type="spellEnd"/>
      <w:r w:rsidR="00AF1F1B" w:rsidRPr="00905DAC">
        <w:rPr>
          <w:spacing w:val="-2"/>
        </w:rPr>
        <w:t xml:space="preserve">, </w:t>
      </w:r>
      <w:proofErr w:type="spellStart"/>
      <w:r w:rsidR="00AF1F1B" w:rsidRPr="00905DAC">
        <w:rPr>
          <w:spacing w:val="-2"/>
        </w:rPr>
        <w:t>anebo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nebude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provedeno</w:t>
      </w:r>
      <w:proofErr w:type="spellEnd"/>
      <w:r w:rsidR="00AF1F1B" w:rsidRPr="00905DAC">
        <w:rPr>
          <w:spacing w:val="-2"/>
        </w:rPr>
        <w:t xml:space="preserve"> </w:t>
      </w:r>
      <w:proofErr w:type="spellStart"/>
      <w:r w:rsidR="00AF1F1B" w:rsidRPr="00905DAC">
        <w:rPr>
          <w:spacing w:val="-2"/>
        </w:rPr>
        <w:t>řádně</w:t>
      </w:r>
      <w:proofErr w:type="spellEnd"/>
      <w:r w:rsidR="00AF1F1B" w:rsidRPr="00905DAC">
        <w:rPr>
          <w:spacing w:val="-2"/>
        </w:rPr>
        <w:t xml:space="preserve"> v </w:t>
      </w:r>
      <w:proofErr w:type="spellStart"/>
      <w:r w:rsidR="00AF1F1B" w:rsidRPr="00905DAC">
        <w:rPr>
          <w:spacing w:val="-2"/>
        </w:rPr>
        <w:t>souladu</w:t>
      </w:r>
      <w:proofErr w:type="spellEnd"/>
      <w:r w:rsidR="00AF1F1B" w:rsidRPr="00905DAC">
        <w:t xml:space="preserve"> s </w:t>
      </w:r>
      <w:proofErr w:type="spellStart"/>
      <w:r w:rsidR="00AF1F1B" w:rsidRPr="00905DAC">
        <w:t>ujednáním</w:t>
      </w:r>
      <w:proofErr w:type="spellEnd"/>
      <w:r w:rsidR="00AF1F1B" w:rsidRPr="00905DAC">
        <w:t xml:space="preserve"> </w:t>
      </w:r>
      <w:proofErr w:type="spellStart"/>
      <w:r w:rsidR="00AF1F1B" w:rsidRPr="00905DAC">
        <w:t>této</w:t>
      </w:r>
      <w:proofErr w:type="spellEnd"/>
      <w:r w:rsidR="00AF1F1B" w:rsidRPr="00905DAC">
        <w:t xml:space="preserve"> </w:t>
      </w:r>
      <w:proofErr w:type="spellStart"/>
      <w:r w:rsidR="00AF1F1B" w:rsidRPr="00905DAC">
        <w:t>smlouvy</w:t>
      </w:r>
      <w:proofErr w:type="spellEnd"/>
      <w:r w:rsidR="00AF1F1B" w:rsidRPr="00905DAC">
        <w:t xml:space="preserve">. </w:t>
      </w:r>
      <w:proofErr w:type="spellStart"/>
      <w:r w:rsidR="00AF1F1B" w:rsidRPr="00905DAC">
        <w:t>To</w:t>
      </w:r>
      <w:proofErr w:type="spellEnd"/>
      <w:r w:rsidR="00AF1F1B" w:rsidRPr="00905DAC">
        <w:t xml:space="preserve"> </w:t>
      </w:r>
      <w:proofErr w:type="spellStart"/>
      <w:r w:rsidR="00AF1F1B" w:rsidRPr="00905DAC">
        <w:t>platí</w:t>
      </w:r>
      <w:proofErr w:type="spellEnd"/>
      <w:r w:rsidR="00AF1F1B" w:rsidRPr="00905DAC">
        <w:t xml:space="preserve"> </w:t>
      </w:r>
      <w:proofErr w:type="spellStart"/>
      <w:r w:rsidR="00AF1F1B" w:rsidRPr="00905DAC">
        <w:t>za</w:t>
      </w:r>
      <w:proofErr w:type="spellEnd"/>
      <w:r w:rsidR="00AF1F1B" w:rsidRPr="00905DAC">
        <w:t xml:space="preserve"> </w:t>
      </w:r>
      <w:proofErr w:type="spellStart"/>
      <w:r w:rsidR="00AF1F1B" w:rsidRPr="00905DAC">
        <w:t>podmínky</w:t>
      </w:r>
      <w:proofErr w:type="spellEnd"/>
      <w:r w:rsidR="00AF1F1B" w:rsidRPr="00905DAC">
        <w:t xml:space="preserve">, </w:t>
      </w:r>
      <w:proofErr w:type="spellStart"/>
      <w:r w:rsidR="00AF1F1B" w:rsidRPr="00905DAC">
        <w:t>že</w:t>
      </w:r>
      <w:proofErr w:type="spellEnd"/>
      <w:r w:rsidR="00AF1F1B" w:rsidRPr="00905DAC">
        <w:t xml:space="preserve"> </w:t>
      </w:r>
      <w:proofErr w:type="spellStart"/>
      <w:r w:rsidR="00AF1F1B" w:rsidRPr="00905DAC">
        <w:t>zhotovitel</w:t>
      </w:r>
      <w:proofErr w:type="spellEnd"/>
      <w:r w:rsidR="00AF1F1B" w:rsidRPr="00905DAC">
        <w:t xml:space="preserve"> </w:t>
      </w:r>
      <w:proofErr w:type="spellStart"/>
      <w:r w:rsidR="00AF1F1B" w:rsidRPr="00905DAC">
        <w:t>neodstraní</w:t>
      </w:r>
      <w:proofErr w:type="spellEnd"/>
      <w:r w:rsidR="00AF1F1B" w:rsidRPr="00905DAC">
        <w:t xml:space="preserve"> </w:t>
      </w:r>
      <w:proofErr w:type="spellStart"/>
      <w:r w:rsidR="00AF1F1B" w:rsidRPr="00905DAC">
        <w:t>písemně</w:t>
      </w:r>
      <w:proofErr w:type="spellEnd"/>
      <w:r w:rsidR="00AF1F1B" w:rsidRPr="00905DAC">
        <w:t xml:space="preserve"> </w:t>
      </w:r>
      <w:proofErr w:type="spellStart"/>
      <w:r w:rsidR="00AF1F1B" w:rsidRPr="00905DAC">
        <w:t>vytčené</w:t>
      </w:r>
      <w:proofErr w:type="spellEnd"/>
      <w:r w:rsidR="00AF1F1B" w:rsidRPr="00905DAC">
        <w:t xml:space="preserve"> </w:t>
      </w:r>
      <w:proofErr w:type="spellStart"/>
      <w:r w:rsidR="00AF1F1B" w:rsidRPr="00905DAC">
        <w:t>nedostatky</w:t>
      </w:r>
      <w:proofErr w:type="spellEnd"/>
      <w:r w:rsidR="00AF1F1B" w:rsidRPr="00905DAC">
        <w:t xml:space="preserve"> v </w:t>
      </w:r>
      <w:proofErr w:type="spellStart"/>
      <w:r w:rsidR="00AF1F1B" w:rsidRPr="00905DAC">
        <w:t>poskytnuté</w:t>
      </w:r>
      <w:proofErr w:type="spellEnd"/>
      <w:r w:rsidR="00AF1F1B" w:rsidRPr="00905DAC">
        <w:t xml:space="preserve"> </w:t>
      </w:r>
      <w:proofErr w:type="spellStart"/>
      <w:r w:rsidR="00AF1F1B" w:rsidRPr="00905DAC">
        <w:t>přiměřené</w:t>
      </w:r>
      <w:proofErr w:type="spellEnd"/>
      <w:r w:rsidR="00AF1F1B" w:rsidRPr="00905DAC">
        <w:t xml:space="preserve"> </w:t>
      </w:r>
      <w:proofErr w:type="spellStart"/>
      <w:r w:rsidR="00AF1F1B" w:rsidRPr="00905DAC">
        <w:t>lhůtě</w:t>
      </w:r>
      <w:proofErr w:type="spellEnd"/>
      <w:r w:rsidR="00AF1F1B" w:rsidRPr="00905DAC">
        <w:t xml:space="preserve">, </w:t>
      </w:r>
      <w:proofErr w:type="spellStart"/>
      <w:r w:rsidR="00AF1F1B" w:rsidRPr="00905DAC">
        <w:t>přičemž</w:t>
      </w:r>
      <w:proofErr w:type="spellEnd"/>
      <w:r w:rsidR="00AF1F1B" w:rsidRPr="00905DAC">
        <w:t xml:space="preserve"> </w:t>
      </w:r>
      <w:proofErr w:type="spellStart"/>
      <w:r w:rsidR="00AF1F1B" w:rsidRPr="00905DAC">
        <w:t>tato</w:t>
      </w:r>
      <w:proofErr w:type="spellEnd"/>
      <w:r w:rsidR="00AF1F1B" w:rsidRPr="00905DAC">
        <w:t xml:space="preserve"> </w:t>
      </w:r>
      <w:proofErr w:type="spellStart"/>
      <w:r w:rsidR="00AF1F1B" w:rsidRPr="00905DAC">
        <w:t>lhůta</w:t>
      </w:r>
      <w:proofErr w:type="spellEnd"/>
      <w:r w:rsidR="00AF1F1B" w:rsidRPr="00905DAC">
        <w:t xml:space="preserve"> </w:t>
      </w:r>
      <w:proofErr w:type="spellStart"/>
      <w:r w:rsidR="00AF1F1B" w:rsidRPr="00905DAC">
        <w:t>musí</w:t>
      </w:r>
      <w:proofErr w:type="spellEnd"/>
      <w:r w:rsidR="00AF1F1B" w:rsidRPr="00905DAC">
        <w:t xml:space="preserve"> </w:t>
      </w:r>
      <w:proofErr w:type="spellStart"/>
      <w:r w:rsidR="00AF1F1B" w:rsidRPr="00905DAC">
        <w:t>odpovídat</w:t>
      </w:r>
      <w:proofErr w:type="spellEnd"/>
      <w:r w:rsidR="00AF1F1B" w:rsidRPr="00905DAC">
        <w:t xml:space="preserve"> </w:t>
      </w:r>
      <w:proofErr w:type="spellStart"/>
      <w:r w:rsidR="00AF1F1B" w:rsidRPr="00905DAC">
        <w:t>technickým</w:t>
      </w:r>
      <w:proofErr w:type="spellEnd"/>
      <w:r w:rsidR="00AF1F1B" w:rsidRPr="00905DAC">
        <w:t xml:space="preserve"> </w:t>
      </w:r>
      <w:proofErr w:type="spellStart"/>
      <w:r w:rsidR="00AF1F1B" w:rsidRPr="00905DAC">
        <w:t>možnostem</w:t>
      </w:r>
      <w:proofErr w:type="spellEnd"/>
      <w:r w:rsidR="00AF1F1B" w:rsidRPr="00905DAC">
        <w:t xml:space="preserve"> </w:t>
      </w:r>
      <w:proofErr w:type="spellStart"/>
      <w:r w:rsidR="00AF1F1B" w:rsidRPr="00905DAC">
        <w:t>jejich</w:t>
      </w:r>
      <w:proofErr w:type="spellEnd"/>
      <w:r w:rsidR="00AF1F1B" w:rsidRPr="00905DAC">
        <w:t xml:space="preserve"> </w:t>
      </w:r>
      <w:proofErr w:type="spellStart"/>
      <w:r w:rsidR="00AF1F1B" w:rsidRPr="00905DAC">
        <w:t>nápravy</w:t>
      </w:r>
      <w:proofErr w:type="spellEnd"/>
      <w:r w:rsidR="00AF1F1B" w:rsidRPr="00905DAC">
        <w:t>.</w:t>
      </w:r>
    </w:p>
    <w:p w14:paraId="04831B39" w14:textId="6157FEC1" w:rsidR="00AF1F1B" w:rsidRPr="00905DAC" w:rsidRDefault="00D306FE" w:rsidP="0053185F">
      <w:pPr>
        <w:pStyle w:val="Styl2"/>
      </w:pPr>
      <w:r w:rsidRPr="0053185F">
        <w:rPr>
          <w:spacing w:val="3"/>
        </w:rPr>
        <w:t>12.3</w:t>
      </w:r>
      <w:r w:rsidR="0053185F" w:rsidRPr="0053185F">
        <w:rPr>
          <w:spacing w:val="3"/>
        </w:rPr>
        <w:tab/>
      </w:r>
      <w:proofErr w:type="spellStart"/>
      <w:r w:rsidR="00AF1F1B" w:rsidRPr="0053185F">
        <w:rPr>
          <w:spacing w:val="3"/>
        </w:rPr>
        <w:t>Zhotovitel</w:t>
      </w:r>
      <w:proofErr w:type="spellEnd"/>
      <w:r w:rsidR="00AF1F1B" w:rsidRPr="0053185F">
        <w:rPr>
          <w:spacing w:val="3"/>
        </w:rPr>
        <w:t xml:space="preserve"> </w:t>
      </w:r>
      <w:proofErr w:type="spellStart"/>
      <w:r w:rsidR="00AF1F1B" w:rsidRPr="0053185F">
        <w:rPr>
          <w:spacing w:val="3"/>
        </w:rPr>
        <w:t>může</w:t>
      </w:r>
      <w:proofErr w:type="spellEnd"/>
      <w:r w:rsidR="00AF1F1B" w:rsidRPr="0053185F">
        <w:rPr>
          <w:spacing w:val="3"/>
        </w:rPr>
        <w:t xml:space="preserve"> </w:t>
      </w:r>
      <w:proofErr w:type="spellStart"/>
      <w:r w:rsidR="00AF1F1B" w:rsidRPr="0053185F">
        <w:rPr>
          <w:spacing w:val="3"/>
        </w:rPr>
        <w:t>od</w:t>
      </w:r>
      <w:proofErr w:type="spellEnd"/>
      <w:r w:rsidR="00AF1F1B" w:rsidRPr="0053185F">
        <w:rPr>
          <w:spacing w:val="3"/>
        </w:rPr>
        <w:t xml:space="preserve"> </w:t>
      </w:r>
      <w:proofErr w:type="spellStart"/>
      <w:r w:rsidR="00AF1F1B" w:rsidRPr="0053185F">
        <w:rPr>
          <w:spacing w:val="3"/>
        </w:rPr>
        <w:t>smlouvy</w:t>
      </w:r>
      <w:proofErr w:type="spellEnd"/>
      <w:r w:rsidR="00AF1F1B" w:rsidRPr="0053185F">
        <w:rPr>
          <w:spacing w:val="3"/>
        </w:rPr>
        <w:t xml:space="preserve"> </w:t>
      </w:r>
      <w:proofErr w:type="spellStart"/>
      <w:r w:rsidR="00AF1F1B" w:rsidRPr="0053185F">
        <w:rPr>
          <w:spacing w:val="3"/>
        </w:rPr>
        <w:t>odstoupit</w:t>
      </w:r>
      <w:proofErr w:type="spellEnd"/>
      <w:r w:rsidR="00AF1F1B" w:rsidRPr="0053185F">
        <w:rPr>
          <w:spacing w:val="3"/>
        </w:rPr>
        <w:t xml:space="preserve"> </w:t>
      </w:r>
      <w:proofErr w:type="spellStart"/>
      <w:r w:rsidR="00AF1F1B" w:rsidRPr="0053185F">
        <w:rPr>
          <w:spacing w:val="3"/>
        </w:rPr>
        <w:t>mj</w:t>
      </w:r>
      <w:proofErr w:type="spellEnd"/>
      <w:r w:rsidR="00AF1F1B" w:rsidRPr="0053185F">
        <w:rPr>
          <w:spacing w:val="3"/>
        </w:rPr>
        <w:t xml:space="preserve">. </w:t>
      </w:r>
      <w:proofErr w:type="spellStart"/>
      <w:r w:rsidR="00AF1F1B" w:rsidRPr="0053185F">
        <w:rPr>
          <w:spacing w:val="3"/>
        </w:rPr>
        <w:t>též</w:t>
      </w:r>
      <w:proofErr w:type="spellEnd"/>
      <w:r w:rsidR="00AF1F1B" w:rsidRPr="0053185F">
        <w:rPr>
          <w:spacing w:val="3"/>
        </w:rPr>
        <w:t xml:space="preserve"> v </w:t>
      </w:r>
      <w:proofErr w:type="spellStart"/>
      <w:r w:rsidR="00AF1F1B" w:rsidRPr="0053185F">
        <w:rPr>
          <w:spacing w:val="3"/>
        </w:rPr>
        <w:t>případě</w:t>
      </w:r>
      <w:proofErr w:type="spellEnd"/>
      <w:r w:rsidR="00AF1F1B" w:rsidRPr="0053185F">
        <w:rPr>
          <w:spacing w:val="3"/>
        </w:rPr>
        <w:t xml:space="preserve"> </w:t>
      </w:r>
      <w:proofErr w:type="spellStart"/>
      <w:r w:rsidR="00AF1F1B" w:rsidRPr="0053185F">
        <w:rPr>
          <w:spacing w:val="3"/>
        </w:rPr>
        <w:t>prodlení</w:t>
      </w:r>
      <w:proofErr w:type="spellEnd"/>
      <w:r w:rsidR="00AF1F1B" w:rsidRPr="0053185F">
        <w:rPr>
          <w:spacing w:val="3"/>
        </w:rPr>
        <w:t xml:space="preserve"> </w:t>
      </w:r>
      <w:proofErr w:type="spellStart"/>
      <w:r w:rsidR="00AF1F1B" w:rsidRPr="0053185F">
        <w:rPr>
          <w:spacing w:val="3"/>
        </w:rPr>
        <w:t>objedna</w:t>
      </w:r>
      <w:r w:rsidR="00AF1F1B" w:rsidRPr="0053185F">
        <w:t>tele</w:t>
      </w:r>
      <w:proofErr w:type="spellEnd"/>
      <w:r w:rsidR="00AF1F1B" w:rsidRPr="0053185F">
        <w:t xml:space="preserve"> s </w:t>
      </w:r>
      <w:proofErr w:type="spellStart"/>
      <w:r w:rsidR="00AF1F1B" w:rsidRPr="0053185F">
        <w:t>potvrzením</w:t>
      </w:r>
      <w:proofErr w:type="spellEnd"/>
      <w:r w:rsidR="00AF1F1B" w:rsidRPr="0053185F">
        <w:t xml:space="preserve"> </w:t>
      </w:r>
      <w:proofErr w:type="spellStart"/>
      <w:r w:rsidR="00AF1F1B" w:rsidRPr="0053185F">
        <w:t>soupisu</w:t>
      </w:r>
      <w:proofErr w:type="spellEnd"/>
      <w:r w:rsidR="00AF1F1B" w:rsidRPr="0053185F">
        <w:t xml:space="preserve"> </w:t>
      </w:r>
      <w:proofErr w:type="spellStart"/>
      <w:r w:rsidR="00AF1F1B" w:rsidRPr="0053185F">
        <w:t>provedených</w:t>
      </w:r>
      <w:proofErr w:type="spellEnd"/>
      <w:r w:rsidR="00AF1F1B" w:rsidRPr="0053185F">
        <w:t xml:space="preserve"> </w:t>
      </w:r>
      <w:proofErr w:type="spellStart"/>
      <w:r w:rsidR="00AF1F1B" w:rsidRPr="0053185F">
        <w:t>prací</w:t>
      </w:r>
      <w:proofErr w:type="spellEnd"/>
      <w:r w:rsidR="00AF1F1B" w:rsidRPr="0053185F">
        <w:t xml:space="preserve"> </w:t>
      </w:r>
      <w:proofErr w:type="spellStart"/>
      <w:r w:rsidR="00AF1F1B" w:rsidRPr="0053185F">
        <w:t>podle</w:t>
      </w:r>
      <w:proofErr w:type="spellEnd"/>
      <w:r w:rsidR="00AF1F1B" w:rsidRPr="0053185F">
        <w:t xml:space="preserve"> </w:t>
      </w:r>
      <w:proofErr w:type="spellStart"/>
      <w:r w:rsidR="00AF1F1B" w:rsidRPr="0053185F">
        <w:t>čl</w:t>
      </w:r>
      <w:proofErr w:type="spellEnd"/>
      <w:r w:rsidR="00AF1F1B" w:rsidRPr="0053185F">
        <w:t xml:space="preserve">. VI. </w:t>
      </w:r>
      <w:proofErr w:type="spellStart"/>
      <w:r w:rsidR="00AF1F1B" w:rsidRPr="0053185F">
        <w:t>odst</w:t>
      </w:r>
      <w:proofErr w:type="spellEnd"/>
      <w:r w:rsidR="00AF1F1B" w:rsidRPr="0053185F">
        <w:t xml:space="preserve">. </w:t>
      </w:r>
      <w:r w:rsidR="006D7F3B" w:rsidRPr="0053185F">
        <w:t>6.</w:t>
      </w:r>
      <w:r w:rsidR="00AF1F1B" w:rsidRPr="0053185F">
        <w:t xml:space="preserve">1, </w:t>
      </w:r>
      <w:proofErr w:type="spellStart"/>
      <w:r w:rsidR="00AF1F1B" w:rsidRPr="0053185F">
        <w:t>nebo</w:t>
      </w:r>
      <w:proofErr w:type="spellEnd"/>
      <w:r w:rsidR="00AF1F1B" w:rsidRPr="0053185F">
        <w:t xml:space="preserve"> v </w:t>
      </w:r>
      <w:proofErr w:type="spellStart"/>
      <w:r w:rsidR="00AF1F1B" w:rsidRPr="0053185F">
        <w:t>případě</w:t>
      </w:r>
      <w:proofErr w:type="spellEnd"/>
      <w:r w:rsidR="00AF1F1B" w:rsidRPr="0053185F">
        <w:t xml:space="preserve">, </w:t>
      </w:r>
      <w:proofErr w:type="spellStart"/>
      <w:r w:rsidR="00AF1F1B" w:rsidRPr="0053185F">
        <w:t>že</w:t>
      </w:r>
      <w:proofErr w:type="spellEnd"/>
      <w:r w:rsidR="00AF1F1B" w:rsidRPr="0053185F">
        <w:t xml:space="preserve"> </w:t>
      </w:r>
      <w:proofErr w:type="spellStart"/>
      <w:r w:rsidR="00AF1F1B" w:rsidRPr="0053185F">
        <w:t>objednatel</w:t>
      </w:r>
      <w:proofErr w:type="spellEnd"/>
      <w:r w:rsidR="00AF1F1B" w:rsidRPr="0053185F">
        <w:t xml:space="preserve"> </w:t>
      </w:r>
      <w:proofErr w:type="spellStart"/>
      <w:r w:rsidR="00AF1F1B" w:rsidRPr="0053185F">
        <w:t>nepředal</w:t>
      </w:r>
      <w:proofErr w:type="spellEnd"/>
      <w:r w:rsidR="00AF1F1B" w:rsidRPr="0053185F">
        <w:t xml:space="preserve"> </w:t>
      </w:r>
      <w:proofErr w:type="spellStart"/>
      <w:r w:rsidR="00AF1F1B" w:rsidRPr="0053185F">
        <w:t>zhotoviteli</w:t>
      </w:r>
      <w:proofErr w:type="spellEnd"/>
      <w:r w:rsidR="00AF1F1B" w:rsidRPr="0053185F">
        <w:t xml:space="preserve"> </w:t>
      </w:r>
      <w:proofErr w:type="spellStart"/>
      <w:r w:rsidR="00AF1F1B" w:rsidRPr="0053185F">
        <w:t>staveniště</w:t>
      </w:r>
      <w:proofErr w:type="spellEnd"/>
      <w:r w:rsidR="00AF1F1B" w:rsidRPr="0053185F">
        <w:t xml:space="preserve"> </w:t>
      </w:r>
      <w:proofErr w:type="spellStart"/>
      <w:r w:rsidR="00AF1F1B" w:rsidRPr="0053185F">
        <w:t>podle</w:t>
      </w:r>
      <w:proofErr w:type="spellEnd"/>
      <w:r w:rsidR="00AF1F1B" w:rsidRPr="0053185F">
        <w:t xml:space="preserve"> </w:t>
      </w:r>
      <w:proofErr w:type="spellStart"/>
      <w:r w:rsidR="00AF1F1B" w:rsidRPr="0053185F">
        <w:t>čl</w:t>
      </w:r>
      <w:proofErr w:type="spellEnd"/>
      <w:r w:rsidR="00AF1F1B" w:rsidRPr="0053185F">
        <w:t xml:space="preserve">. III. </w:t>
      </w:r>
      <w:proofErr w:type="spellStart"/>
      <w:r w:rsidR="00AF1F1B" w:rsidRPr="0053185F">
        <w:t>odst</w:t>
      </w:r>
      <w:proofErr w:type="spellEnd"/>
      <w:r w:rsidR="00AF1F1B" w:rsidRPr="0053185F">
        <w:t xml:space="preserve">. </w:t>
      </w:r>
      <w:r w:rsidR="006D7F3B" w:rsidRPr="0053185F">
        <w:t>3.</w:t>
      </w:r>
      <w:r w:rsidR="00AF1F1B" w:rsidRPr="0053185F">
        <w:t xml:space="preserve">3 </w:t>
      </w:r>
      <w:proofErr w:type="spellStart"/>
      <w:r w:rsidR="00AF1F1B" w:rsidRPr="0053185F">
        <w:t>ani</w:t>
      </w:r>
      <w:proofErr w:type="spellEnd"/>
      <w:r w:rsidR="00AF1F1B" w:rsidRPr="0053185F">
        <w:t xml:space="preserve"> v </w:t>
      </w:r>
      <w:proofErr w:type="spellStart"/>
      <w:r w:rsidR="00AF1F1B" w:rsidRPr="0053185F">
        <w:t>zhotovitelem</w:t>
      </w:r>
      <w:proofErr w:type="spellEnd"/>
      <w:r w:rsidR="00AF1F1B" w:rsidRPr="0053185F">
        <w:t xml:space="preserve"> </w:t>
      </w:r>
      <w:proofErr w:type="spellStart"/>
      <w:r w:rsidR="00AF1F1B" w:rsidRPr="0053185F">
        <w:t>písemně</w:t>
      </w:r>
      <w:proofErr w:type="spellEnd"/>
      <w:r w:rsidR="00AF1F1B" w:rsidRPr="0053185F">
        <w:t xml:space="preserve"> </w:t>
      </w:r>
      <w:proofErr w:type="spellStart"/>
      <w:r w:rsidR="00AF1F1B" w:rsidRPr="0053185F">
        <w:t>poskytnuté</w:t>
      </w:r>
      <w:proofErr w:type="spellEnd"/>
      <w:r w:rsidR="00AF1F1B" w:rsidRPr="0053185F">
        <w:t xml:space="preserve"> </w:t>
      </w:r>
      <w:proofErr w:type="spellStart"/>
      <w:r w:rsidR="00AF1F1B" w:rsidRPr="0053185F">
        <w:t>přiměřené</w:t>
      </w:r>
      <w:proofErr w:type="spellEnd"/>
      <w:r w:rsidR="00AF1F1B" w:rsidRPr="0053185F">
        <w:t xml:space="preserve"> </w:t>
      </w:r>
      <w:proofErr w:type="spellStart"/>
      <w:r w:rsidR="00AF1F1B" w:rsidRPr="0053185F">
        <w:t>náhradní</w:t>
      </w:r>
      <w:proofErr w:type="spellEnd"/>
      <w:r w:rsidR="00AF1F1B" w:rsidRPr="0053185F">
        <w:t xml:space="preserve"> </w:t>
      </w:r>
      <w:proofErr w:type="spellStart"/>
      <w:r w:rsidR="00AF1F1B" w:rsidRPr="0053185F">
        <w:t>lhůtě</w:t>
      </w:r>
      <w:proofErr w:type="spellEnd"/>
      <w:r w:rsidR="00AF1F1B" w:rsidRPr="0053185F">
        <w:t>.</w:t>
      </w:r>
      <w:r w:rsidR="00AF1F1B" w:rsidRPr="00905DAC">
        <w:t xml:space="preserve"> </w:t>
      </w:r>
    </w:p>
    <w:p w14:paraId="34B7FAC0" w14:textId="10AAE1C0" w:rsidR="00AF1F1B" w:rsidRPr="00905DAC" w:rsidRDefault="00D306FE" w:rsidP="005C2D79">
      <w:pPr>
        <w:pStyle w:val="Styl2"/>
      </w:pPr>
      <w:r w:rsidRPr="00905DAC">
        <w:t>12.4</w:t>
      </w:r>
      <w:r w:rsidR="005C2D79">
        <w:tab/>
      </w:r>
      <w:proofErr w:type="spellStart"/>
      <w:r w:rsidR="00AF1F1B" w:rsidRPr="00905DAC">
        <w:t>Odstoupit</w:t>
      </w:r>
      <w:proofErr w:type="spellEnd"/>
      <w:r w:rsidR="00AF1F1B" w:rsidRPr="00905DAC">
        <w:t xml:space="preserve"> </w:t>
      </w:r>
      <w:proofErr w:type="spellStart"/>
      <w:r w:rsidR="00AF1F1B" w:rsidRPr="00905DAC">
        <w:t>od</w:t>
      </w:r>
      <w:proofErr w:type="spellEnd"/>
      <w:r w:rsidR="00AF1F1B" w:rsidRPr="00905DAC">
        <w:t xml:space="preserve"> </w:t>
      </w:r>
      <w:proofErr w:type="spellStart"/>
      <w:r w:rsidR="00AF1F1B" w:rsidRPr="00905DAC">
        <w:t>smlouvy</w:t>
      </w:r>
      <w:proofErr w:type="spellEnd"/>
      <w:r w:rsidR="00AF1F1B" w:rsidRPr="00905DAC">
        <w:t xml:space="preserve"> </w:t>
      </w:r>
      <w:proofErr w:type="spellStart"/>
      <w:r w:rsidR="00AF1F1B" w:rsidRPr="00905DAC">
        <w:t>podle</w:t>
      </w:r>
      <w:proofErr w:type="spellEnd"/>
      <w:r w:rsidR="00AF1F1B" w:rsidRPr="00905DAC">
        <w:t xml:space="preserve"> </w:t>
      </w:r>
      <w:proofErr w:type="spellStart"/>
      <w:r w:rsidR="00AF1F1B" w:rsidRPr="00905DAC">
        <w:t>ustanovení</w:t>
      </w:r>
      <w:proofErr w:type="spellEnd"/>
      <w:r w:rsidR="00AF1F1B" w:rsidRPr="00905DAC">
        <w:t xml:space="preserve"> </w:t>
      </w:r>
      <w:proofErr w:type="spellStart"/>
      <w:r w:rsidR="00AF1F1B" w:rsidRPr="00905DAC">
        <w:t>tohoto</w:t>
      </w:r>
      <w:proofErr w:type="spellEnd"/>
      <w:r w:rsidR="00AF1F1B" w:rsidRPr="00905DAC">
        <w:t xml:space="preserve"> </w:t>
      </w:r>
      <w:proofErr w:type="spellStart"/>
      <w:r w:rsidR="00AF1F1B" w:rsidRPr="00905DAC">
        <w:t>článku</w:t>
      </w:r>
      <w:proofErr w:type="spellEnd"/>
      <w:r w:rsidR="00AF1F1B" w:rsidRPr="00905DAC">
        <w:t xml:space="preserve"> </w:t>
      </w:r>
      <w:proofErr w:type="spellStart"/>
      <w:r w:rsidR="00AF1F1B" w:rsidRPr="00905DAC">
        <w:t>může</w:t>
      </w:r>
      <w:proofErr w:type="spellEnd"/>
      <w:r w:rsidR="00AF1F1B" w:rsidRPr="00905DAC">
        <w:t xml:space="preserve"> </w:t>
      </w:r>
      <w:proofErr w:type="spellStart"/>
      <w:r w:rsidR="00AF1F1B" w:rsidRPr="00905DAC">
        <w:t>smluvní</w:t>
      </w:r>
      <w:proofErr w:type="spellEnd"/>
      <w:r w:rsidR="00AF1F1B" w:rsidRPr="00905DAC">
        <w:t xml:space="preserve"> </w:t>
      </w:r>
      <w:proofErr w:type="spellStart"/>
      <w:r w:rsidR="00AF1F1B" w:rsidRPr="00905DAC">
        <w:t>strana</w:t>
      </w:r>
      <w:proofErr w:type="spellEnd"/>
      <w:r w:rsidR="00AF1F1B" w:rsidRPr="00905DAC">
        <w:t xml:space="preserve">, </w:t>
      </w:r>
      <w:proofErr w:type="spellStart"/>
      <w:r w:rsidR="00AF1F1B" w:rsidRPr="00905DAC">
        <w:t>jestliže</w:t>
      </w:r>
      <w:proofErr w:type="spellEnd"/>
      <w:r w:rsidR="00AF1F1B" w:rsidRPr="00905DAC">
        <w:t xml:space="preserve"> </w:t>
      </w:r>
      <w:proofErr w:type="spellStart"/>
      <w:r w:rsidR="00AF1F1B" w:rsidRPr="00905DAC">
        <w:t>to</w:t>
      </w:r>
      <w:proofErr w:type="spellEnd"/>
      <w:r w:rsidR="00AF1F1B" w:rsidRPr="00905DAC">
        <w:t xml:space="preserve"> </w:t>
      </w:r>
      <w:proofErr w:type="spellStart"/>
      <w:r w:rsidR="00AF1F1B" w:rsidRPr="00905DAC">
        <w:t>písemně</w:t>
      </w:r>
      <w:proofErr w:type="spellEnd"/>
      <w:r w:rsidR="00AF1F1B" w:rsidRPr="00905DAC">
        <w:t xml:space="preserve"> </w:t>
      </w:r>
      <w:proofErr w:type="spellStart"/>
      <w:r w:rsidR="00AF1F1B" w:rsidRPr="00905DAC">
        <w:t>oznámí</w:t>
      </w:r>
      <w:proofErr w:type="spellEnd"/>
      <w:r w:rsidR="00AF1F1B" w:rsidRPr="00905DAC">
        <w:t xml:space="preserve"> </w:t>
      </w:r>
      <w:proofErr w:type="spellStart"/>
      <w:r w:rsidR="00AF1F1B" w:rsidRPr="00905DAC">
        <w:t>druhé</w:t>
      </w:r>
      <w:proofErr w:type="spellEnd"/>
      <w:r w:rsidR="00AF1F1B" w:rsidRPr="00905DAC">
        <w:t xml:space="preserve"> </w:t>
      </w:r>
      <w:proofErr w:type="spellStart"/>
      <w:r w:rsidR="00AF1F1B" w:rsidRPr="00905DAC">
        <w:t>smluvní</w:t>
      </w:r>
      <w:proofErr w:type="spellEnd"/>
      <w:r w:rsidR="00AF1F1B" w:rsidRPr="00905DAC">
        <w:t xml:space="preserve"> </w:t>
      </w:r>
      <w:proofErr w:type="spellStart"/>
      <w:r w:rsidR="00AF1F1B" w:rsidRPr="00905DAC">
        <w:t>straně</w:t>
      </w:r>
      <w:proofErr w:type="spellEnd"/>
      <w:r w:rsidR="00AF1F1B" w:rsidRPr="00905DAC">
        <w:t xml:space="preserve"> </w:t>
      </w:r>
      <w:proofErr w:type="spellStart"/>
      <w:r w:rsidR="00AF1F1B" w:rsidRPr="00905DAC">
        <w:t>bez</w:t>
      </w:r>
      <w:proofErr w:type="spellEnd"/>
      <w:r w:rsidR="00AF1F1B" w:rsidRPr="00905DAC">
        <w:t xml:space="preserve"> </w:t>
      </w:r>
      <w:proofErr w:type="spellStart"/>
      <w:r w:rsidR="00AF1F1B" w:rsidRPr="00905DAC">
        <w:t>zbytečného</w:t>
      </w:r>
      <w:proofErr w:type="spellEnd"/>
      <w:r w:rsidR="00AF1F1B" w:rsidRPr="00905DAC">
        <w:t xml:space="preserve"> </w:t>
      </w:r>
      <w:proofErr w:type="spellStart"/>
      <w:r w:rsidR="00AF1F1B" w:rsidRPr="00905DAC">
        <w:t>odkladu</w:t>
      </w:r>
      <w:proofErr w:type="spellEnd"/>
      <w:r w:rsidR="00AF1F1B" w:rsidRPr="00905DAC">
        <w:t xml:space="preserve"> </w:t>
      </w:r>
      <w:proofErr w:type="spellStart"/>
      <w:r w:rsidR="00AF1F1B" w:rsidRPr="00905DAC">
        <w:t>poté</w:t>
      </w:r>
      <w:proofErr w:type="spellEnd"/>
      <w:r w:rsidR="00AF1F1B" w:rsidRPr="00905DAC">
        <w:t xml:space="preserve">, </w:t>
      </w:r>
      <w:proofErr w:type="spellStart"/>
      <w:r w:rsidR="00AF1F1B" w:rsidRPr="00905DAC">
        <w:t>co</w:t>
      </w:r>
      <w:proofErr w:type="spellEnd"/>
      <w:r w:rsidR="00AF1F1B" w:rsidRPr="00905DAC">
        <w:t xml:space="preserve"> se o </w:t>
      </w:r>
      <w:proofErr w:type="spellStart"/>
      <w:r w:rsidR="00AF1F1B" w:rsidRPr="00905DAC">
        <w:t>porušení</w:t>
      </w:r>
      <w:proofErr w:type="spellEnd"/>
      <w:r w:rsidR="00AF1F1B" w:rsidRPr="00905DAC">
        <w:t xml:space="preserve"> </w:t>
      </w:r>
      <w:proofErr w:type="spellStart"/>
      <w:r w:rsidR="00AF1F1B" w:rsidRPr="00905DAC">
        <w:t>příslušné</w:t>
      </w:r>
      <w:proofErr w:type="spellEnd"/>
      <w:r w:rsidR="00AF1F1B" w:rsidRPr="00905DAC">
        <w:t xml:space="preserve"> </w:t>
      </w:r>
      <w:proofErr w:type="spellStart"/>
      <w:r w:rsidR="00AF1F1B" w:rsidRPr="00905DAC">
        <w:t>smluvní</w:t>
      </w:r>
      <w:proofErr w:type="spellEnd"/>
      <w:r w:rsidR="00AF1F1B" w:rsidRPr="00905DAC">
        <w:t xml:space="preserve"> </w:t>
      </w:r>
      <w:proofErr w:type="spellStart"/>
      <w:r w:rsidR="00AF1F1B" w:rsidRPr="00905DAC">
        <w:t>povinnosti</w:t>
      </w:r>
      <w:proofErr w:type="spellEnd"/>
      <w:r w:rsidR="00AF1F1B" w:rsidRPr="00905DAC">
        <w:t xml:space="preserve"> </w:t>
      </w:r>
      <w:proofErr w:type="spellStart"/>
      <w:r w:rsidR="00AF1F1B" w:rsidRPr="00905DAC">
        <w:t>dověděla</w:t>
      </w:r>
      <w:proofErr w:type="spellEnd"/>
      <w:r w:rsidR="00AF1F1B" w:rsidRPr="00905DAC">
        <w:t xml:space="preserve">. </w:t>
      </w:r>
      <w:proofErr w:type="spellStart"/>
      <w:r w:rsidR="00AF1F1B" w:rsidRPr="00905DAC">
        <w:t>Oznámení</w:t>
      </w:r>
      <w:proofErr w:type="spellEnd"/>
      <w:r w:rsidR="00AF1F1B" w:rsidRPr="00905DAC">
        <w:t xml:space="preserve"> o </w:t>
      </w:r>
      <w:proofErr w:type="spellStart"/>
      <w:r w:rsidR="00AF1F1B" w:rsidRPr="00905DAC">
        <w:t>odstoupení</w:t>
      </w:r>
      <w:proofErr w:type="spellEnd"/>
      <w:r w:rsidR="00AF1F1B" w:rsidRPr="00905DAC">
        <w:t xml:space="preserve"> </w:t>
      </w:r>
      <w:proofErr w:type="spellStart"/>
      <w:r w:rsidR="00AF1F1B" w:rsidRPr="00905DAC">
        <w:t>od</w:t>
      </w:r>
      <w:proofErr w:type="spellEnd"/>
      <w:r w:rsidR="00AF1F1B" w:rsidRPr="00905DAC">
        <w:t xml:space="preserve"> </w:t>
      </w:r>
      <w:proofErr w:type="spellStart"/>
      <w:r w:rsidR="00AF1F1B" w:rsidRPr="00905DAC">
        <w:t>smlouvy</w:t>
      </w:r>
      <w:proofErr w:type="spellEnd"/>
      <w:r w:rsidR="00AF1F1B" w:rsidRPr="00905DAC">
        <w:t xml:space="preserve"> </w:t>
      </w:r>
      <w:proofErr w:type="spellStart"/>
      <w:r w:rsidR="00AF1F1B" w:rsidRPr="00905DAC">
        <w:t>musí</w:t>
      </w:r>
      <w:proofErr w:type="spellEnd"/>
      <w:r w:rsidR="00AF1F1B" w:rsidRPr="00905DAC">
        <w:t xml:space="preserve"> </w:t>
      </w:r>
      <w:proofErr w:type="spellStart"/>
      <w:r w:rsidR="00AF1F1B" w:rsidRPr="00905DAC">
        <w:t>obsahovat</w:t>
      </w:r>
      <w:proofErr w:type="spellEnd"/>
      <w:r w:rsidR="00AF1F1B" w:rsidRPr="00905DAC">
        <w:t xml:space="preserve"> </w:t>
      </w:r>
      <w:proofErr w:type="spellStart"/>
      <w:r w:rsidR="00AF1F1B" w:rsidRPr="00905DAC">
        <w:t>přesné</w:t>
      </w:r>
      <w:proofErr w:type="spellEnd"/>
      <w:r w:rsidR="00AF1F1B" w:rsidRPr="00905DAC">
        <w:t xml:space="preserve"> </w:t>
      </w:r>
      <w:proofErr w:type="spellStart"/>
      <w:r w:rsidR="00AF1F1B" w:rsidRPr="00905DAC">
        <w:t>vymezení</w:t>
      </w:r>
      <w:proofErr w:type="spellEnd"/>
      <w:r w:rsidR="00AF1F1B" w:rsidRPr="00905DAC">
        <w:t xml:space="preserve"> </w:t>
      </w:r>
      <w:proofErr w:type="spellStart"/>
      <w:r w:rsidR="00AF1F1B" w:rsidRPr="00905DAC">
        <w:t>důvodu</w:t>
      </w:r>
      <w:proofErr w:type="spellEnd"/>
      <w:r w:rsidR="00AF1F1B" w:rsidRPr="00905DAC">
        <w:t xml:space="preserve">, pro </w:t>
      </w:r>
      <w:proofErr w:type="spellStart"/>
      <w:r w:rsidR="00AF1F1B" w:rsidRPr="00905DAC">
        <w:t>který</w:t>
      </w:r>
      <w:proofErr w:type="spellEnd"/>
      <w:r w:rsidR="00AF1F1B" w:rsidRPr="00905DAC">
        <w:t xml:space="preserve"> </w:t>
      </w:r>
      <w:proofErr w:type="spellStart"/>
      <w:r w:rsidR="00AF1F1B" w:rsidRPr="00905DAC">
        <w:t>smluvní</w:t>
      </w:r>
      <w:proofErr w:type="spellEnd"/>
      <w:r w:rsidR="00AF1F1B" w:rsidRPr="00905DAC">
        <w:t xml:space="preserve"> </w:t>
      </w:r>
      <w:proofErr w:type="spellStart"/>
      <w:r w:rsidR="00AF1F1B" w:rsidRPr="00905DAC">
        <w:t>strana</w:t>
      </w:r>
      <w:proofErr w:type="spellEnd"/>
      <w:r w:rsidR="00AF1F1B" w:rsidRPr="00905DAC">
        <w:t xml:space="preserve"> </w:t>
      </w:r>
      <w:proofErr w:type="spellStart"/>
      <w:r w:rsidR="00AF1F1B" w:rsidRPr="00905DAC">
        <w:t>od</w:t>
      </w:r>
      <w:proofErr w:type="spellEnd"/>
      <w:r w:rsidR="00AF1F1B" w:rsidRPr="00905DAC">
        <w:t xml:space="preserve"> </w:t>
      </w:r>
      <w:proofErr w:type="spellStart"/>
      <w:r w:rsidR="00AF1F1B" w:rsidRPr="00905DAC">
        <w:t>smlouvy</w:t>
      </w:r>
      <w:proofErr w:type="spellEnd"/>
      <w:r w:rsidR="00AF1F1B" w:rsidRPr="00905DAC">
        <w:t xml:space="preserve"> </w:t>
      </w:r>
      <w:proofErr w:type="spellStart"/>
      <w:r w:rsidR="00AF1F1B" w:rsidRPr="00905DAC">
        <w:t>odstupuje</w:t>
      </w:r>
      <w:proofErr w:type="spellEnd"/>
      <w:r w:rsidR="00AF1F1B" w:rsidRPr="00905DAC">
        <w:t xml:space="preserve">. </w:t>
      </w:r>
      <w:proofErr w:type="spellStart"/>
      <w:r w:rsidR="00AF1F1B" w:rsidRPr="00905DAC">
        <w:t>Tím</w:t>
      </w:r>
      <w:proofErr w:type="spellEnd"/>
      <w:r w:rsidR="00AF1F1B" w:rsidRPr="00905DAC">
        <w:t xml:space="preserve"> </w:t>
      </w:r>
      <w:proofErr w:type="spellStart"/>
      <w:r w:rsidR="00AF1F1B" w:rsidRPr="00905DAC">
        <w:t>není</w:t>
      </w:r>
      <w:proofErr w:type="spellEnd"/>
      <w:r w:rsidR="00AF1F1B" w:rsidRPr="00905DAC">
        <w:t xml:space="preserve"> </w:t>
      </w:r>
      <w:proofErr w:type="spellStart"/>
      <w:r w:rsidR="00AF1F1B" w:rsidRPr="00905DAC">
        <w:t>dotčeno</w:t>
      </w:r>
      <w:proofErr w:type="spellEnd"/>
      <w:r w:rsidR="00AF1F1B" w:rsidRPr="00905DAC">
        <w:t xml:space="preserve"> </w:t>
      </w:r>
      <w:proofErr w:type="spellStart"/>
      <w:r w:rsidR="00AF1F1B" w:rsidRPr="00905DAC">
        <w:t>právo</w:t>
      </w:r>
      <w:proofErr w:type="spellEnd"/>
      <w:r w:rsidR="00AF1F1B" w:rsidRPr="00905DAC">
        <w:t xml:space="preserve"> na </w:t>
      </w:r>
      <w:proofErr w:type="spellStart"/>
      <w:r w:rsidR="00AF1F1B" w:rsidRPr="00905DAC">
        <w:t>náhradu</w:t>
      </w:r>
      <w:proofErr w:type="spellEnd"/>
      <w:r w:rsidR="00AF1F1B" w:rsidRPr="00905DAC">
        <w:t xml:space="preserve"> </w:t>
      </w:r>
      <w:proofErr w:type="spellStart"/>
      <w:r w:rsidR="00AF1F1B" w:rsidRPr="00905DAC">
        <w:t>škody</w:t>
      </w:r>
      <w:proofErr w:type="spellEnd"/>
      <w:r w:rsidR="00AF1F1B" w:rsidRPr="00905DAC">
        <w:t xml:space="preserve"> </w:t>
      </w:r>
      <w:proofErr w:type="spellStart"/>
      <w:r w:rsidR="00AF1F1B" w:rsidRPr="00905DAC">
        <w:t>vzniklé</w:t>
      </w:r>
      <w:proofErr w:type="spellEnd"/>
      <w:r w:rsidR="00AF1F1B" w:rsidRPr="00905DAC">
        <w:t xml:space="preserve"> </w:t>
      </w:r>
      <w:proofErr w:type="spellStart"/>
      <w:r w:rsidR="00AF1F1B" w:rsidRPr="00905DAC">
        <w:t>porušením</w:t>
      </w:r>
      <w:proofErr w:type="spellEnd"/>
      <w:r w:rsidR="00AF1F1B" w:rsidRPr="00905DAC">
        <w:t xml:space="preserve"> </w:t>
      </w:r>
      <w:proofErr w:type="spellStart"/>
      <w:r w:rsidR="00AF1F1B" w:rsidRPr="00905DAC">
        <w:t>smlouvy</w:t>
      </w:r>
      <w:proofErr w:type="spellEnd"/>
      <w:r w:rsidR="00AF1F1B" w:rsidRPr="00905DAC">
        <w:t>.</w:t>
      </w:r>
    </w:p>
    <w:p w14:paraId="111B7590" w14:textId="156C3429" w:rsidR="00AF1F1B" w:rsidRPr="00905DAC" w:rsidRDefault="00D306FE" w:rsidP="005C2D79">
      <w:pPr>
        <w:pStyle w:val="Styl2"/>
      </w:pPr>
      <w:r w:rsidRPr="00905DAC">
        <w:t>12.5</w:t>
      </w:r>
      <w:r w:rsidR="005C2D79">
        <w:tab/>
      </w:r>
      <w:proofErr w:type="spellStart"/>
      <w:r w:rsidR="00AF1F1B" w:rsidRPr="00905DAC">
        <w:t>Smlouva</w:t>
      </w:r>
      <w:proofErr w:type="spellEnd"/>
      <w:r w:rsidR="00AF1F1B" w:rsidRPr="00905DAC">
        <w:t xml:space="preserve"> </w:t>
      </w:r>
      <w:proofErr w:type="spellStart"/>
      <w:r w:rsidR="00AF1F1B" w:rsidRPr="00905DAC">
        <w:t>zaniká</w:t>
      </w:r>
      <w:proofErr w:type="spellEnd"/>
      <w:r w:rsidR="00AF1F1B" w:rsidRPr="00905DAC">
        <w:t xml:space="preserve"> </w:t>
      </w:r>
      <w:proofErr w:type="spellStart"/>
      <w:r w:rsidR="00AF1F1B" w:rsidRPr="00905DAC">
        <w:t>doručením</w:t>
      </w:r>
      <w:proofErr w:type="spellEnd"/>
      <w:r w:rsidR="00AF1F1B" w:rsidRPr="00905DAC">
        <w:t xml:space="preserve"> </w:t>
      </w:r>
      <w:proofErr w:type="spellStart"/>
      <w:r w:rsidR="00AF1F1B" w:rsidRPr="00905DAC">
        <w:t>písemného</w:t>
      </w:r>
      <w:proofErr w:type="spellEnd"/>
      <w:r w:rsidR="00AF1F1B" w:rsidRPr="00905DAC">
        <w:t xml:space="preserve"> </w:t>
      </w:r>
      <w:proofErr w:type="spellStart"/>
      <w:r w:rsidR="00AF1F1B" w:rsidRPr="00905DAC">
        <w:t>oznámení</w:t>
      </w:r>
      <w:proofErr w:type="spellEnd"/>
      <w:r w:rsidR="00AF1F1B" w:rsidRPr="00905DAC">
        <w:t xml:space="preserve"> o </w:t>
      </w:r>
      <w:proofErr w:type="spellStart"/>
      <w:r w:rsidR="00AF1F1B" w:rsidRPr="00905DAC">
        <w:t>odstoupení</w:t>
      </w:r>
      <w:proofErr w:type="spellEnd"/>
      <w:r w:rsidR="00AF1F1B" w:rsidRPr="00905DAC">
        <w:t xml:space="preserve"> </w:t>
      </w:r>
      <w:proofErr w:type="spellStart"/>
      <w:r w:rsidR="00AF1F1B" w:rsidRPr="00905DAC">
        <w:t>od</w:t>
      </w:r>
      <w:proofErr w:type="spellEnd"/>
      <w:r w:rsidR="00AF1F1B" w:rsidRPr="00905DAC">
        <w:t xml:space="preserve"> </w:t>
      </w:r>
      <w:proofErr w:type="spellStart"/>
      <w:r w:rsidR="00AF1F1B" w:rsidRPr="00905DAC">
        <w:t>smlouvy</w:t>
      </w:r>
      <w:proofErr w:type="spellEnd"/>
      <w:r w:rsidR="00AF1F1B" w:rsidRPr="00905DAC">
        <w:t xml:space="preserve"> </w:t>
      </w:r>
      <w:proofErr w:type="spellStart"/>
      <w:r w:rsidR="00AF1F1B" w:rsidRPr="00905DAC">
        <w:t>druhé</w:t>
      </w:r>
      <w:proofErr w:type="spellEnd"/>
      <w:r w:rsidR="00AF1F1B" w:rsidRPr="00905DAC">
        <w:t xml:space="preserve"> </w:t>
      </w:r>
      <w:proofErr w:type="spellStart"/>
      <w:r w:rsidR="00AF1F1B" w:rsidRPr="00905DAC">
        <w:t>smluvní</w:t>
      </w:r>
      <w:proofErr w:type="spellEnd"/>
      <w:r w:rsidR="00AF1F1B" w:rsidRPr="00905DAC">
        <w:t xml:space="preserve"> </w:t>
      </w:r>
      <w:proofErr w:type="spellStart"/>
      <w:r w:rsidR="00AF1F1B" w:rsidRPr="00905DAC">
        <w:t>straně</w:t>
      </w:r>
      <w:proofErr w:type="spellEnd"/>
      <w:r w:rsidR="00AF1F1B" w:rsidRPr="00905DAC">
        <w:t>.</w:t>
      </w:r>
    </w:p>
    <w:p w14:paraId="0E7A23A4" w14:textId="70191383" w:rsidR="00AF1F1B" w:rsidRPr="00905DAC" w:rsidRDefault="00AF1F1B" w:rsidP="00ED6420">
      <w:pPr>
        <w:spacing w:before="120" w:after="0" w:line="240" w:lineRule="exact"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05DAC">
        <w:rPr>
          <w:rFonts w:ascii="Arial" w:hAnsi="Arial" w:cs="Arial"/>
          <w:b/>
          <w:sz w:val="20"/>
          <w:szCs w:val="20"/>
          <w:lang w:val="de-AT"/>
        </w:rPr>
        <w:t>XIII.</w:t>
      </w:r>
    </w:p>
    <w:p w14:paraId="7EB6064B" w14:textId="77777777" w:rsidR="00AF1F1B" w:rsidRPr="00905DAC" w:rsidRDefault="00AF1F1B" w:rsidP="00560A6B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Závěrečná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ustanovení</w:t>
      </w:r>
      <w:proofErr w:type="spellEnd"/>
    </w:p>
    <w:p w14:paraId="281C6289" w14:textId="05B685F8" w:rsidR="00AF1F1B" w:rsidRPr="00905DAC" w:rsidRDefault="00D306FE" w:rsidP="005C2D79">
      <w:pPr>
        <w:pStyle w:val="Styl2"/>
      </w:pPr>
      <w:r w:rsidRPr="00905DAC">
        <w:t>13.1</w:t>
      </w:r>
      <w:r w:rsidR="005C2D79">
        <w:tab/>
      </w:r>
      <w:proofErr w:type="spellStart"/>
      <w:r w:rsidR="00AF1F1B" w:rsidRPr="00905DAC">
        <w:t>Právní</w:t>
      </w:r>
      <w:proofErr w:type="spellEnd"/>
      <w:r w:rsidR="00AF1F1B" w:rsidRPr="00905DAC">
        <w:t xml:space="preserve"> </w:t>
      </w:r>
      <w:proofErr w:type="spellStart"/>
      <w:r w:rsidR="00AF1F1B" w:rsidRPr="00905DAC">
        <w:t>vztahy</w:t>
      </w:r>
      <w:proofErr w:type="spellEnd"/>
      <w:r w:rsidR="00AF1F1B" w:rsidRPr="00905DAC">
        <w:t xml:space="preserve"> </w:t>
      </w:r>
      <w:proofErr w:type="spellStart"/>
      <w:r w:rsidR="00AF1F1B" w:rsidRPr="00905DAC">
        <w:t>neupravené</w:t>
      </w:r>
      <w:proofErr w:type="spellEnd"/>
      <w:r w:rsidR="00AF1F1B" w:rsidRPr="00905DAC">
        <w:t xml:space="preserve"> </w:t>
      </w:r>
      <w:proofErr w:type="spellStart"/>
      <w:r w:rsidR="00AF1F1B" w:rsidRPr="00905DAC">
        <w:t>touto</w:t>
      </w:r>
      <w:proofErr w:type="spellEnd"/>
      <w:r w:rsidR="00AF1F1B" w:rsidRPr="00905DAC">
        <w:t xml:space="preserve"> </w:t>
      </w:r>
      <w:proofErr w:type="spellStart"/>
      <w:r w:rsidR="00AF1F1B" w:rsidRPr="00905DAC">
        <w:t>smlouvou</w:t>
      </w:r>
      <w:proofErr w:type="spellEnd"/>
      <w:r w:rsidR="00AF1F1B" w:rsidRPr="00905DAC">
        <w:t xml:space="preserve"> se </w:t>
      </w:r>
      <w:proofErr w:type="spellStart"/>
      <w:r w:rsidR="00AF1F1B" w:rsidRPr="00905DAC">
        <w:t>řídí</w:t>
      </w:r>
      <w:proofErr w:type="spellEnd"/>
      <w:r w:rsidR="00AF1F1B" w:rsidRPr="00905DAC">
        <w:t xml:space="preserve"> </w:t>
      </w:r>
      <w:proofErr w:type="spellStart"/>
      <w:r w:rsidR="00AF1F1B" w:rsidRPr="00905DAC">
        <w:t>příslušnými</w:t>
      </w:r>
      <w:proofErr w:type="spellEnd"/>
      <w:r w:rsidR="00AF1F1B" w:rsidRPr="00905DAC">
        <w:t xml:space="preserve"> </w:t>
      </w:r>
      <w:proofErr w:type="spellStart"/>
      <w:r w:rsidR="00AF1F1B" w:rsidRPr="00905DAC">
        <w:t>ustanoveními</w:t>
      </w:r>
      <w:proofErr w:type="spellEnd"/>
      <w:r w:rsidR="00AF1F1B" w:rsidRPr="00905DAC">
        <w:t xml:space="preserve"> </w:t>
      </w:r>
      <w:proofErr w:type="spellStart"/>
      <w:r w:rsidR="00AF1F1B" w:rsidRPr="00905DAC">
        <w:t>zákona</w:t>
      </w:r>
      <w:proofErr w:type="spellEnd"/>
      <w:r w:rsidR="00AF1F1B" w:rsidRPr="00905DAC">
        <w:t xml:space="preserve"> č. 89/2012 Sb., </w:t>
      </w:r>
      <w:proofErr w:type="spellStart"/>
      <w:r w:rsidR="00AF1F1B" w:rsidRPr="00905DAC">
        <w:t>občanský</w:t>
      </w:r>
      <w:proofErr w:type="spellEnd"/>
      <w:r w:rsidR="00AF1F1B" w:rsidRPr="00905DAC">
        <w:t xml:space="preserve"> </w:t>
      </w:r>
      <w:proofErr w:type="spellStart"/>
      <w:r w:rsidR="00AF1F1B" w:rsidRPr="00905DAC">
        <w:t>zákoník</w:t>
      </w:r>
      <w:proofErr w:type="spellEnd"/>
      <w:r w:rsidR="00AF1F1B" w:rsidRPr="00905DAC">
        <w:t xml:space="preserve">, </w:t>
      </w:r>
      <w:proofErr w:type="spellStart"/>
      <w:r w:rsidR="00AF1F1B" w:rsidRPr="00905DAC">
        <w:t>ve</w:t>
      </w:r>
      <w:proofErr w:type="spellEnd"/>
      <w:r w:rsidR="00AF1F1B" w:rsidRPr="00905DAC">
        <w:t xml:space="preserve"> </w:t>
      </w:r>
      <w:proofErr w:type="spellStart"/>
      <w:r w:rsidR="00AF1F1B" w:rsidRPr="00905DAC">
        <w:t>znění</w:t>
      </w:r>
      <w:proofErr w:type="spellEnd"/>
      <w:r w:rsidR="00AF1F1B" w:rsidRPr="00905DAC">
        <w:t xml:space="preserve"> </w:t>
      </w:r>
      <w:proofErr w:type="spellStart"/>
      <w:r w:rsidR="00AF1F1B" w:rsidRPr="00905DAC">
        <w:t>pozdějších</w:t>
      </w:r>
      <w:proofErr w:type="spellEnd"/>
      <w:r w:rsidR="00AF1F1B" w:rsidRPr="00905DAC">
        <w:t xml:space="preserve"> </w:t>
      </w:r>
      <w:proofErr w:type="spellStart"/>
      <w:r w:rsidR="00AF1F1B" w:rsidRPr="00905DAC">
        <w:t>předpisů</w:t>
      </w:r>
      <w:proofErr w:type="spellEnd"/>
      <w:r w:rsidR="00AF1F1B" w:rsidRPr="00905DAC">
        <w:t>.</w:t>
      </w:r>
    </w:p>
    <w:p w14:paraId="63FCDBD6" w14:textId="0FA31950" w:rsidR="00AF1F1B" w:rsidRPr="00905DAC" w:rsidRDefault="00D306FE" w:rsidP="005C2D79">
      <w:pPr>
        <w:pStyle w:val="Styl2"/>
      </w:pPr>
      <w:r w:rsidRPr="00905DAC">
        <w:t>13.2</w:t>
      </w:r>
      <w:r w:rsidR="005C2D79">
        <w:tab/>
      </w:r>
      <w:proofErr w:type="spellStart"/>
      <w:r w:rsidR="00AF1F1B" w:rsidRPr="00905DAC">
        <w:t>Smluvní</w:t>
      </w:r>
      <w:proofErr w:type="spellEnd"/>
      <w:r w:rsidR="00AF1F1B" w:rsidRPr="00905DAC">
        <w:t xml:space="preserve"> </w:t>
      </w:r>
      <w:proofErr w:type="spellStart"/>
      <w:r w:rsidR="00AF1F1B" w:rsidRPr="00905DAC">
        <w:t>strany</w:t>
      </w:r>
      <w:proofErr w:type="spellEnd"/>
      <w:r w:rsidR="00AF1F1B" w:rsidRPr="00905DAC">
        <w:t xml:space="preserve"> se </w:t>
      </w:r>
      <w:proofErr w:type="spellStart"/>
      <w:r w:rsidR="00AF1F1B" w:rsidRPr="00905DAC">
        <w:t>dohodly</w:t>
      </w:r>
      <w:proofErr w:type="spellEnd"/>
      <w:r w:rsidR="00AF1F1B" w:rsidRPr="00905DAC">
        <w:t xml:space="preserve">, </w:t>
      </w:r>
      <w:proofErr w:type="spellStart"/>
      <w:r w:rsidR="00AF1F1B" w:rsidRPr="00905DAC">
        <w:t>že</w:t>
      </w:r>
      <w:proofErr w:type="spellEnd"/>
      <w:r w:rsidR="00AF1F1B" w:rsidRPr="00905DAC">
        <w:t xml:space="preserve"> </w:t>
      </w:r>
      <w:proofErr w:type="spellStart"/>
      <w:r w:rsidR="00AF1F1B" w:rsidRPr="00905DAC">
        <w:t>případné</w:t>
      </w:r>
      <w:proofErr w:type="spellEnd"/>
      <w:r w:rsidR="00AF1F1B" w:rsidRPr="00905DAC">
        <w:t xml:space="preserve"> </w:t>
      </w:r>
      <w:proofErr w:type="spellStart"/>
      <w:r w:rsidR="00AF1F1B" w:rsidRPr="00905DAC">
        <w:t>spory</w:t>
      </w:r>
      <w:proofErr w:type="spellEnd"/>
      <w:r w:rsidR="00AF1F1B" w:rsidRPr="00905DAC">
        <w:t xml:space="preserve">, </w:t>
      </w:r>
      <w:proofErr w:type="spellStart"/>
      <w:r w:rsidR="00AF1F1B" w:rsidRPr="00905DAC">
        <w:t>vzniklé</w:t>
      </w:r>
      <w:proofErr w:type="spellEnd"/>
      <w:r w:rsidR="00AF1F1B" w:rsidRPr="00905DAC">
        <w:t xml:space="preserve"> </w:t>
      </w:r>
      <w:proofErr w:type="spellStart"/>
      <w:r w:rsidR="00AF1F1B" w:rsidRPr="00905DAC">
        <w:t>ze</w:t>
      </w:r>
      <w:proofErr w:type="spellEnd"/>
      <w:r w:rsidR="00AF1F1B" w:rsidRPr="00905DAC">
        <w:t xml:space="preserve"> </w:t>
      </w:r>
      <w:proofErr w:type="spellStart"/>
      <w:r w:rsidR="00AF1F1B" w:rsidRPr="00905DAC">
        <w:t>závazků</w:t>
      </w:r>
      <w:proofErr w:type="spellEnd"/>
      <w:r w:rsidR="00AF1F1B" w:rsidRPr="00905DAC">
        <w:t xml:space="preserve"> </w:t>
      </w:r>
      <w:proofErr w:type="spellStart"/>
      <w:r w:rsidR="00AF1F1B" w:rsidRPr="00905DAC">
        <w:t>sjednaných</w:t>
      </w:r>
      <w:proofErr w:type="spellEnd"/>
      <w:r w:rsidR="00AF1F1B" w:rsidRPr="00905DAC">
        <w:t xml:space="preserve"> </w:t>
      </w:r>
      <w:proofErr w:type="spellStart"/>
      <w:r w:rsidR="00AF1F1B" w:rsidRPr="00905DAC">
        <w:t>touto</w:t>
      </w:r>
      <w:proofErr w:type="spellEnd"/>
      <w:r w:rsidR="00AF1F1B" w:rsidRPr="00905DAC">
        <w:t xml:space="preserve"> </w:t>
      </w:r>
      <w:proofErr w:type="spellStart"/>
      <w:r w:rsidR="00AF1F1B" w:rsidRPr="00905DAC">
        <w:t>smlouvou</w:t>
      </w:r>
      <w:proofErr w:type="spellEnd"/>
      <w:r w:rsidR="00AF1F1B" w:rsidRPr="00905DAC">
        <w:t xml:space="preserve">, </w:t>
      </w:r>
      <w:proofErr w:type="spellStart"/>
      <w:r w:rsidR="00AF1F1B" w:rsidRPr="00905DAC">
        <w:t>budou</w:t>
      </w:r>
      <w:proofErr w:type="spellEnd"/>
      <w:r w:rsidR="00AF1F1B" w:rsidRPr="00905DAC">
        <w:t xml:space="preserve"> </w:t>
      </w:r>
      <w:proofErr w:type="spellStart"/>
      <w:r w:rsidR="00AF1F1B" w:rsidRPr="00905DAC">
        <w:t>řešit</w:t>
      </w:r>
      <w:proofErr w:type="spellEnd"/>
      <w:r w:rsidR="00AF1F1B" w:rsidRPr="00905DAC">
        <w:t xml:space="preserve"> </w:t>
      </w:r>
      <w:proofErr w:type="spellStart"/>
      <w:r w:rsidR="00AF1F1B" w:rsidRPr="00905DAC">
        <w:t>především</w:t>
      </w:r>
      <w:proofErr w:type="spellEnd"/>
      <w:r w:rsidR="00AF1F1B" w:rsidRPr="00905DAC">
        <w:t xml:space="preserve"> </w:t>
      </w:r>
      <w:proofErr w:type="spellStart"/>
      <w:r w:rsidR="00AF1F1B" w:rsidRPr="00905DAC">
        <w:t>vzájemnou</w:t>
      </w:r>
      <w:proofErr w:type="spellEnd"/>
      <w:r w:rsidR="00AF1F1B" w:rsidRPr="00905DAC">
        <w:t xml:space="preserve"> </w:t>
      </w:r>
      <w:proofErr w:type="spellStart"/>
      <w:r w:rsidR="00AF1F1B" w:rsidRPr="00905DAC">
        <w:t>dohodou</w:t>
      </w:r>
      <w:proofErr w:type="spellEnd"/>
      <w:r w:rsidR="00AF1F1B" w:rsidRPr="00905DAC">
        <w:t xml:space="preserve">. </w:t>
      </w:r>
      <w:proofErr w:type="spellStart"/>
      <w:r w:rsidR="00AF1F1B" w:rsidRPr="00905DAC">
        <w:t>Spory</w:t>
      </w:r>
      <w:proofErr w:type="spellEnd"/>
      <w:r w:rsidR="00AF1F1B" w:rsidRPr="00905DAC">
        <w:t xml:space="preserve"> </w:t>
      </w:r>
      <w:proofErr w:type="spellStart"/>
      <w:r w:rsidR="00AF1F1B" w:rsidRPr="00905DAC">
        <w:t>nevyřešené</w:t>
      </w:r>
      <w:proofErr w:type="spellEnd"/>
      <w:r w:rsidR="00AF1F1B" w:rsidRPr="00905DAC">
        <w:t xml:space="preserve"> </w:t>
      </w:r>
      <w:proofErr w:type="spellStart"/>
      <w:r w:rsidR="00AF1F1B" w:rsidRPr="00905DAC">
        <w:t>dohodou</w:t>
      </w:r>
      <w:proofErr w:type="spellEnd"/>
      <w:r w:rsidR="00AF1F1B" w:rsidRPr="00905DAC">
        <w:t xml:space="preserve"> </w:t>
      </w:r>
      <w:proofErr w:type="spellStart"/>
      <w:r w:rsidR="00AF1F1B" w:rsidRPr="00905DAC">
        <w:t>budou</w:t>
      </w:r>
      <w:proofErr w:type="spellEnd"/>
      <w:r w:rsidR="00AF1F1B" w:rsidRPr="00905DAC">
        <w:t xml:space="preserve"> </w:t>
      </w:r>
      <w:proofErr w:type="spellStart"/>
      <w:r w:rsidR="00AF1F1B" w:rsidRPr="00905DAC">
        <w:t>rozhodovány</w:t>
      </w:r>
      <w:proofErr w:type="spellEnd"/>
      <w:r w:rsidR="00AF1F1B" w:rsidRPr="00905DAC">
        <w:t xml:space="preserve"> </w:t>
      </w:r>
      <w:proofErr w:type="spellStart"/>
      <w:r w:rsidR="00AF1F1B" w:rsidRPr="00905DAC">
        <w:t>příslušným</w:t>
      </w:r>
      <w:proofErr w:type="spellEnd"/>
      <w:r w:rsidR="00AF1F1B" w:rsidRPr="00905DAC">
        <w:t xml:space="preserve"> </w:t>
      </w:r>
      <w:proofErr w:type="spellStart"/>
      <w:r w:rsidR="00AF1F1B" w:rsidRPr="00905DAC">
        <w:t>obecným</w:t>
      </w:r>
      <w:proofErr w:type="spellEnd"/>
      <w:r w:rsidR="00AF1F1B" w:rsidRPr="00905DAC">
        <w:t xml:space="preserve"> </w:t>
      </w:r>
      <w:proofErr w:type="spellStart"/>
      <w:r w:rsidR="00AF1F1B" w:rsidRPr="00905DAC">
        <w:t>soudem</w:t>
      </w:r>
      <w:proofErr w:type="spellEnd"/>
      <w:r w:rsidR="00AF1F1B" w:rsidRPr="00905DAC">
        <w:t>.</w:t>
      </w:r>
    </w:p>
    <w:p w14:paraId="768A982D" w14:textId="7971A590" w:rsidR="00AF1F1B" w:rsidRPr="00905DAC" w:rsidRDefault="00D306FE" w:rsidP="005C2D79">
      <w:pPr>
        <w:pStyle w:val="Styl2"/>
      </w:pPr>
      <w:r w:rsidRPr="00905DAC">
        <w:t>13.3</w:t>
      </w:r>
      <w:r w:rsidR="005C2D79">
        <w:tab/>
      </w:r>
      <w:proofErr w:type="spellStart"/>
      <w:r w:rsidR="00AF1F1B" w:rsidRPr="00905DAC">
        <w:t>Tuto</w:t>
      </w:r>
      <w:proofErr w:type="spellEnd"/>
      <w:r w:rsidR="00AF1F1B" w:rsidRPr="00905DAC">
        <w:t xml:space="preserve"> </w:t>
      </w:r>
      <w:proofErr w:type="spellStart"/>
      <w:r w:rsidR="00AF1F1B" w:rsidRPr="00905DAC">
        <w:t>smlouvu</w:t>
      </w:r>
      <w:proofErr w:type="spellEnd"/>
      <w:r w:rsidR="00AF1F1B" w:rsidRPr="00905DAC">
        <w:t xml:space="preserve"> </w:t>
      </w:r>
      <w:proofErr w:type="spellStart"/>
      <w:r w:rsidR="00AF1F1B" w:rsidRPr="00905DAC">
        <w:t>lze</w:t>
      </w:r>
      <w:proofErr w:type="spellEnd"/>
      <w:r w:rsidR="00AF1F1B" w:rsidRPr="00905DAC">
        <w:t xml:space="preserve"> </w:t>
      </w:r>
      <w:proofErr w:type="spellStart"/>
      <w:r w:rsidR="00AF1F1B" w:rsidRPr="00905DAC">
        <w:t>měnit</w:t>
      </w:r>
      <w:proofErr w:type="spellEnd"/>
      <w:r w:rsidR="00AF1F1B" w:rsidRPr="00905DAC">
        <w:t xml:space="preserve"> </w:t>
      </w:r>
      <w:proofErr w:type="spellStart"/>
      <w:r w:rsidR="00AF1F1B" w:rsidRPr="00905DAC">
        <w:t>jen</w:t>
      </w:r>
      <w:proofErr w:type="spellEnd"/>
      <w:r w:rsidR="00AF1F1B" w:rsidRPr="00905DAC">
        <w:t xml:space="preserve"> </w:t>
      </w:r>
      <w:proofErr w:type="spellStart"/>
      <w:r w:rsidR="00AF1F1B" w:rsidRPr="00905DAC">
        <w:t>vzájemnou</w:t>
      </w:r>
      <w:proofErr w:type="spellEnd"/>
      <w:r w:rsidR="00AF1F1B" w:rsidRPr="00905DAC">
        <w:t xml:space="preserve"> </w:t>
      </w:r>
      <w:proofErr w:type="spellStart"/>
      <w:r w:rsidR="00AF1F1B" w:rsidRPr="00905DAC">
        <w:t>dohodou</w:t>
      </w:r>
      <w:proofErr w:type="spellEnd"/>
      <w:r w:rsidR="00AF1F1B" w:rsidRPr="00905DAC">
        <w:t xml:space="preserve"> </w:t>
      </w:r>
      <w:proofErr w:type="spellStart"/>
      <w:r w:rsidR="00AF1F1B" w:rsidRPr="00905DAC">
        <w:t>smluvních</w:t>
      </w:r>
      <w:proofErr w:type="spellEnd"/>
      <w:r w:rsidR="00AF1F1B" w:rsidRPr="00905DAC">
        <w:t xml:space="preserve"> </w:t>
      </w:r>
      <w:proofErr w:type="spellStart"/>
      <w:r w:rsidR="00AF1F1B" w:rsidRPr="00905DAC">
        <w:t>stran</w:t>
      </w:r>
      <w:proofErr w:type="spellEnd"/>
      <w:r w:rsidR="00AF1F1B" w:rsidRPr="00905DAC">
        <w:t xml:space="preserve">, a </w:t>
      </w:r>
      <w:proofErr w:type="spellStart"/>
      <w:r w:rsidR="00AF1F1B" w:rsidRPr="00905DAC">
        <w:t>to</w:t>
      </w:r>
      <w:proofErr w:type="spellEnd"/>
      <w:r w:rsidR="00AF1F1B" w:rsidRPr="00905DAC">
        <w:t xml:space="preserve"> </w:t>
      </w:r>
      <w:proofErr w:type="spellStart"/>
      <w:r w:rsidR="00AF1F1B" w:rsidRPr="00905DAC">
        <w:t>pouze</w:t>
      </w:r>
      <w:proofErr w:type="spellEnd"/>
      <w:r w:rsidR="00AF1F1B" w:rsidRPr="00905DAC">
        <w:t xml:space="preserve"> </w:t>
      </w:r>
      <w:proofErr w:type="spellStart"/>
      <w:r w:rsidR="00AF1F1B" w:rsidRPr="00905DAC">
        <w:t>formou</w:t>
      </w:r>
      <w:proofErr w:type="spellEnd"/>
      <w:r w:rsidR="00AF1F1B" w:rsidRPr="00905DAC">
        <w:t xml:space="preserve"> </w:t>
      </w:r>
      <w:proofErr w:type="spellStart"/>
      <w:r w:rsidR="00AF1F1B" w:rsidRPr="00905DAC">
        <w:t>písemných</w:t>
      </w:r>
      <w:proofErr w:type="spellEnd"/>
      <w:r w:rsidR="00AF1F1B" w:rsidRPr="00905DAC">
        <w:t xml:space="preserve"> a</w:t>
      </w:r>
      <w:r w:rsidR="005C2D79">
        <w:t> </w:t>
      </w:r>
      <w:proofErr w:type="spellStart"/>
      <w:r w:rsidR="00AF1F1B" w:rsidRPr="00905DAC">
        <w:t>číslovaných</w:t>
      </w:r>
      <w:proofErr w:type="spellEnd"/>
      <w:r w:rsidR="00AF1F1B" w:rsidRPr="00905DAC">
        <w:t xml:space="preserve"> </w:t>
      </w:r>
      <w:proofErr w:type="spellStart"/>
      <w:r w:rsidR="00AF1F1B" w:rsidRPr="00905DAC">
        <w:t>dodatků</w:t>
      </w:r>
      <w:proofErr w:type="spellEnd"/>
      <w:r w:rsidR="00AF1F1B" w:rsidRPr="00905DAC">
        <w:t>.</w:t>
      </w:r>
    </w:p>
    <w:p w14:paraId="3DFCE4B8" w14:textId="0CDD4265" w:rsidR="00AF1F1B" w:rsidRPr="00905DAC" w:rsidRDefault="00D306FE" w:rsidP="005C2D79">
      <w:pPr>
        <w:pStyle w:val="Styl2"/>
      </w:pPr>
      <w:r w:rsidRPr="00905DAC">
        <w:t>13.4</w:t>
      </w:r>
      <w:r w:rsidR="005C2D79">
        <w:tab/>
      </w:r>
      <w:proofErr w:type="spellStart"/>
      <w:r w:rsidR="00AF1F1B" w:rsidRPr="00905DAC">
        <w:t>Tato</w:t>
      </w:r>
      <w:proofErr w:type="spellEnd"/>
      <w:r w:rsidR="00AF1F1B" w:rsidRPr="00905DAC">
        <w:t xml:space="preserve"> </w:t>
      </w:r>
      <w:proofErr w:type="spellStart"/>
      <w:r w:rsidR="00AF1F1B" w:rsidRPr="00905DAC">
        <w:t>smlouva</w:t>
      </w:r>
      <w:proofErr w:type="spellEnd"/>
      <w:r w:rsidR="00AF1F1B" w:rsidRPr="00905DAC">
        <w:t xml:space="preserve"> se </w:t>
      </w:r>
      <w:proofErr w:type="spellStart"/>
      <w:r w:rsidR="00AF1F1B" w:rsidRPr="00905DAC">
        <w:t>sepisuje</w:t>
      </w:r>
      <w:proofErr w:type="spellEnd"/>
      <w:r w:rsidR="00AF1F1B" w:rsidRPr="00905DAC">
        <w:t xml:space="preserve"> </w:t>
      </w:r>
      <w:proofErr w:type="spellStart"/>
      <w:r w:rsidR="00AF1F1B" w:rsidRPr="00905DAC">
        <w:t>ve</w:t>
      </w:r>
      <w:proofErr w:type="spellEnd"/>
      <w:r w:rsidR="00AF1F1B" w:rsidRPr="00905DAC">
        <w:t xml:space="preserve"> 2 </w:t>
      </w:r>
      <w:proofErr w:type="spellStart"/>
      <w:r w:rsidR="00AF1F1B" w:rsidRPr="00905DAC">
        <w:t>vyhotoveních</w:t>
      </w:r>
      <w:proofErr w:type="spellEnd"/>
      <w:r w:rsidR="00AF1F1B" w:rsidRPr="00905DAC">
        <w:t xml:space="preserve">, z </w:t>
      </w:r>
      <w:proofErr w:type="spellStart"/>
      <w:r w:rsidR="00AF1F1B" w:rsidRPr="00905DAC">
        <w:t>nichž</w:t>
      </w:r>
      <w:proofErr w:type="spellEnd"/>
      <w:r w:rsidR="00AF1F1B" w:rsidRPr="00905DAC">
        <w:t xml:space="preserve"> </w:t>
      </w:r>
      <w:proofErr w:type="spellStart"/>
      <w:r w:rsidR="00AF1F1B" w:rsidRPr="00905DAC">
        <w:t>každá</w:t>
      </w:r>
      <w:proofErr w:type="spellEnd"/>
      <w:r w:rsidR="00AF1F1B" w:rsidRPr="00905DAC">
        <w:t xml:space="preserve"> </w:t>
      </w:r>
      <w:proofErr w:type="spellStart"/>
      <w:r w:rsidR="00AF1F1B" w:rsidRPr="00905DAC">
        <w:t>smluvní</w:t>
      </w:r>
      <w:proofErr w:type="spellEnd"/>
      <w:r w:rsidR="00AF1F1B" w:rsidRPr="00905DAC">
        <w:t xml:space="preserve"> </w:t>
      </w:r>
      <w:proofErr w:type="spellStart"/>
      <w:r w:rsidR="00AF1F1B" w:rsidRPr="00905DAC">
        <w:t>strana</w:t>
      </w:r>
      <w:proofErr w:type="spellEnd"/>
      <w:r w:rsidR="00AF1F1B" w:rsidRPr="00905DAC">
        <w:t xml:space="preserve"> </w:t>
      </w:r>
      <w:proofErr w:type="spellStart"/>
      <w:r w:rsidR="00AF1F1B" w:rsidRPr="00905DAC">
        <w:t>obdrží</w:t>
      </w:r>
      <w:proofErr w:type="spellEnd"/>
      <w:r w:rsidR="00AF1F1B" w:rsidRPr="00905DAC">
        <w:t xml:space="preserve"> </w:t>
      </w:r>
      <w:proofErr w:type="spellStart"/>
      <w:r w:rsidR="00AF1F1B" w:rsidRPr="00905DAC">
        <w:t>po</w:t>
      </w:r>
      <w:proofErr w:type="spellEnd"/>
      <w:r w:rsidR="00AF1F1B" w:rsidRPr="00905DAC">
        <w:t xml:space="preserve"> 1 </w:t>
      </w:r>
      <w:proofErr w:type="spellStart"/>
      <w:r w:rsidR="00AF1F1B" w:rsidRPr="00905DAC">
        <w:t>výtisku</w:t>
      </w:r>
      <w:proofErr w:type="spellEnd"/>
      <w:r w:rsidR="00AF1F1B" w:rsidRPr="00905DAC">
        <w:t xml:space="preserve"> s</w:t>
      </w:r>
      <w:r w:rsidR="005C2D79">
        <w:t> </w:t>
      </w:r>
      <w:proofErr w:type="spellStart"/>
      <w:r w:rsidR="00AF1F1B" w:rsidRPr="00905DAC">
        <w:t>platností</w:t>
      </w:r>
      <w:proofErr w:type="spellEnd"/>
      <w:r w:rsidR="00AF1F1B" w:rsidRPr="00905DAC">
        <w:t xml:space="preserve"> </w:t>
      </w:r>
      <w:proofErr w:type="spellStart"/>
      <w:r w:rsidR="00AF1F1B" w:rsidRPr="00905DAC">
        <w:t>originálu</w:t>
      </w:r>
      <w:proofErr w:type="spellEnd"/>
      <w:r w:rsidR="00AF1F1B" w:rsidRPr="00905DAC">
        <w:t>.</w:t>
      </w:r>
    </w:p>
    <w:p w14:paraId="29DF2FC0" w14:textId="144CFE75" w:rsidR="00AF1F1B" w:rsidRPr="00905DAC" w:rsidRDefault="00D306FE" w:rsidP="005C2D79">
      <w:pPr>
        <w:pStyle w:val="Styl2"/>
      </w:pPr>
      <w:r w:rsidRPr="00905DAC">
        <w:t>13.5</w:t>
      </w:r>
      <w:r w:rsidR="005C2D79">
        <w:tab/>
      </w:r>
      <w:proofErr w:type="spellStart"/>
      <w:r w:rsidR="00AF1F1B" w:rsidRPr="00905DAC">
        <w:t>Smluvní</w:t>
      </w:r>
      <w:proofErr w:type="spellEnd"/>
      <w:r w:rsidR="00AF1F1B" w:rsidRPr="00905DAC">
        <w:t xml:space="preserve"> </w:t>
      </w:r>
      <w:proofErr w:type="spellStart"/>
      <w:r w:rsidR="00AF1F1B" w:rsidRPr="00905DAC">
        <w:t>strany</w:t>
      </w:r>
      <w:proofErr w:type="spellEnd"/>
      <w:r w:rsidR="00AF1F1B" w:rsidRPr="00905DAC">
        <w:t xml:space="preserve"> </w:t>
      </w:r>
      <w:proofErr w:type="spellStart"/>
      <w:r w:rsidR="00AF1F1B" w:rsidRPr="00905DAC">
        <w:t>prohlašují</w:t>
      </w:r>
      <w:proofErr w:type="spellEnd"/>
      <w:r w:rsidR="00AF1F1B" w:rsidRPr="00905DAC">
        <w:t xml:space="preserve">, </w:t>
      </w:r>
      <w:proofErr w:type="spellStart"/>
      <w:r w:rsidR="00AF1F1B" w:rsidRPr="00905DAC">
        <w:t>že</w:t>
      </w:r>
      <w:proofErr w:type="spellEnd"/>
      <w:r w:rsidR="00AF1F1B" w:rsidRPr="00905DAC">
        <w:t xml:space="preserve"> toto je </w:t>
      </w:r>
      <w:proofErr w:type="spellStart"/>
      <w:r w:rsidR="00AF1F1B" w:rsidRPr="00905DAC">
        <w:t>jejich</w:t>
      </w:r>
      <w:proofErr w:type="spellEnd"/>
      <w:r w:rsidR="00AF1F1B" w:rsidRPr="00905DAC">
        <w:t xml:space="preserve"> </w:t>
      </w:r>
      <w:proofErr w:type="spellStart"/>
      <w:r w:rsidR="00AF1F1B" w:rsidRPr="00905DAC">
        <w:t>svobodná</w:t>
      </w:r>
      <w:proofErr w:type="spellEnd"/>
      <w:r w:rsidR="00AF1F1B" w:rsidRPr="00905DAC">
        <w:t xml:space="preserve">, </w:t>
      </w:r>
      <w:proofErr w:type="spellStart"/>
      <w:r w:rsidR="00AF1F1B" w:rsidRPr="00905DAC">
        <w:t>pravá</w:t>
      </w:r>
      <w:proofErr w:type="spellEnd"/>
      <w:r w:rsidR="00AF1F1B" w:rsidRPr="00905DAC">
        <w:t xml:space="preserve"> a </w:t>
      </w:r>
      <w:proofErr w:type="spellStart"/>
      <w:r w:rsidR="00AF1F1B" w:rsidRPr="00905DAC">
        <w:t>vážně</w:t>
      </w:r>
      <w:proofErr w:type="spellEnd"/>
      <w:r w:rsidR="00AF1F1B" w:rsidRPr="00905DAC">
        <w:t xml:space="preserve"> </w:t>
      </w:r>
      <w:proofErr w:type="spellStart"/>
      <w:r w:rsidR="00AF1F1B" w:rsidRPr="00905DAC">
        <w:t>míněná</w:t>
      </w:r>
      <w:proofErr w:type="spellEnd"/>
      <w:r w:rsidR="00AF1F1B" w:rsidRPr="00905DAC">
        <w:t xml:space="preserve"> </w:t>
      </w:r>
      <w:proofErr w:type="spellStart"/>
      <w:r w:rsidR="00AF1F1B" w:rsidRPr="00905DAC">
        <w:t>vůle</w:t>
      </w:r>
      <w:proofErr w:type="spellEnd"/>
      <w:r w:rsidR="00AF1F1B" w:rsidRPr="00905DAC">
        <w:t xml:space="preserve"> </w:t>
      </w:r>
      <w:proofErr w:type="spellStart"/>
      <w:r w:rsidR="00AF1F1B" w:rsidRPr="00905DAC">
        <w:t>uzavřít</w:t>
      </w:r>
      <w:proofErr w:type="spellEnd"/>
      <w:r w:rsidR="00AF1F1B" w:rsidRPr="00905DAC">
        <w:t xml:space="preserve"> </w:t>
      </w:r>
      <w:proofErr w:type="spellStart"/>
      <w:r w:rsidR="00AF1F1B" w:rsidRPr="00905DAC">
        <w:t>obchodní</w:t>
      </w:r>
      <w:proofErr w:type="spellEnd"/>
      <w:r w:rsidR="00AF1F1B" w:rsidRPr="00905DAC">
        <w:t xml:space="preserve"> </w:t>
      </w:r>
      <w:proofErr w:type="spellStart"/>
      <w:r w:rsidR="00AF1F1B" w:rsidRPr="00905DAC">
        <w:t>smlouvu</w:t>
      </w:r>
      <w:proofErr w:type="spellEnd"/>
      <w:r w:rsidR="00AF1F1B" w:rsidRPr="00905DAC">
        <w:t xml:space="preserve">, </w:t>
      </w:r>
      <w:proofErr w:type="spellStart"/>
      <w:r w:rsidR="00AF1F1B" w:rsidRPr="00905DAC">
        <w:t>že</w:t>
      </w:r>
      <w:proofErr w:type="spellEnd"/>
      <w:r w:rsidR="00AF1F1B" w:rsidRPr="00905DAC">
        <w:t xml:space="preserve"> si </w:t>
      </w:r>
      <w:proofErr w:type="spellStart"/>
      <w:r w:rsidR="00AF1F1B" w:rsidRPr="00905DAC">
        <w:t>tuto</w:t>
      </w:r>
      <w:proofErr w:type="spellEnd"/>
      <w:r w:rsidR="00AF1F1B" w:rsidRPr="00905DAC">
        <w:t xml:space="preserve"> </w:t>
      </w:r>
      <w:proofErr w:type="spellStart"/>
      <w:r w:rsidR="00AF1F1B" w:rsidRPr="00905DAC">
        <w:t>smlouvu</w:t>
      </w:r>
      <w:proofErr w:type="spellEnd"/>
      <w:r w:rsidR="00AF1F1B" w:rsidRPr="00905DAC">
        <w:t xml:space="preserve"> </w:t>
      </w:r>
      <w:proofErr w:type="spellStart"/>
      <w:r w:rsidR="00AF1F1B" w:rsidRPr="00905DAC">
        <w:t>přečetly</w:t>
      </w:r>
      <w:proofErr w:type="spellEnd"/>
      <w:r w:rsidR="00AF1F1B" w:rsidRPr="00905DAC">
        <w:t xml:space="preserve"> a s </w:t>
      </w:r>
      <w:proofErr w:type="spellStart"/>
      <w:r w:rsidR="00AF1F1B" w:rsidRPr="00905DAC">
        <w:t>celým</w:t>
      </w:r>
      <w:proofErr w:type="spellEnd"/>
      <w:r w:rsidR="00AF1F1B" w:rsidRPr="00905DAC">
        <w:t xml:space="preserve"> </w:t>
      </w:r>
      <w:proofErr w:type="spellStart"/>
      <w:r w:rsidR="00AF1F1B" w:rsidRPr="00905DAC">
        <w:t>jejím</w:t>
      </w:r>
      <w:proofErr w:type="spellEnd"/>
      <w:r w:rsidR="00AF1F1B" w:rsidRPr="00905DAC">
        <w:t xml:space="preserve"> </w:t>
      </w:r>
      <w:proofErr w:type="spellStart"/>
      <w:r w:rsidR="00AF1F1B" w:rsidRPr="00905DAC">
        <w:t>obsahem</w:t>
      </w:r>
      <w:proofErr w:type="spellEnd"/>
      <w:r w:rsidR="00AF1F1B" w:rsidRPr="00905DAC">
        <w:t xml:space="preserve"> </w:t>
      </w:r>
      <w:proofErr w:type="spellStart"/>
      <w:r w:rsidR="00AF1F1B" w:rsidRPr="00905DAC">
        <w:t>souhlasí</w:t>
      </w:r>
      <w:proofErr w:type="spellEnd"/>
      <w:r w:rsidR="00AF1F1B" w:rsidRPr="00905DAC">
        <w:t xml:space="preserve">. K </w:t>
      </w:r>
      <w:proofErr w:type="spellStart"/>
      <w:r w:rsidR="00AF1F1B" w:rsidRPr="00905DAC">
        <w:t>uzavření</w:t>
      </w:r>
      <w:proofErr w:type="spellEnd"/>
      <w:r w:rsidR="00AF1F1B" w:rsidRPr="00905DAC">
        <w:t xml:space="preserve"> </w:t>
      </w:r>
      <w:proofErr w:type="spellStart"/>
      <w:r w:rsidR="00AF1F1B" w:rsidRPr="00905DAC">
        <w:t>této</w:t>
      </w:r>
      <w:proofErr w:type="spellEnd"/>
      <w:r w:rsidR="00AF1F1B" w:rsidRPr="00905DAC">
        <w:t xml:space="preserve"> </w:t>
      </w:r>
      <w:proofErr w:type="spellStart"/>
      <w:r w:rsidR="00AF1F1B" w:rsidRPr="00905DAC">
        <w:t>smlouvy</w:t>
      </w:r>
      <w:proofErr w:type="spellEnd"/>
      <w:r w:rsidR="00AF1F1B" w:rsidRPr="00905DAC">
        <w:t xml:space="preserve"> </w:t>
      </w:r>
      <w:proofErr w:type="spellStart"/>
      <w:r w:rsidR="00AF1F1B" w:rsidRPr="00905DAC">
        <w:t>došlo</w:t>
      </w:r>
      <w:proofErr w:type="spellEnd"/>
      <w:r w:rsidR="00AF1F1B" w:rsidRPr="00905DAC">
        <w:t xml:space="preserve"> </w:t>
      </w:r>
      <w:proofErr w:type="spellStart"/>
      <w:r w:rsidR="00AF1F1B" w:rsidRPr="00905DAC">
        <w:t>po</w:t>
      </w:r>
      <w:proofErr w:type="spellEnd"/>
      <w:r w:rsidR="00AF1F1B" w:rsidRPr="00905DAC">
        <w:t xml:space="preserve"> </w:t>
      </w:r>
      <w:proofErr w:type="spellStart"/>
      <w:r w:rsidR="00AF1F1B" w:rsidRPr="00905DAC">
        <w:t>předchozím</w:t>
      </w:r>
      <w:proofErr w:type="spellEnd"/>
      <w:r w:rsidR="00AF1F1B" w:rsidRPr="00905DAC">
        <w:t xml:space="preserve"> </w:t>
      </w:r>
      <w:proofErr w:type="spellStart"/>
      <w:r w:rsidR="00AF1F1B" w:rsidRPr="00905DAC">
        <w:t>jednání</w:t>
      </w:r>
      <w:proofErr w:type="spellEnd"/>
      <w:r w:rsidR="00AF1F1B" w:rsidRPr="00905DAC">
        <w:t xml:space="preserve">, </w:t>
      </w:r>
      <w:proofErr w:type="spellStart"/>
      <w:r w:rsidR="00AF1F1B" w:rsidRPr="00905DAC">
        <w:t>během</w:t>
      </w:r>
      <w:proofErr w:type="spellEnd"/>
      <w:r w:rsidR="00AF1F1B" w:rsidRPr="00905DAC">
        <w:t xml:space="preserve"> </w:t>
      </w:r>
      <w:proofErr w:type="spellStart"/>
      <w:r w:rsidR="00AF1F1B" w:rsidRPr="00905DAC">
        <w:t>něhož</w:t>
      </w:r>
      <w:proofErr w:type="spellEnd"/>
      <w:r w:rsidR="00AF1F1B" w:rsidRPr="00905DAC">
        <w:t xml:space="preserve"> </w:t>
      </w:r>
      <w:proofErr w:type="spellStart"/>
      <w:r w:rsidR="00AF1F1B" w:rsidRPr="00905DAC">
        <w:t>měla</w:t>
      </w:r>
      <w:proofErr w:type="spellEnd"/>
      <w:r w:rsidR="00AF1F1B" w:rsidRPr="00905DAC">
        <w:t xml:space="preserve"> </w:t>
      </w:r>
      <w:proofErr w:type="spellStart"/>
      <w:r w:rsidR="00AF1F1B" w:rsidRPr="00905DAC">
        <w:t>každá</w:t>
      </w:r>
      <w:proofErr w:type="spellEnd"/>
      <w:r w:rsidR="00AF1F1B" w:rsidRPr="00905DAC">
        <w:t xml:space="preserve"> </w:t>
      </w:r>
      <w:proofErr w:type="spellStart"/>
      <w:r w:rsidR="00AF1F1B" w:rsidRPr="00905DAC">
        <w:t>ze</w:t>
      </w:r>
      <w:proofErr w:type="spellEnd"/>
      <w:r w:rsidR="00AF1F1B" w:rsidRPr="00905DAC">
        <w:t xml:space="preserve"> </w:t>
      </w:r>
      <w:proofErr w:type="spellStart"/>
      <w:r w:rsidR="00AF1F1B" w:rsidRPr="00905DAC">
        <w:t>stran</w:t>
      </w:r>
      <w:proofErr w:type="spellEnd"/>
      <w:r w:rsidR="00AF1F1B" w:rsidRPr="00905DAC">
        <w:t xml:space="preserve"> </w:t>
      </w:r>
      <w:proofErr w:type="spellStart"/>
      <w:r w:rsidR="00AF1F1B" w:rsidRPr="00905DAC">
        <w:t>příležitost</w:t>
      </w:r>
      <w:proofErr w:type="spellEnd"/>
      <w:r w:rsidR="00AF1F1B" w:rsidRPr="00905DAC">
        <w:t xml:space="preserve"> </w:t>
      </w:r>
      <w:proofErr w:type="spellStart"/>
      <w:r w:rsidR="00AF1F1B" w:rsidRPr="00905DAC">
        <w:t>ovlivnit</w:t>
      </w:r>
      <w:proofErr w:type="spellEnd"/>
      <w:r w:rsidR="00AF1F1B" w:rsidRPr="00905DAC">
        <w:t xml:space="preserve"> </w:t>
      </w:r>
      <w:proofErr w:type="spellStart"/>
      <w:r w:rsidR="00AF1F1B" w:rsidRPr="00905DAC">
        <w:t>obsah</w:t>
      </w:r>
      <w:proofErr w:type="spellEnd"/>
      <w:r w:rsidR="00AF1F1B" w:rsidRPr="00905DAC">
        <w:t xml:space="preserve"> </w:t>
      </w:r>
      <w:proofErr w:type="spellStart"/>
      <w:r w:rsidR="00AF1F1B" w:rsidRPr="00905DAC">
        <w:t>této</w:t>
      </w:r>
      <w:proofErr w:type="spellEnd"/>
      <w:r w:rsidR="00AF1F1B" w:rsidRPr="00905DAC">
        <w:t xml:space="preserve"> </w:t>
      </w:r>
      <w:proofErr w:type="spellStart"/>
      <w:r w:rsidR="00AF1F1B" w:rsidRPr="00905DAC">
        <w:t>smlouvy</w:t>
      </w:r>
      <w:proofErr w:type="spellEnd"/>
      <w:r w:rsidR="00AF1F1B" w:rsidRPr="00905DAC">
        <w:t xml:space="preserve">; </w:t>
      </w:r>
      <w:proofErr w:type="spellStart"/>
      <w:r w:rsidR="00AF1F1B" w:rsidRPr="00905DAC">
        <w:t>žádná</w:t>
      </w:r>
      <w:proofErr w:type="spellEnd"/>
      <w:r w:rsidR="00AF1F1B" w:rsidRPr="00905DAC">
        <w:t xml:space="preserve"> </w:t>
      </w:r>
      <w:proofErr w:type="spellStart"/>
      <w:r w:rsidR="00AF1F1B" w:rsidRPr="00905DAC">
        <w:t>ze</w:t>
      </w:r>
      <w:proofErr w:type="spellEnd"/>
      <w:r w:rsidR="00AF1F1B" w:rsidRPr="00905DAC">
        <w:t xml:space="preserve"> </w:t>
      </w:r>
      <w:proofErr w:type="spellStart"/>
      <w:r w:rsidR="00AF1F1B" w:rsidRPr="00905DAC">
        <w:t>stran</w:t>
      </w:r>
      <w:proofErr w:type="spellEnd"/>
      <w:r w:rsidR="00AF1F1B" w:rsidRPr="00905DAC">
        <w:t xml:space="preserve"> se </w:t>
      </w:r>
      <w:proofErr w:type="spellStart"/>
      <w:r w:rsidR="00AF1F1B" w:rsidRPr="00905DAC">
        <w:t>tudíž</w:t>
      </w:r>
      <w:proofErr w:type="spellEnd"/>
      <w:r w:rsidR="00AF1F1B" w:rsidRPr="00905DAC">
        <w:t xml:space="preserve"> </w:t>
      </w:r>
      <w:proofErr w:type="spellStart"/>
      <w:r w:rsidR="00AF1F1B" w:rsidRPr="00905DAC">
        <w:t>nepovažuje</w:t>
      </w:r>
      <w:proofErr w:type="spellEnd"/>
      <w:r w:rsidR="00AF1F1B" w:rsidRPr="00905DAC">
        <w:t xml:space="preserve"> </w:t>
      </w:r>
      <w:proofErr w:type="spellStart"/>
      <w:r w:rsidR="00AF1F1B" w:rsidRPr="00905DAC">
        <w:t>za</w:t>
      </w:r>
      <w:proofErr w:type="spellEnd"/>
      <w:r w:rsidR="00AF1F1B" w:rsidRPr="00905DAC">
        <w:t xml:space="preserve"> </w:t>
      </w:r>
      <w:proofErr w:type="spellStart"/>
      <w:r w:rsidR="00AF1F1B" w:rsidRPr="00905DAC">
        <w:t>slabší</w:t>
      </w:r>
      <w:proofErr w:type="spellEnd"/>
      <w:r w:rsidR="00AF1F1B" w:rsidRPr="00905DAC">
        <w:t xml:space="preserve"> </w:t>
      </w:r>
      <w:proofErr w:type="spellStart"/>
      <w:r w:rsidR="00AF1F1B" w:rsidRPr="00905DAC">
        <w:t>smluvní</w:t>
      </w:r>
      <w:proofErr w:type="spellEnd"/>
      <w:r w:rsidR="00AF1F1B" w:rsidRPr="00905DAC">
        <w:t xml:space="preserve"> </w:t>
      </w:r>
      <w:proofErr w:type="spellStart"/>
      <w:r w:rsidR="00AF1F1B" w:rsidRPr="00905DAC">
        <w:t>stranu</w:t>
      </w:r>
      <w:proofErr w:type="spellEnd"/>
      <w:r w:rsidR="00AF1F1B" w:rsidRPr="00905DAC">
        <w:t xml:space="preserve">. Na </w:t>
      </w:r>
      <w:proofErr w:type="spellStart"/>
      <w:r w:rsidR="00AF1F1B" w:rsidRPr="00905DAC">
        <w:t>důkaz</w:t>
      </w:r>
      <w:proofErr w:type="spellEnd"/>
      <w:r w:rsidR="00AF1F1B" w:rsidRPr="00905DAC">
        <w:t xml:space="preserve"> </w:t>
      </w:r>
      <w:proofErr w:type="spellStart"/>
      <w:r w:rsidR="00AF1F1B" w:rsidRPr="00905DAC">
        <w:t>toho</w:t>
      </w:r>
      <w:proofErr w:type="spellEnd"/>
      <w:r w:rsidR="00AF1F1B" w:rsidRPr="00905DAC">
        <w:t xml:space="preserve"> </w:t>
      </w:r>
      <w:proofErr w:type="spellStart"/>
      <w:r w:rsidR="00AF1F1B" w:rsidRPr="00905DAC">
        <w:t>připojují</w:t>
      </w:r>
      <w:proofErr w:type="spellEnd"/>
      <w:r w:rsidR="00AF1F1B" w:rsidRPr="00905DAC">
        <w:t xml:space="preserve"> </w:t>
      </w:r>
      <w:proofErr w:type="spellStart"/>
      <w:r w:rsidR="00AF1F1B" w:rsidRPr="00905DAC">
        <w:t>své</w:t>
      </w:r>
      <w:proofErr w:type="spellEnd"/>
      <w:r w:rsidR="00AF1F1B" w:rsidRPr="00905DAC">
        <w:t xml:space="preserve"> </w:t>
      </w:r>
      <w:proofErr w:type="spellStart"/>
      <w:r w:rsidR="00AF1F1B" w:rsidRPr="00905DAC">
        <w:t>podpisy</w:t>
      </w:r>
      <w:proofErr w:type="spellEnd"/>
      <w:r w:rsidR="00AF1F1B" w:rsidRPr="00905DAC">
        <w:t>.</w:t>
      </w:r>
    </w:p>
    <w:p w14:paraId="7237A879" w14:textId="16855C13" w:rsidR="00AF1F1B" w:rsidRPr="005C2D79" w:rsidRDefault="00D306FE" w:rsidP="0053185F">
      <w:pPr>
        <w:pStyle w:val="Styl2"/>
      </w:pPr>
      <w:r w:rsidRPr="0053185F">
        <w:t xml:space="preserve">13.6 </w:t>
      </w:r>
      <w:r w:rsidR="0053185F" w:rsidRPr="0053185F">
        <w:tab/>
      </w:r>
      <w:proofErr w:type="spellStart"/>
      <w:r w:rsidR="00AF1F1B" w:rsidRPr="0053185F">
        <w:t>Tato</w:t>
      </w:r>
      <w:proofErr w:type="spellEnd"/>
      <w:r w:rsidR="00AF1F1B" w:rsidRPr="0053185F">
        <w:t xml:space="preserve"> </w:t>
      </w:r>
      <w:proofErr w:type="spellStart"/>
      <w:r w:rsidR="00AF1F1B" w:rsidRPr="0053185F">
        <w:t>smlouva</w:t>
      </w:r>
      <w:proofErr w:type="spellEnd"/>
      <w:r w:rsidR="00AF1F1B" w:rsidRPr="0053185F">
        <w:t xml:space="preserve"> </w:t>
      </w:r>
      <w:proofErr w:type="spellStart"/>
      <w:r w:rsidR="00AF1F1B" w:rsidRPr="0053185F">
        <w:t>má</w:t>
      </w:r>
      <w:proofErr w:type="spellEnd"/>
      <w:r w:rsidR="00AF1F1B" w:rsidRPr="0053185F">
        <w:t xml:space="preserve"> </w:t>
      </w:r>
      <w:r w:rsidR="0053185F" w:rsidRPr="0053185F">
        <w:t>……….</w:t>
      </w:r>
      <w:r w:rsidR="00AF1F1B" w:rsidRPr="0053185F">
        <w:t xml:space="preserve"> </w:t>
      </w:r>
      <w:proofErr w:type="spellStart"/>
      <w:r w:rsidR="00AF1F1B" w:rsidRPr="0053185F">
        <w:t>stran</w:t>
      </w:r>
      <w:proofErr w:type="spellEnd"/>
      <w:r w:rsidR="00AF1F1B" w:rsidRPr="0053185F">
        <w:t xml:space="preserve"> a</w:t>
      </w:r>
      <w:r w:rsidR="00560A6B" w:rsidRPr="0053185F">
        <w:t xml:space="preserve"> </w:t>
      </w:r>
      <w:r w:rsidR="0053185F" w:rsidRPr="0053185F">
        <w:t>……….</w:t>
      </w:r>
      <w:r w:rsidR="00560A6B" w:rsidRPr="0053185F">
        <w:t xml:space="preserve"> </w:t>
      </w:r>
      <w:proofErr w:type="spellStart"/>
      <w:r w:rsidR="00AF1F1B" w:rsidRPr="0053185F">
        <w:t>příloh</w:t>
      </w:r>
      <w:proofErr w:type="spellEnd"/>
      <w:r w:rsidR="00AF1F1B" w:rsidRPr="0053185F">
        <w:t>.</w:t>
      </w:r>
    </w:p>
    <w:p w14:paraId="5C470DFC" w14:textId="77777777" w:rsidR="00AF1F1B" w:rsidRPr="00905DAC" w:rsidRDefault="00AF1F1B" w:rsidP="00AF1F1B">
      <w:pPr>
        <w:spacing w:before="60" w:after="0" w:line="240" w:lineRule="exact"/>
        <w:jc w:val="both"/>
        <w:rPr>
          <w:rFonts w:ascii="Arial" w:hAnsi="Arial" w:cs="Arial"/>
          <w:sz w:val="20"/>
          <w:szCs w:val="20"/>
          <w:lang w:val="de-AT"/>
        </w:rPr>
      </w:pPr>
    </w:p>
    <w:p w14:paraId="2CF06945" w14:textId="77777777" w:rsidR="00AF1F1B" w:rsidRPr="00DD7206" w:rsidRDefault="00AF1F1B" w:rsidP="00AF1F1B">
      <w:pPr>
        <w:spacing w:before="60" w:after="0" w:line="240" w:lineRule="exact"/>
        <w:jc w:val="both"/>
        <w:rPr>
          <w:rFonts w:ascii="Arial" w:hAnsi="Arial" w:cs="Arial"/>
          <w:b/>
          <w:sz w:val="20"/>
          <w:szCs w:val="20"/>
          <w:lang w:val="de-AT"/>
        </w:rPr>
      </w:pPr>
      <w:proofErr w:type="spellStart"/>
      <w:r w:rsidRPr="00DD7206">
        <w:rPr>
          <w:rFonts w:ascii="Arial" w:hAnsi="Arial" w:cs="Arial"/>
          <w:b/>
          <w:sz w:val="20"/>
          <w:szCs w:val="20"/>
          <w:lang w:val="de-AT"/>
        </w:rPr>
        <w:t>Přílohy</w:t>
      </w:r>
      <w:proofErr w:type="spellEnd"/>
      <w:r w:rsidRPr="00DD7206">
        <w:rPr>
          <w:rFonts w:ascii="Arial" w:hAnsi="Arial" w:cs="Arial"/>
          <w:b/>
          <w:sz w:val="20"/>
          <w:szCs w:val="20"/>
          <w:lang w:val="de-AT"/>
        </w:rPr>
        <w:t>:</w:t>
      </w:r>
    </w:p>
    <w:p w14:paraId="1E03450D" w14:textId="1D71A4D9" w:rsidR="00AF1F1B" w:rsidRPr="00DD7206" w:rsidRDefault="00F9495B" w:rsidP="00DD7206">
      <w:pPr>
        <w:tabs>
          <w:tab w:val="left" w:pos="1134"/>
          <w:tab w:val="left" w:leader="dot" w:pos="9638"/>
        </w:tabs>
        <w:spacing w:before="60" w:after="0" w:line="240" w:lineRule="exact"/>
        <w:ind w:left="1134" w:hanging="1134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proofErr w:type="spellStart"/>
      <w:r w:rsidRPr="00DD7206">
        <w:rPr>
          <w:rFonts w:ascii="Arial" w:eastAsia="Times New Roman" w:hAnsi="Arial" w:cs="Arial"/>
          <w:sz w:val="20"/>
          <w:szCs w:val="20"/>
          <w:lang w:val="de-AT"/>
        </w:rPr>
        <w:t>Příloha</w:t>
      </w:r>
      <w:proofErr w:type="spellEnd"/>
      <w:r w:rsidRPr="00DD7206">
        <w:rPr>
          <w:rFonts w:ascii="Arial" w:eastAsia="Times New Roman" w:hAnsi="Arial" w:cs="Arial"/>
          <w:sz w:val="20"/>
          <w:szCs w:val="20"/>
          <w:lang w:val="de-AT"/>
        </w:rPr>
        <w:t xml:space="preserve"> č. 1</w:t>
      </w:r>
      <w:r w:rsidR="00DD7206">
        <w:rPr>
          <w:rFonts w:ascii="Arial" w:eastAsia="Times New Roman" w:hAnsi="Arial" w:cs="Arial"/>
          <w:sz w:val="20"/>
          <w:szCs w:val="20"/>
          <w:lang w:val="de-AT"/>
        </w:rPr>
        <w:tab/>
      </w:r>
      <w:proofErr w:type="spellStart"/>
      <w:r w:rsidR="00AF1F1B" w:rsidRPr="00DD7206">
        <w:rPr>
          <w:rFonts w:ascii="Arial" w:eastAsia="Times New Roman" w:hAnsi="Arial" w:cs="Arial"/>
          <w:sz w:val="20"/>
          <w:szCs w:val="20"/>
          <w:lang w:val="de-AT"/>
        </w:rPr>
        <w:t>Projektová</w:t>
      </w:r>
      <w:proofErr w:type="spellEnd"/>
      <w:r w:rsidR="00AF1F1B" w:rsidRPr="00DD7206">
        <w:rPr>
          <w:rFonts w:ascii="Arial" w:eastAsia="Times New Roman" w:hAnsi="Arial" w:cs="Arial"/>
          <w:sz w:val="20"/>
          <w:szCs w:val="20"/>
          <w:lang w:val="de-AT"/>
        </w:rPr>
        <w:t xml:space="preserve"> </w:t>
      </w:r>
      <w:proofErr w:type="spellStart"/>
      <w:r w:rsidR="00AF1F1B" w:rsidRPr="00DD7206">
        <w:rPr>
          <w:rFonts w:ascii="Arial" w:eastAsia="Times New Roman" w:hAnsi="Arial" w:cs="Arial"/>
          <w:sz w:val="20"/>
          <w:szCs w:val="20"/>
          <w:lang w:val="de-AT"/>
        </w:rPr>
        <w:t>dokumentace</w:t>
      </w:r>
      <w:proofErr w:type="spellEnd"/>
      <w:r w:rsidR="00AF1F1B" w:rsidRPr="00DD7206">
        <w:rPr>
          <w:rFonts w:ascii="Arial" w:eastAsia="Times New Roman" w:hAnsi="Arial" w:cs="Arial"/>
          <w:sz w:val="20"/>
          <w:szCs w:val="20"/>
          <w:lang w:val="de-AT"/>
        </w:rPr>
        <w:t xml:space="preserve"> </w:t>
      </w:r>
      <w:r w:rsidR="005F1E58" w:rsidRPr="00DD7206">
        <w:rPr>
          <w:rFonts w:ascii="Arial" w:eastAsia="Times New Roman" w:hAnsi="Arial" w:cs="Arial"/>
          <w:sz w:val="20"/>
          <w:szCs w:val="20"/>
          <w:lang w:val="de-AT"/>
        </w:rPr>
        <w:tab/>
      </w:r>
    </w:p>
    <w:p w14:paraId="4B88F1E8" w14:textId="67B56110" w:rsidR="00F9495B" w:rsidRPr="00DD7206" w:rsidRDefault="00F9495B" w:rsidP="00DD7206">
      <w:pPr>
        <w:tabs>
          <w:tab w:val="left" w:pos="1134"/>
          <w:tab w:val="left" w:leader="dot" w:pos="9638"/>
        </w:tabs>
        <w:spacing w:before="60" w:after="0" w:line="240" w:lineRule="exact"/>
        <w:ind w:left="1134" w:hanging="1134"/>
        <w:jc w:val="both"/>
        <w:rPr>
          <w:rFonts w:ascii="Arial" w:hAnsi="Arial" w:cs="Arial"/>
          <w:sz w:val="20"/>
          <w:szCs w:val="20"/>
          <w:lang w:val="de-AT"/>
        </w:rPr>
      </w:pPr>
      <w:proofErr w:type="spellStart"/>
      <w:r w:rsidRPr="00DD7206">
        <w:rPr>
          <w:rFonts w:ascii="Arial" w:eastAsia="Times New Roman" w:hAnsi="Arial" w:cs="Arial"/>
          <w:sz w:val="20"/>
          <w:szCs w:val="20"/>
          <w:lang w:val="de-AT"/>
        </w:rPr>
        <w:t>Příloha</w:t>
      </w:r>
      <w:proofErr w:type="spellEnd"/>
      <w:r w:rsidRPr="00DD7206">
        <w:rPr>
          <w:rFonts w:ascii="Arial" w:eastAsia="Times New Roman" w:hAnsi="Arial" w:cs="Arial"/>
          <w:sz w:val="20"/>
          <w:szCs w:val="20"/>
          <w:lang w:val="de-AT"/>
        </w:rPr>
        <w:t xml:space="preserve"> č. 2</w:t>
      </w:r>
      <w:r w:rsidR="00DD7206">
        <w:rPr>
          <w:rFonts w:ascii="Arial" w:eastAsia="Times New Roman" w:hAnsi="Arial" w:cs="Arial"/>
          <w:sz w:val="20"/>
          <w:szCs w:val="20"/>
          <w:lang w:val="de-AT"/>
        </w:rPr>
        <w:tab/>
      </w:r>
      <w:proofErr w:type="spellStart"/>
      <w:r w:rsidR="00AF1F1B" w:rsidRPr="00DD7206">
        <w:rPr>
          <w:rFonts w:ascii="Arial" w:hAnsi="Arial" w:cs="Arial"/>
          <w:sz w:val="20"/>
          <w:szCs w:val="20"/>
          <w:lang w:val="de-AT"/>
        </w:rPr>
        <w:t>Soupis</w:t>
      </w:r>
      <w:proofErr w:type="spellEnd"/>
      <w:r w:rsidR="00AF1F1B"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AF1F1B" w:rsidRPr="00DD7206">
        <w:rPr>
          <w:rFonts w:ascii="Arial" w:hAnsi="Arial" w:cs="Arial"/>
          <w:sz w:val="20"/>
          <w:szCs w:val="20"/>
          <w:lang w:val="de-AT"/>
        </w:rPr>
        <w:t>prací</w:t>
      </w:r>
      <w:proofErr w:type="spellEnd"/>
      <w:r w:rsidR="00AF1F1B" w:rsidRPr="00DD7206">
        <w:rPr>
          <w:rFonts w:ascii="Arial" w:hAnsi="Arial" w:cs="Arial"/>
          <w:sz w:val="20"/>
          <w:szCs w:val="20"/>
          <w:lang w:val="de-AT"/>
        </w:rPr>
        <w:t xml:space="preserve">, </w:t>
      </w:r>
      <w:proofErr w:type="spellStart"/>
      <w:r w:rsidR="00AF1F1B" w:rsidRPr="00DD7206">
        <w:rPr>
          <w:rFonts w:ascii="Arial" w:hAnsi="Arial" w:cs="Arial"/>
          <w:sz w:val="20"/>
          <w:szCs w:val="20"/>
          <w:lang w:val="de-AT"/>
        </w:rPr>
        <w:t>dodávek</w:t>
      </w:r>
      <w:proofErr w:type="spellEnd"/>
      <w:r w:rsidR="00AF1F1B" w:rsidRPr="00DD7206">
        <w:rPr>
          <w:rFonts w:ascii="Arial" w:hAnsi="Arial" w:cs="Arial"/>
          <w:sz w:val="20"/>
          <w:szCs w:val="20"/>
          <w:lang w:val="de-AT"/>
        </w:rPr>
        <w:t xml:space="preserve"> a </w:t>
      </w:r>
      <w:proofErr w:type="spellStart"/>
      <w:r w:rsidR="00AF1F1B" w:rsidRPr="00DD7206">
        <w:rPr>
          <w:rFonts w:ascii="Arial" w:hAnsi="Arial" w:cs="Arial"/>
          <w:sz w:val="20"/>
          <w:szCs w:val="20"/>
          <w:lang w:val="de-AT"/>
        </w:rPr>
        <w:t>služeb</w:t>
      </w:r>
      <w:proofErr w:type="spellEnd"/>
      <w:r w:rsidR="00AF1F1B" w:rsidRPr="00DD7206">
        <w:rPr>
          <w:rFonts w:ascii="Arial" w:hAnsi="Arial" w:cs="Arial"/>
          <w:sz w:val="20"/>
          <w:szCs w:val="20"/>
          <w:lang w:val="de-AT"/>
        </w:rPr>
        <w:t xml:space="preserve"> (s </w:t>
      </w:r>
      <w:proofErr w:type="spellStart"/>
      <w:r w:rsidR="00AF1F1B" w:rsidRPr="00DD7206">
        <w:rPr>
          <w:rFonts w:ascii="Arial" w:hAnsi="Arial" w:cs="Arial"/>
          <w:sz w:val="20"/>
          <w:szCs w:val="20"/>
          <w:lang w:val="de-AT"/>
        </w:rPr>
        <w:t>výkazem</w:t>
      </w:r>
      <w:proofErr w:type="spellEnd"/>
      <w:r w:rsidR="00AF1F1B"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AF1F1B" w:rsidRPr="00DD7206">
        <w:rPr>
          <w:rFonts w:ascii="Arial" w:hAnsi="Arial" w:cs="Arial"/>
          <w:sz w:val="20"/>
          <w:szCs w:val="20"/>
          <w:lang w:val="de-AT"/>
        </w:rPr>
        <w:t>výměr</w:t>
      </w:r>
      <w:proofErr w:type="spellEnd"/>
      <w:r w:rsidR="00AF1F1B" w:rsidRPr="00DD7206">
        <w:rPr>
          <w:rFonts w:ascii="Arial" w:hAnsi="Arial" w:cs="Arial"/>
          <w:sz w:val="20"/>
          <w:szCs w:val="20"/>
          <w:lang w:val="de-AT"/>
        </w:rPr>
        <w:t>)</w:t>
      </w:r>
      <w:r w:rsidR="00F80772"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r w:rsidR="005F1E58" w:rsidRPr="00DD7206">
        <w:rPr>
          <w:rFonts w:ascii="Arial" w:hAnsi="Arial" w:cs="Arial"/>
          <w:sz w:val="20"/>
          <w:szCs w:val="20"/>
          <w:lang w:val="de-AT"/>
        </w:rPr>
        <w:tab/>
      </w:r>
    </w:p>
    <w:p w14:paraId="111436A2" w14:textId="0EA8E322" w:rsidR="00AF1F1B" w:rsidRPr="00DD7206" w:rsidRDefault="00F9495B" w:rsidP="00DD7206">
      <w:pPr>
        <w:tabs>
          <w:tab w:val="left" w:pos="1134"/>
        </w:tabs>
        <w:spacing w:before="60" w:after="0" w:line="240" w:lineRule="exact"/>
        <w:ind w:left="1134" w:hanging="1134"/>
        <w:jc w:val="both"/>
        <w:rPr>
          <w:rFonts w:ascii="Arial" w:hAnsi="Arial" w:cs="Arial"/>
          <w:sz w:val="20"/>
          <w:szCs w:val="20"/>
          <w:lang w:val="de-AT"/>
        </w:rPr>
      </w:pPr>
      <w:r w:rsidRPr="00DD7206">
        <w:rPr>
          <w:rFonts w:ascii="Arial" w:eastAsia="Times New Roman" w:hAnsi="Arial" w:cs="Arial"/>
          <w:sz w:val="20"/>
          <w:szCs w:val="20"/>
          <w:lang w:val="pl-PL"/>
        </w:rPr>
        <w:t>Příloha č. 3</w:t>
      </w:r>
      <w:r w:rsidR="00DD7206">
        <w:rPr>
          <w:rFonts w:ascii="Arial" w:eastAsia="Times New Roman" w:hAnsi="Arial" w:cs="Arial"/>
          <w:sz w:val="20"/>
          <w:szCs w:val="20"/>
          <w:lang w:val="pl-PL"/>
        </w:rPr>
        <w:tab/>
      </w:r>
      <w:proofErr w:type="spellStart"/>
      <w:r w:rsidR="00AF1F1B" w:rsidRPr="00DD7206">
        <w:rPr>
          <w:rFonts w:ascii="Arial" w:hAnsi="Arial" w:cs="Arial"/>
          <w:sz w:val="20"/>
          <w:szCs w:val="20"/>
          <w:lang w:val="de-AT"/>
        </w:rPr>
        <w:t>Výpis</w:t>
      </w:r>
      <w:proofErr w:type="spellEnd"/>
      <w:r w:rsidR="00AF1F1B" w:rsidRPr="00DD7206">
        <w:rPr>
          <w:rFonts w:ascii="Arial" w:hAnsi="Arial" w:cs="Arial"/>
          <w:sz w:val="20"/>
          <w:szCs w:val="20"/>
          <w:lang w:val="de-AT"/>
        </w:rPr>
        <w:t xml:space="preserve"> z </w:t>
      </w:r>
      <w:proofErr w:type="spellStart"/>
      <w:r w:rsidR="00AF1F1B" w:rsidRPr="00DD7206">
        <w:rPr>
          <w:rFonts w:ascii="Arial" w:hAnsi="Arial" w:cs="Arial"/>
          <w:sz w:val="20"/>
          <w:szCs w:val="20"/>
          <w:lang w:val="de-AT"/>
        </w:rPr>
        <w:t>katastru</w:t>
      </w:r>
      <w:proofErr w:type="spellEnd"/>
      <w:r w:rsidR="00AF1F1B"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AF1F1B" w:rsidRPr="00DD7206">
        <w:rPr>
          <w:rFonts w:ascii="Arial" w:hAnsi="Arial" w:cs="Arial"/>
          <w:sz w:val="20"/>
          <w:szCs w:val="20"/>
          <w:lang w:val="de-AT"/>
        </w:rPr>
        <w:t>nemovitostí</w:t>
      </w:r>
      <w:proofErr w:type="spellEnd"/>
    </w:p>
    <w:p w14:paraId="4F80AB82" w14:textId="33E3E99E" w:rsidR="00AF1F1B" w:rsidRPr="00DD7206" w:rsidRDefault="00F9495B" w:rsidP="00DD7206">
      <w:pPr>
        <w:tabs>
          <w:tab w:val="left" w:pos="1134"/>
        </w:tabs>
        <w:spacing w:before="60" w:after="0" w:line="240" w:lineRule="exact"/>
        <w:ind w:left="1134" w:hanging="1134"/>
        <w:jc w:val="both"/>
        <w:rPr>
          <w:rFonts w:ascii="Arial" w:hAnsi="Arial" w:cs="Arial"/>
          <w:sz w:val="20"/>
          <w:szCs w:val="20"/>
          <w:lang w:val="de-AT"/>
        </w:rPr>
      </w:pPr>
      <w:proofErr w:type="spellStart"/>
      <w:r w:rsidRPr="00DD7206">
        <w:rPr>
          <w:rFonts w:ascii="Arial" w:eastAsia="Times New Roman" w:hAnsi="Arial" w:cs="Arial"/>
          <w:sz w:val="20"/>
          <w:szCs w:val="20"/>
          <w:lang w:val="de-AT"/>
        </w:rPr>
        <w:t>Příloha</w:t>
      </w:r>
      <w:proofErr w:type="spellEnd"/>
      <w:r w:rsidRPr="00DD7206">
        <w:rPr>
          <w:rFonts w:ascii="Arial" w:eastAsia="Times New Roman" w:hAnsi="Arial" w:cs="Arial"/>
          <w:sz w:val="20"/>
          <w:szCs w:val="20"/>
          <w:lang w:val="de-AT"/>
        </w:rPr>
        <w:t xml:space="preserve"> č. 4</w:t>
      </w:r>
      <w:r w:rsidR="00DD7206">
        <w:rPr>
          <w:rFonts w:ascii="Arial" w:eastAsia="Times New Roman" w:hAnsi="Arial" w:cs="Arial"/>
          <w:sz w:val="20"/>
          <w:szCs w:val="20"/>
          <w:lang w:val="de-AT"/>
        </w:rPr>
        <w:tab/>
      </w:r>
      <w:proofErr w:type="spellStart"/>
      <w:r w:rsidR="00AF1F1B" w:rsidRPr="00DD7206">
        <w:rPr>
          <w:rFonts w:ascii="Arial" w:hAnsi="Arial" w:cs="Arial"/>
          <w:sz w:val="20"/>
          <w:szCs w:val="20"/>
          <w:lang w:val="de-AT"/>
        </w:rPr>
        <w:t>Stavební</w:t>
      </w:r>
      <w:proofErr w:type="spellEnd"/>
      <w:r w:rsidR="00AF1F1B"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AF1F1B" w:rsidRPr="00DD7206">
        <w:rPr>
          <w:rFonts w:ascii="Arial" w:hAnsi="Arial" w:cs="Arial"/>
          <w:sz w:val="20"/>
          <w:szCs w:val="20"/>
          <w:lang w:val="de-AT"/>
        </w:rPr>
        <w:t>povolení</w:t>
      </w:r>
      <w:proofErr w:type="spellEnd"/>
      <w:r w:rsidR="00AF1F1B" w:rsidRPr="00DD7206">
        <w:rPr>
          <w:rFonts w:ascii="Arial" w:hAnsi="Arial" w:cs="Arial"/>
          <w:sz w:val="20"/>
          <w:szCs w:val="20"/>
          <w:lang w:val="de-AT"/>
        </w:rPr>
        <w:t xml:space="preserve">, resp. </w:t>
      </w:r>
      <w:proofErr w:type="spellStart"/>
      <w:r w:rsidR="00AF1F1B" w:rsidRPr="00DD7206">
        <w:rPr>
          <w:rFonts w:ascii="Arial" w:hAnsi="Arial" w:cs="Arial"/>
          <w:sz w:val="20"/>
          <w:szCs w:val="20"/>
          <w:lang w:val="de-AT"/>
        </w:rPr>
        <w:t>souhlas</w:t>
      </w:r>
      <w:proofErr w:type="spellEnd"/>
      <w:r w:rsidR="00AF1F1B" w:rsidRPr="00DD7206">
        <w:rPr>
          <w:rFonts w:ascii="Arial" w:hAnsi="Arial" w:cs="Arial"/>
          <w:sz w:val="20"/>
          <w:szCs w:val="20"/>
          <w:lang w:val="de-AT"/>
        </w:rPr>
        <w:t xml:space="preserve"> s </w:t>
      </w:r>
      <w:proofErr w:type="spellStart"/>
      <w:r w:rsidR="00AF1F1B" w:rsidRPr="00DD7206">
        <w:rPr>
          <w:rFonts w:ascii="Arial" w:hAnsi="Arial" w:cs="Arial"/>
          <w:sz w:val="20"/>
          <w:szCs w:val="20"/>
          <w:lang w:val="de-AT"/>
        </w:rPr>
        <w:t>ohlášenou</w:t>
      </w:r>
      <w:proofErr w:type="spellEnd"/>
      <w:r w:rsidR="00AF1F1B"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AF1F1B" w:rsidRPr="00DD7206">
        <w:rPr>
          <w:rFonts w:ascii="Arial" w:hAnsi="Arial" w:cs="Arial"/>
          <w:sz w:val="20"/>
          <w:szCs w:val="20"/>
          <w:lang w:val="de-AT"/>
        </w:rPr>
        <w:t>stavbou</w:t>
      </w:r>
      <w:proofErr w:type="spellEnd"/>
    </w:p>
    <w:p w14:paraId="16407F15" w14:textId="7527A1F4" w:rsidR="00AF1F1B" w:rsidRPr="00DD7206" w:rsidRDefault="00F9495B" w:rsidP="00DD7206">
      <w:pPr>
        <w:tabs>
          <w:tab w:val="left" w:pos="1134"/>
        </w:tabs>
        <w:spacing w:before="60" w:after="0" w:line="240" w:lineRule="exact"/>
        <w:ind w:left="1134" w:hanging="1134"/>
        <w:jc w:val="both"/>
        <w:rPr>
          <w:rFonts w:ascii="Arial" w:hAnsi="Arial" w:cs="Arial"/>
          <w:sz w:val="20"/>
          <w:szCs w:val="20"/>
          <w:lang w:val="de-AT"/>
        </w:rPr>
      </w:pPr>
      <w:proofErr w:type="spellStart"/>
      <w:r w:rsidRPr="00DD7206">
        <w:rPr>
          <w:rFonts w:ascii="Arial" w:eastAsia="Times New Roman" w:hAnsi="Arial" w:cs="Arial"/>
          <w:sz w:val="20"/>
          <w:szCs w:val="20"/>
          <w:lang w:val="de-AT"/>
        </w:rPr>
        <w:t>Příloha</w:t>
      </w:r>
      <w:proofErr w:type="spellEnd"/>
      <w:r w:rsidRPr="00DD7206">
        <w:rPr>
          <w:rFonts w:ascii="Arial" w:eastAsia="Times New Roman" w:hAnsi="Arial" w:cs="Arial"/>
          <w:sz w:val="20"/>
          <w:szCs w:val="20"/>
          <w:lang w:val="de-AT"/>
        </w:rPr>
        <w:t xml:space="preserve"> č. 5</w:t>
      </w:r>
      <w:r w:rsidR="00DD7206">
        <w:rPr>
          <w:rFonts w:ascii="Arial" w:eastAsia="Times New Roman" w:hAnsi="Arial" w:cs="Arial"/>
          <w:sz w:val="20"/>
          <w:szCs w:val="20"/>
          <w:lang w:val="de-AT"/>
        </w:rPr>
        <w:tab/>
      </w:r>
      <w:proofErr w:type="spellStart"/>
      <w:r w:rsidR="00AF1F1B" w:rsidRPr="00DD7206">
        <w:rPr>
          <w:rFonts w:ascii="Arial" w:hAnsi="Arial" w:cs="Arial"/>
          <w:sz w:val="20"/>
          <w:szCs w:val="20"/>
          <w:lang w:val="de-AT"/>
        </w:rPr>
        <w:t>Orientační</w:t>
      </w:r>
      <w:proofErr w:type="spellEnd"/>
      <w:r w:rsidR="00AF1F1B"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AF1F1B" w:rsidRPr="00DD7206">
        <w:rPr>
          <w:rFonts w:ascii="Arial" w:hAnsi="Arial" w:cs="Arial"/>
          <w:sz w:val="20"/>
          <w:szCs w:val="20"/>
          <w:lang w:val="de-AT"/>
        </w:rPr>
        <w:t>časový</w:t>
      </w:r>
      <w:proofErr w:type="spellEnd"/>
      <w:r w:rsidR="00AF1F1B"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AF1F1B" w:rsidRPr="00DD7206">
        <w:rPr>
          <w:rFonts w:ascii="Arial" w:hAnsi="Arial" w:cs="Arial"/>
          <w:sz w:val="20"/>
          <w:szCs w:val="20"/>
          <w:lang w:val="de-AT"/>
        </w:rPr>
        <w:t>harmonogram</w:t>
      </w:r>
      <w:proofErr w:type="spellEnd"/>
    </w:p>
    <w:p w14:paraId="43580ED6" w14:textId="4A6E992C" w:rsidR="00AF1F1B" w:rsidRPr="00DD7206" w:rsidRDefault="00F9495B" w:rsidP="00DD7206">
      <w:pPr>
        <w:tabs>
          <w:tab w:val="left" w:pos="1134"/>
        </w:tabs>
        <w:spacing w:before="60" w:after="0" w:line="240" w:lineRule="exact"/>
        <w:ind w:left="1134" w:hanging="1134"/>
        <w:jc w:val="both"/>
        <w:rPr>
          <w:rFonts w:ascii="Arial" w:hAnsi="Arial" w:cs="Arial"/>
          <w:sz w:val="20"/>
          <w:szCs w:val="20"/>
          <w:lang w:val="de-AT"/>
        </w:rPr>
      </w:pPr>
      <w:proofErr w:type="spellStart"/>
      <w:r w:rsidRPr="00DD7206">
        <w:rPr>
          <w:rFonts w:ascii="Arial" w:eastAsia="Times New Roman" w:hAnsi="Arial" w:cs="Arial"/>
          <w:sz w:val="20"/>
          <w:szCs w:val="20"/>
          <w:lang w:val="de-AT"/>
        </w:rPr>
        <w:t>Příloha</w:t>
      </w:r>
      <w:proofErr w:type="spellEnd"/>
      <w:r w:rsidRPr="00DD7206">
        <w:rPr>
          <w:rFonts w:ascii="Arial" w:eastAsia="Times New Roman" w:hAnsi="Arial" w:cs="Arial"/>
          <w:sz w:val="20"/>
          <w:szCs w:val="20"/>
          <w:lang w:val="de-AT"/>
        </w:rPr>
        <w:t xml:space="preserve"> č. 6</w:t>
      </w:r>
      <w:r w:rsidR="00DD7206">
        <w:rPr>
          <w:rFonts w:ascii="Arial" w:eastAsia="Times New Roman" w:hAnsi="Arial" w:cs="Arial"/>
          <w:sz w:val="20"/>
          <w:szCs w:val="20"/>
          <w:lang w:val="de-AT"/>
        </w:rPr>
        <w:tab/>
      </w:r>
      <w:proofErr w:type="spellStart"/>
      <w:r w:rsidR="00AF1F1B" w:rsidRPr="00DD7206">
        <w:rPr>
          <w:rFonts w:ascii="Arial" w:hAnsi="Arial" w:cs="Arial"/>
          <w:sz w:val="20"/>
          <w:szCs w:val="20"/>
          <w:lang w:val="de-AT"/>
        </w:rPr>
        <w:t>Nabídkový</w:t>
      </w:r>
      <w:proofErr w:type="spellEnd"/>
      <w:r w:rsidR="00AF1F1B"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AF1F1B" w:rsidRPr="00DD7206">
        <w:rPr>
          <w:rFonts w:ascii="Arial" w:hAnsi="Arial" w:cs="Arial"/>
          <w:sz w:val="20"/>
          <w:szCs w:val="20"/>
          <w:lang w:val="de-AT"/>
        </w:rPr>
        <w:t>rozpočet</w:t>
      </w:r>
      <w:proofErr w:type="spellEnd"/>
      <w:r w:rsidR="00AF1F1B"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AF1F1B" w:rsidRPr="00DD7206">
        <w:rPr>
          <w:rFonts w:ascii="Arial" w:hAnsi="Arial" w:cs="Arial"/>
          <w:sz w:val="20"/>
          <w:szCs w:val="20"/>
          <w:lang w:val="de-AT"/>
        </w:rPr>
        <w:t>zhotovitele</w:t>
      </w:r>
      <w:proofErr w:type="spellEnd"/>
    </w:p>
    <w:p w14:paraId="243E0927" w14:textId="2AD99BD6" w:rsidR="00AF1F1B" w:rsidRPr="00905DAC" w:rsidRDefault="00F9495B" w:rsidP="00DD7206">
      <w:pPr>
        <w:tabs>
          <w:tab w:val="left" w:pos="1134"/>
        </w:tabs>
        <w:spacing w:before="60" w:after="0" w:line="240" w:lineRule="exact"/>
        <w:ind w:left="1134" w:hanging="1134"/>
        <w:jc w:val="both"/>
        <w:rPr>
          <w:rFonts w:ascii="Arial" w:eastAsia="Times New Roman" w:hAnsi="Arial" w:cs="Arial"/>
          <w:sz w:val="20"/>
          <w:szCs w:val="20"/>
          <w:lang w:val="de-AT"/>
        </w:rPr>
      </w:pPr>
      <w:proofErr w:type="spellStart"/>
      <w:r w:rsidRPr="00DD7206">
        <w:rPr>
          <w:rFonts w:ascii="Arial" w:eastAsia="Times New Roman" w:hAnsi="Arial" w:cs="Arial"/>
          <w:sz w:val="20"/>
          <w:szCs w:val="20"/>
          <w:lang w:val="de-AT"/>
        </w:rPr>
        <w:t>Příloha</w:t>
      </w:r>
      <w:proofErr w:type="spellEnd"/>
      <w:r w:rsidRPr="00DD7206">
        <w:rPr>
          <w:rFonts w:ascii="Arial" w:eastAsia="Times New Roman" w:hAnsi="Arial" w:cs="Arial"/>
          <w:sz w:val="20"/>
          <w:szCs w:val="20"/>
          <w:lang w:val="de-AT"/>
        </w:rPr>
        <w:t xml:space="preserve"> č. 7</w:t>
      </w:r>
      <w:r w:rsidR="00DD7206">
        <w:rPr>
          <w:rFonts w:ascii="Arial" w:eastAsia="Times New Roman" w:hAnsi="Arial" w:cs="Arial"/>
          <w:sz w:val="20"/>
          <w:szCs w:val="20"/>
          <w:lang w:val="de-AT"/>
        </w:rPr>
        <w:tab/>
      </w:r>
      <w:r w:rsidR="00AF1F1B" w:rsidRPr="00DD7206">
        <w:rPr>
          <w:rFonts w:ascii="Arial" w:eastAsia="Times New Roman" w:hAnsi="Arial" w:cs="Arial"/>
          <w:sz w:val="20"/>
          <w:szCs w:val="20"/>
          <w:lang w:val="de-AT"/>
        </w:rPr>
        <w:t xml:space="preserve">Seznam </w:t>
      </w:r>
      <w:proofErr w:type="spellStart"/>
      <w:r w:rsidR="00AF1F1B" w:rsidRPr="00DD7206">
        <w:rPr>
          <w:rFonts w:ascii="Arial" w:eastAsia="Times New Roman" w:hAnsi="Arial" w:cs="Arial"/>
          <w:sz w:val="20"/>
          <w:szCs w:val="20"/>
          <w:lang w:val="de-AT"/>
        </w:rPr>
        <w:t>technických</w:t>
      </w:r>
      <w:proofErr w:type="spellEnd"/>
      <w:r w:rsidR="00AF1F1B" w:rsidRPr="00DD7206">
        <w:rPr>
          <w:rFonts w:ascii="Arial" w:eastAsia="Times New Roman" w:hAnsi="Arial" w:cs="Arial"/>
          <w:sz w:val="20"/>
          <w:szCs w:val="20"/>
          <w:lang w:val="de-AT"/>
        </w:rPr>
        <w:t xml:space="preserve"> </w:t>
      </w:r>
      <w:proofErr w:type="spellStart"/>
      <w:r w:rsidR="00AF1F1B" w:rsidRPr="00DD7206">
        <w:rPr>
          <w:rFonts w:ascii="Arial" w:eastAsia="Times New Roman" w:hAnsi="Arial" w:cs="Arial"/>
          <w:sz w:val="20"/>
          <w:szCs w:val="20"/>
          <w:lang w:val="de-AT"/>
        </w:rPr>
        <w:t>zařízení</w:t>
      </w:r>
      <w:proofErr w:type="spellEnd"/>
      <w:r w:rsidR="00AF1F1B" w:rsidRPr="00DD7206">
        <w:rPr>
          <w:rFonts w:ascii="Arial" w:eastAsia="Times New Roman" w:hAnsi="Arial" w:cs="Arial"/>
          <w:sz w:val="20"/>
          <w:szCs w:val="20"/>
          <w:lang w:val="de-AT"/>
        </w:rPr>
        <w:t xml:space="preserve"> a </w:t>
      </w:r>
      <w:proofErr w:type="spellStart"/>
      <w:r w:rsidR="00AF1F1B" w:rsidRPr="00DD7206">
        <w:rPr>
          <w:rFonts w:ascii="Arial" w:eastAsia="Times New Roman" w:hAnsi="Arial" w:cs="Arial"/>
          <w:sz w:val="20"/>
          <w:szCs w:val="20"/>
          <w:lang w:val="de-AT"/>
        </w:rPr>
        <w:t>zařizovacích</w:t>
      </w:r>
      <w:proofErr w:type="spellEnd"/>
      <w:r w:rsidR="00AF1F1B" w:rsidRPr="00DD7206">
        <w:rPr>
          <w:rFonts w:ascii="Arial" w:eastAsia="Times New Roman" w:hAnsi="Arial" w:cs="Arial"/>
          <w:sz w:val="20"/>
          <w:szCs w:val="20"/>
          <w:lang w:val="de-AT"/>
        </w:rPr>
        <w:t xml:space="preserve"> </w:t>
      </w:r>
      <w:proofErr w:type="spellStart"/>
      <w:r w:rsidR="00AF1F1B" w:rsidRPr="00DD7206">
        <w:rPr>
          <w:rFonts w:ascii="Arial" w:eastAsia="Times New Roman" w:hAnsi="Arial" w:cs="Arial"/>
          <w:sz w:val="20"/>
          <w:szCs w:val="20"/>
          <w:lang w:val="de-AT"/>
        </w:rPr>
        <w:t>předmětů</w:t>
      </w:r>
      <w:proofErr w:type="spellEnd"/>
      <w:r w:rsidR="00AF1F1B" w:rsidRPr="00DD7206">
        <w:rPr>
          <w:rFonts w:ascii="Arial" w:eastAsia="Times New Roman" w:hAnsi="Arial" w:cs="Arial"/>
          <w:sz w:val="20"/>
          <w:szCs w:val="20"/>
          <w:lang w:val="de-AT"/>
        </w:rPr>
        <w:t xml:space="preserve"> s </w:t>
      </w:r>
      <w:proofErr w:type="spellStart"/>
      <w:r w:rsidR="00AF1F1B" w:rsidRPr="00DD7206">
        <w:rPr>
          <w:rFonts w:ascii="Arial" w:eastAsia="Times New Roman" w:hAnsi="Arial" w:cs="Arial"/>
          <w:sz w:val="20"/>
          <w:szCs w:val="20"/>
          <w:lang w:val="de-AT"/>
        </w:rPr>
        <w:t>kratší</w:t>
      </w:r>
      <w:proofErr w:type="spellEnd"/>
      <w:r w:rsidR="00AF1F1B" w:rsidRPr="00DD7206">
        <w:rPr>
          <w:rFonts w:ascii="Arial" w:eastAsia="Times New Roman" w:hAnsi="Arial" w:cs="Arial"/>
          <w:sz w:val="20"/>
          <w:szCs w:val="20"/>
          <w:lang w:val="de-AT"/>
        </w:rPr>
        <w:t xml:space="preserve"> </w:t>
      </w:r>
      <w:proofErr w:type="spellStart"/>
      <w:r w:rsidR="00AF1F1B" w:rsidRPr="00DD7206">
        <w:rPr>
          <w:rFonts w:ascii="Arial" w:eastAsia="Times New Roman" w:hAnsi="Arial" w:cs="Arial"/>
          <w:sz w:val="20"/>
          <w:szCs w:val="20"/>
          <w:lang w:val="de-AT"/>
        </w:rPr>
        <w:t>záruční</w:t>
      </w:r>
      <w:proofErr w:type="spellEnd"/>
      <w:r w:rsidR="00841B0E" w:rsidRPr="00DD7206">
        <w:rPr>
          <w:rFonts w:ascii="Arial" w:eastAsia="Times New Roman" w:hAnsi="Arial" w:cs="Arial"/>
          <w:sz w:val="20"/>
          <w:szCs w:val="20"/>
          <w:lang w:val="de-AT"/>
        </w:rPr>
        <w:t xml:space="preserve"> </w:t>
      </w:r>
      <w:proofErr w:type="spellStart"/>
      <w:r w:rsidR="00841B0E" w:rsidRPr="00DD7206">
        <w:rPr>
          <w:rFonts w:ascii="Arial" w:eastAsia="Times New Roman" w:hAnsi="Arial" w:cs="Arial"/>
          <w:sz w:val="20"/>
          <w:szCs w:val="20"/>
          <w:lang w:val="de-AT"/>
        </w:rPr>
        <w:t>d</w:t>
      </w:r>
      <w:r w:rsidR="00AF1F1B" w:rsidRPr="00DD7206">
        <w:rPr>
          <w:rFonts w:ascii="Arial" w:eastAsia="Times New Roman" w:hAnsi="Arial" w:cs="Arial"/>
          <w:sz w:val="20"/>
          <w:szCs w:val="20"/>
          <w:lang w:val="de-AT"/>
        </w:rPr>
        <w:t>obou</w:t>
      </w:r>
      <w:proofErr w:type="spellEnd"/>
    </w:p>
    <w:p w14:paraId="379FE8A5" w14:textId="77777777" w:rsidR="006D7F3B" w:rsidRPr="00905DAC" w:rsidRDefault="006D7F3B" w:rsidP="00E176A2">
      <w:pPr>
        <w:spacing w:before="60" w:after="0" w:line="240" w:lineRule="exact"/>
        <w:jc w:val="both"/>
        <w:rPr>
          <w:rFonts w:ascii="Arial" w:hAnsi="Arial" w:cs="Arial"/>
          <w:sz w:val="20"/>
          <w:szCs w:val="20"/>
          <w:lang w:val="de-AT"/>
        </w:rPr>
      </w:pPr>
    </w:p>
    <w:p w14:paraId="4F4D9714" w14:textId="77777777" w:rsidR="005F1E58" w:rsidRPr="00D004DA" w:rsidRDefault="005F1E58" w:rsidP="005F1E58">
      <w:pPr>
        <w:tabs>
          <w:tab w:val="left" w:leader="dot" w:pos="1985"/>
          <w:tab w:val="left" w:pos="2268"/>
          <w:tab w:val="left" w:pos="2552"/>
          <w:tab w:val="left" w:leader="dot" w:pos="3969"/>
          <w:tab w:val="left" w:pos="5387"/>
          <w:tab w:val="left" w:leader="dot" w:pos="6804"/>
          <w:tab w:val="left" w:pos="7088"/>
          <w:tab w:val="left" w:pos="7371"/>
          <w:tab w:val="left" w:leader="dot" w:pos="8789"/>
        </w:tabs>
        <w:spacing w:before="60" w:after="0" w:line="240" w:lineRule="exact"/>
        <w:ind w:left="567"/>
        <w:jc w:val="both"/>
        <w:rPr>
          <w:rFonts w:ascii="Arial" w:eastAsia="Times New Roman" w:hAnsi="Arial" w:cs="Arial"/>
          <w:sz w:val="18"/>
          <w:szCs w:val="18"/>
          <w:lang w:val="de-AT"/>
        </w:rPr>
      </w:pPr>
      <w:r w:rsidRPr="00D004DA">
        <w:rPr>
          <w:rFonts w:ascii="Arial" w:eastAsia="Times New Roman" w:hAnsi="Arial" w:cs="Arial"/>
          <w:sz w:val="18"/>
          <w:szCs w:val="18"/>
          <w:lang w:val="de-AT"/>
        </w:rPr>
        <w:t>V</w:t>
      </w:r>
      <w:r w:rsidRPr="00D004DA">
        <w:rPr>
          <w:rFonts w:ascii="Arial" w:eastAsia="Times New Roman" w:hAnsi="Arial" w:cs="Arial"/>
          <w:sz w:val="18"/>
          <w:szCs w:val="18"/>
          <w:lang w:val="de-AT"/>
        </w:rPr>
        <w:tab/>
      </w:r>
      <w:r>
        <w:rPr>
          <w:rFonts w:ascii="Arial" w:eastAsia="Times New Roman" w:hAnsi="Arial" w:cs="Arial"/>
          <w:sz w:val="18"/>
          <w:szCs w:val="18"/>
          <w:lang w:val="de-AT"/>
        </w:rPr>
        <w:tab/>
      </w:r>
      <w:proofErr w:type="spellStart"/>
      <w:r w:rsidRPr="00D004DA">
        <w:rPr>
          <w:rFonts w:ascii="Arial" w:eastAsia="Times New Roman" w:hAnsi="Arial" w:cs="Arial"/>
          <w:sz w:val="18"/>
          <w:szCs w:val="18"/>
          <w:lang w:val="de-AT"/>
        </w:rPr>
        <w:t>dne</w:t>
      </w:r>
      <w:proofErr w:type="spellEnd"/>
      <w:r>
        <w:rPr>
          <w:rFonts w:ascii="Arial" w:eastAsia="Times New Roman" w:hAnsi="Arial" w:cs="Arial"/>
          <w:sz w:val="18"/>
          <w:szCs w:val="18"/>
          <w:lang w:val="de-A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de-AT"/>
        </w:rPr>
        <w:tab/>
      </w:r>
      <w:r>
        <w:rPr>
          <w:rFonts w:ascii="Arial" w:eastAsia="Times New Roman" w:hAnsi="Arial" w:cs="Arial"/>
          <w:sz w:val="18"/>
          <w:szCs w:val="18"/>
          <w:lang w:val="de-AT"/>
        </w:rPr>
        <w:tab/>
        <w:t xml:space="preserve">V </w:t>
      </w:r>
      <w:r>
        <w:rPr>
          <w:rFonts w:ascii="Arial" w:eastAsia="Times New Roman" w:hAnsi="Arial" w:cs="Arial"/>
          <w:sz w:val="18"/>
          <w:szCs w:val="18"/>
          <w:lang w:val="de-AT"/>
        </w:rPr>
        <w:tab/>
        <w:t xml:space="preserve"> </w:t>
      </w:r>
      <w:r>
        <w:rPr>
          <w:rFonts w:ascii="Arial" w:eastAsia="Times New Roman" w:hAnsi="Arial" w:cs="Arial"/>
          <w:sz w:val="18"/>
          <w:szCs w:val="18"/>
          <w:lang w:val="de-AT"/>
        </w:rPr>
        <w:tab/>
      </w:r>
      <w:proofErr w:type="spellStart"/>
      <w:r w:rsidRPr="00D004DA">
        <w:rPr>
          <w:rFonts w:ascii="Arial" w:eastAsia="Times New Roman" w:hAnsi="Arial" w:cs="Arial"/>
          <w:sz w:val="18"/>
          <w:szCs w:val="18"/>
          <w:lang w:val="de-AT"/>
        </w:rPr>
        <w:t>dne</w:t>
      </w:r>
      <w:proofErr w:type="spellEnd"/>
      <w:r w:rsidRPr="00D004DA">
        <w:rPr>
          <w:rFonts w:ascii="Arial" w:eastAsia="Times New Roman" w:hAnsi="Arial" w:cs="Arial"/>
          <w:sz w:val="18"/>
          <w:szCs w:val="18"/>
          <w:lang w:val="de-A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de-AT"/>
        </w:rPr>
        <w:tab/>
      </w:r>
    </w:p>
    <w:p w14:paraId="6EA9BB98" w14:textId="77777777" w:rsidR="005F1E58" w:rsidRPr="006B1E09" w:rsidRDefault="005F1E58" w:rsidP="005F1E58">
      <w:pPr>
        <w:spacing w:before="60" w:after="0" w:line="240" w:lineRule="exact"/>
        <w:jc w:val="both"/>
        <w:rPr>
          <w:rFonts w:ascii="Arial" w:hAnsi="Arial" w:cs="Arial"/>
          <w:sz w:val="18"/>
          <w:szCs w:val="18"/>
          <w:highlight w:val="yellow"/>
          <w:lang w:val="de-AT"/>
        </w:rPr>
      </w:pPr>
    </w:p>
    <w:p w14:paraId="008EB48D" w14:textId="77777777" w:rsidR="005F1E58" w:rsidRPr="00D004DA" w:rsidRDefault="005F1E58" w:rsidP="005F1E58">
      <w:pPr>
        <w:tabs>
          <w:tab w:val="left" w:pos="567"/>
          <w:tab w:val="left" w:leader="dot" w:pos="3969"/>
          <w:tab w:val="left" w:pos="5387"/>
          <w:tab w:val="left" w:leader="dot" w:pos="8789"/>
        </w:tabs>
        <w:spacing w:before="60" w:after="0" w:line="240" w:lineRule="exact"/>
        <w:jc w:val="both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</w:p>
    <w:p w14:paraId="7DB14249" w14:textId="77777777" w:rsidR="005F1E58" w:rsidRPr="00905DAC" w:rsidRDefault="005F1E58" w:rsidP="005F1E58">
      <w:pPr>
        <w:tabs>
          <w:tab w:val="left" w:pos="1701"/>
          <w:tab w:val="left" w:pos="3686"/>
          <w:tab w:val="left" w:pos="6521"/>
        </w:tabs>
        <w:spacing w:before="60" w:after="0" w:line="240" w:lineRule="exact"/>
        <w:jc w:val="both"/>
        <w:rPr>
          <w:rFonts w:ascii="Arial" w:eastAsia="Times New Roman" w:hAnsi="Arial" w:cs="Arial"/>
          <w:w w:val="113"/>
          <w:sz w:val="18"/>
          <w:szCs w:val="18"/>
          <w:lang w:val="de-AT"/>
        </w:rPr>
      </w:pPr>
      <w:r>
        <w:rPr>
          <w:rFonts w:ascii="Arial" w:eastAsia="Times New Roman" w:hAnsi="Arial" w:cs="Arial"/>
          <w:sz w:val="18"/>
          <w:szCs w:val="18"/>
          <w:lang w:val="de-AT"/>
        </w:rPr>
        <w:tab/>
      </w:r>
      <w:proofErr w:type="spellStart"/>
      <w:r w:rsidRPr="00D004DA">
        <w:rPr>
          <w:rFonts w:ascii="Arial" w:eastAsia="Times New Roman" w:hAnsi="Arial" w:cs="Arial"/>
          <w:sz w:val="18"/>
          <w:szCs w:val="18"/>
          <w:lang w:val="de-AT"/>
        </w:rPr>
        <w:t>Za</w:t>
      </w:r>
      <w:proofErr w:type="spellEnd"/>
      <w:r w:rsidRPr="00D004DA">
        <w:rPr>
          <w:rFonts w:ascii="Arial" w:eastAsia="Times New Roman" w:hAnsi="Arial" w:cs="Arial"/>
          <w:w w:val="114"/>
          <w:sz w:val="18"/>
          <w:szCs w:val="18"/>
          <w:lang w:val="de-AT"/>
        </w:rPr>
        <w:t xml:space="preserve"> </w:t>
      </w:r>
      <w:proofErr w:type="spellStart"/>
      <w:r>
        <w:rPr>
          <w:rFonts w:ascii="Arial" w:eastAsia="Times New Roman" w:hAnsi="Arial" w:cs="Arial"/>
          <w:w w:val="113"/>
          <w:sz w:val="18"/>
          <w:szCs w:val="18"/>
          <w:lang w:val="de-AT"/>
        </w:rPr>
        <w:t>objednatele</w:t>
      </w:r>
      <w:proofErr w:type="spellEnd"/>
      <w:r>
        <w:rPr>
          <w:rFonts w:ascii="Arial" w:eastAsia="Times New Roman" w:hAnsi="Arial" w:cs="Arial"/>
          <w:w w:val="113"/>
          <w:sz w:val="18"/>
          <w:szCs w:val="18"/>
          <w:lang w:val="de-AT"/>
        </w:rPr>
        <w:tab/>
      </w:r>
      <w:r>
        <w:rPr>
          <w:rFonts w:ascii="Arial" w:eastAsia="Times New Roman" w:hAnsi="Arial" w:cs="Arial"/>
          <w:w w:val="113"/>
          <w:sz w:val="18"/>
          <w:szCs w:val="18"/>
          <w:lang w:val="de-AT"/>
        </w:rPr>
        <w:tab/>
      </w:r>
      <w:proofErr w:type="spellStart"/>
      <w:r w:rsidRPr="00D004DA">
        <w:rPr>
          <w:rFonts w:ascii="Arial" w:eastAsia="Times New Roman" w:hAnsi="Arial" w:cs="Arial"/>
          <w:sz w:val="18"/>
          <w:szCs w:val="18"/>
          <w:lang w:val="de-AT"/>
        </w:rPr>
        <w:t>Za</w:t>
      </w:r>
      <w:proofErr w:type="spellEnd"/>
      <w:r w:rsidRPr="00D004DA">
        <w:rPr>
          <w:rFonts w:ascii="Arial" w:eastAsia="Times New Roman" w:hAnsi="Arial" w:cs="Arial"/>
          <w:sz w:val="18"/>
          <w:szCs w:val="18"/>
          <w:lang w:val="de-AT"/>
        </w:rPr>
        <w:t xml:space="preserve"> </w:t>
      </w:r>
      <w:proofErr w:type="spellStart"/>
      <w:r w:rsidRPr="00D004DA">
        <w:rPr>
          <w:rFonts w:ascii="Arial" w:eastAsia="Times New Roman" w:hAnsi="Arial" w:cs="Arial"/>
          <w:w w:val="113"/>
          <w:sz w:val="18"/>
          <w:szCs w:val="18"/>
          <w:lang w:val="de-AT"/>
        </w:rPr>
        <w:t>zhotovitele</w:t>
      </w:r>
      <w:proofErr w:type="spellEnd"/>
    </w:p>
    <w:p w14:paraId="785446F9" w14:textId="3E97A88F" w:rsidR="0093746D" w:rsidRPr="00905DAC" w:rsidRDefault="0093746D" w:rsidP="00ED6420">
      <w:pPr>
        <w:spacing w:before="60" w:after="0" w:line="240" w:lineRule="exact"/>
        <w:jc w:val="both"/>
        <w:rPr>
          <w:rFonts w:ascii="Arial" w:hAnsi="Arial" w:cs="Arial"/>
          <w:sz w:val="20"/>
          <w:szCs w:val="20"/>
          <w:lang w:val="de-AT"/>
        </w:rPr>
      </w:pPr>
    </w:p>
    <w:p w14:paraId="085956C5" w14:textId="288506BF" w:rsidR="004E5D45" w:rsidRPr="00905DAC" w:rsidRDefault="004E5D45" w:rsidP="00E12EFD">
      <w:pPr>
        <w:spacing w:before="60" w:after="0" w:line="240" w:lineRule="exact"/>
        <w:jc w:val="center"/>
        <w:rPr>
          <w:rFonts w:ascii="Arial" w:hAnsi="Arial" w:cs="Arial"/>
          <w:sz w:val="20"/>
          <w:szCs w:val="20"/>
          <w:lang w:val="de-AT"/>
        </w:rPr>
      </w:pPr>
    </w:p>
    <w:sectPr w:rsidR="004E5D45" w:rsidRPr="00905DAC" w:rsidSect="00125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64" w:left="1134" w:header="454" w:footer="45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F28B0" w14:textId="77777777" w:rsidR="00232346" w:rsidRDefault="00232346">
      <w:pPr>
        <w:spacing w:after="0" w:line="240" w:lineRule="auto"/>
      </w:pPr>
      <w:r>
        <w:separator/>
      </w:r>
    </w:p>
    <w:p w14:paraId="6C88AA2C" w14:textId="77777777" w:rsidR="00232346" w:rsidRDefault="00232346"/>
  </w:endnote>
  <w:endnote w:type="continuationSeparator" w:id="0">
    <w:p w14:paraId="4A1951A3" w14:textId="77777777" w:rsidR="00232346" w:rsidRDefault="00232346">
      <w:pPr>
        <w:spacing w:after="0" w:line="240" w:lineRule="auto"/>
      </w:pPr>
      <w:r>
        <w:continuationSeparator/>
      </w:r>
    </w:p>
    <w:p w14:paraId="485DAC7C" w14:textId="77777777" w:rsidR="00232346" w:rsidRDefault="00232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5F6A1" w14:textId="2DAEB806" w:rsidR="00232346" w:rsidRPr="008028A5" w:rsidRDefault="00232346" w:rsidP="008028A5">
    <w:pPr>
      <w:pStyle w:val="Zpat"/>
      <w:spacing w:before="120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51789" w14:textId="2977F603" w:rsidR="00232346" w:rsidRPr="005F2B76" w:rsidRDefault="005F2B76" w:rsidP="005F2B76">
    <w:pPr>
      <w:pStyle w:val="Zpat"/>
      <w:tabs>
        <w:tab w:val="clear" w:pos="9072"/>
        <w:tab w:val="right" w:pos="9638"/>
      </w:tabs>
      <w:ind w:firstLine="1"/>
      <w:jc w:val="center"/>
    </w:pPr>
    <w:r>
      <w:tab/>
    </w:r>
    <w:sdt>
      <w:sdtPr>
        <w:id w:val="-190921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5F2B76">
          <w:rPr>
            <w:noProof/>
            <w:lang w:val="cs-CZ"/>
          </w:rPr>
          <w:t>9</w:t>
        </w:r>
        <w:r>
          <w:fldChar w:fldCharType="end"/>
        </w:r>
        <w:r>
          <w:tab/>
        </w:r>
        <w:hyperlink r:id="rId1" w:history="1">
          <w:r w:rsidR="009B61B7">
            <w:rPr>
              <w:rStyle w:val="Hypertextovodkaz"/>
            </w:rPr>
            <w:t>https://profesis.ckait.cz</w:t>
          </w:r>
        </w:hyperlink>
        <w:r>
          <w:t xml:space="preserve"> </w:t>
        </w:r>
      </w:sdtContent>
    </w:sdt>
    <w:r>
      <w:t>/ A 3.21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40B7" w14:textId="77777777" w:rsidR="009B61B7" w:rsidRDefault="009B61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D134D" w14:textId="77777777" w:rsidR="00232346" w:rsidRDefault="00232346">
      <w:pPr>
        <w:spacing w:after="0" w:line="240" w:lineRule="auto"/>
      </w:pPr>
      <w:r>
        <w:separator/>
      </w:r>
    </w:p>
    <w:p w14:paraId="541A5454" w14:textId="77777777" w:rsidR="00232346" w:rsidRDefault="00232346"/>
  </w:footnote>
  <w:footnote w:type="continuationSeparator" w:id="0">
    <w:p w14:paraId="5DD3624D" w14:textId="77777777" w:rsidR="00232346" w:rsidRDefault="00232346">
      <w:pPr>
        <w:spacing w:after="0" w:line="240" w:lineRule="auto"/>
      </w:pPr>
      <w:r>
        <w:continuationSeparator/>
      </w:r>
    </w:p>
    <w:p w14:paraId="116EFB6B" w14:textId="77777777" w:rsidR="00232346" w:rsidRDefault="002323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BFC76" w14:textId="19C680C9" w:rsidR="00232346" w:rsidRPr="00E671F6" w:rsidRDefault="00232346" w:rsidP="008028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FEFA4" w14:textId="6F475484" w:rsidR="00E12EFD" w:rsidRPr="00F8084E" w:rsidRDefault="00E12EFD" w:rsidP="00E12EFD">
    <w:pPr>
      <w:spacing w:before="60" w:after="0" w:line="240" w:lineRule="exact"/>
      <w:jc w:val="both"/>
      <w:rPr>
        <w:rFonts w:ascii="Times New Roman" w:hAnsi="Times New Roman" w:cs="Times New Roman"/>
        <w:b/>
        <w:sz w:val="20"/>
        <w:szCs w:val="20"/>
        <w:lang w:val="cs-CZ"/>
      </w:rPr>
    </w:pPr>
    <w:r w:rsidRPr="00F8084E">
      <w:rPr>
        <w:rFonts w:ascii="Times New Roman" w:hAnsi="Times New Roman" w:cs="Times New Roman"/>
        <w:b/>
        <w:sz w:val="20"/>
        <w:szCs w:val="20"/>
        <w:lang w:val="cs-CZ"/>
      </w:rPr>
      <w:t>7.2 Smluvní vzory pro zhotovení staveb</w:t>
    </w:r>
  </w:p>
  <w:p w14:paraId="075928AB" w14:textId="77777777" w:rsidR="00E12EFD" w:rsidRDefault="00E12EFD" w:rsidP="00E12EFD">
    <w:pPr>
      <w:spacing w:before="60" w:after="0" w:line="240" w:lineRule="exact"/>
      <w:jc w:val="both"/>
      <w:rPr>
        <w:rFonts w:ascii="Times New Roman" w:eastAsia="Times New Roman" w:hAnsi="Times New Roman" w:cs="Times New Roman"/>
        <w:b/>
        <w:bCs/>
        <w:spacing w:val="-2"/>
        <w:sz w:val="20"/>
        <w:szCs w:val="20"/>
        <w:u w:val="single"/>
        <w:lang w:val="cs-CZ"/>
      </w:rPr>
    </w:pPr>
    <w:r w:rsidRPr="00116BB4">
      <w:rPr>
        <w:rFonts w:ascii="Times New Roman" w:eastAsia="Times New Roman" w:hAnsi="Times New Roman" w:cs="Times New Roman"/>
        <w:b/>
        <w:bCs/>
        <w:sz w:val="20"/>
        <w:szCs w:val="20"/>
        <w:u w:val="single"/>
        <w:lang w:val="cs-CZ"/>
      </w:rPr>
      <w:t>7.2.</w:t>
    </w:r>
    <w:r>
      <w:rPr>
        <w:rFonts w:ascii="Times New Roman" w:eastAsia="Times New Roman" w:hAnsi="Times New Roman" w:cs="Times New Roman"/>
        <w:b/>
        <w:bCs/>
        <w:sz w:val="20"/>
        <w:szCs w:val="20"/>
        <w:u w:val="single"/>
        <w:lang w:val="cs-CZ"/>
      </w:rPr>
      <w:t>3</w:t>
    </w:r>
    <w:r w:rsidRPr="00116BB4">
      <w:rPr>
        <w:rFonts w:ascii="Times New Roman" w:eastAsia="Times New Roman" w:hAnsi="Times New Roman" w:cs="Times New Roman"/>
        <w:b/>
        <w:bCs/>
        <w:sz w:val="20"/>
        <w:szCs w:val="20"/>
        <w:u w:val="single"/>
        <w:lang w:val="cs-CZ"/>
      </w:rPr>
      <w:t xml:space="preserve"> </w:t>
    </w:r>
    <w:r w:rsidRPr="00116BB4">
      <w:rPr>
        <w:rFonts w:ascii="Times New Roman" w:eastAsia="Times New Roman" w:hAnsi="Times New Roman" w:cs="Times New Roman"/>
        <w:b/>
        <w:bCs/>
        <w:spacing w:val="-2"/>
        <w:sz w:val="20"/>
        <w:szCs w:val="20"/>
        <w:u w:val="single"/>
        <w:lang w:val="cs-CZ"/>
      </w:rPr>
      <w:t>Vzor smlouvy o dílo na zhotovení stavby</w:t>
    </w:r>
    <w:r>
      <w:rPr>
        <w:rFonts w:ascii="Times New Roman" w:eastAsia="Times New Roman" w:hAnsi="Times New Roman" w:cs="Times New Roman"/>
        <w:b/>
        <w:bCs/>
        <w:spacing w:val="-2"/>
        <w:sz w:val="20"/>
        <w:szCs w:val="20"/>
        <w:u w:val="single"/>
        <w:lang w:val="cs-CZ"/>
      </w:rPr>
      <w:t xml:space="preserve"> (např. bytového domu) podle občanského zákoníku</w:t>
    </w:r>
  </w:p>
  <w:p w14:paraId="0B3DBE29" w14:textId="77777777" w:rsidR="00232346" w:rsidRPr="00E12EFD" w:rsidRDefault="00232346" w:rsidP="00E12E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2ED35" w14:textId="17E3D09B" w:rsidR="00202CEC" w:rsidRDefault="00202C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6668"/>
    <w:multiLevelType w:val="hybridMultilevel"/>
    <w:tmpl w:val="CC7EB0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1A1287"/>
    <w:multiLevelType w:val="hybridMultilevel"/>
    <w:tmpl w:val="F048B2F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0A4760"/>
    <w:multiLevelType w:val="hybridMultilevel"/>
    <w:tmpl w:val="FBA0C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5025"/>
    <w:multiLevelType w:val="hybridMultilevel"/>
    <w:tmpl w:val="D848FC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A4562C"/>
    <w:multiLevelType w:val="hybridMultilevel"/>
    <w:tmpl w:val="222C39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FB4852"/>
    <w:multiLevelType w:val="hybridMultilevel"/>
    <w:tmpl w:val="8BF234F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E87502"/>
    <w:multiLevelType w:val="hybridMultilevel"/>
    <w:tmpl w:val="47A85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92F51"/>
    <w:multiLevelType w:val="hybridMultilevel"/>
    <w:tmpl w:val="008899F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B805A7"/>
    <w:multiLevelType w:val="hybridMultilevel"/>
    <w:tmpl w:val="F8BCF42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5E24C8"/>
    <w:multiLevelType w:val="hybridMultilevel"/>
    <w:tmpl w:val="A30C75B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BC21573"/>
    <w:multiLevelType w:val="hybridMultilevel"/>
    <w:tmpl w:val="225EE92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B054BF"/>
    <w:multiLevelType w:val="hybridMultilevel"/>
    <w:tmpl w:val="9C748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4322E"/>
    <w:multiLevelType w:val="hybridMultilevel"/>
    <w:tmpl w:val="A76A42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03301EF"/>
    <w:multiLevelType w:val="hybridMultilevel"/>
    <w:tmpl w:val="C62040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0CE256B"/>
    <w:multiLevelType w:val="hybridMultilevel"/>
    <w:tmpl w:val="7B2A6B7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2140894"/>
    <w:multiLevelType w:val="hybridMultilevel"/>
    <w:tmpl w:val="10143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81DA0"/>
    <w:multiLevelType w:val="hybridMultilevel"/>
    <w:tmpl w:val="93EC4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E4CDB"/>
    <w:multiLevelType w:val="hybridMultilevel"/>
    <w:tmpl w:val="6A12AE9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3774926"/>
    <w:multiLevelType w:val="hybridMultilevel"/>
    <w:tmpl w:val="E3D281F8"/>
    <w:lvl w:ilvl="0" w:tplc="52701DF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7F478F"/>
    <w:multiLevelType w:val="hybridMultilevel"/>
    <w:tmpl w:val="091243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88656F5"/>
    <w:multiLevelType w:val="hybridMultilevel"/>
    <w:tmpl w:val="92C28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D1802"/>
    <w:multiLevelType w:val="hybridMultilevel"/>
    <w:tmpl w:val="80D4D0D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D901656"/>
    <w:multiLevelType w:val="hybridMultilevel"/>
    <w:tmpl w:val="4C8E33A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E7D2F94"/>
    <w:multiLevelType w:val="hybridMultilevel"/>
    <w:tmpl w:val="01C651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E7F051D"/>
    <w:multiLevelType w:val="hybridMultilevel"/>
    <w:tmpl w:val="E0582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65DF6"/>
    <w:multiLevelType w:val="hybridMultilevel"/>
    <w:tmpl w:val="D52C8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B6FE1"/>
    <w:multiLevelType w:val="hybridMultilevel"/>
    <w:tmpl w:val="F34C484E"/>
    <w:lvl w:ilvl="0" w:tplc="29C0264E">
      <w:start w:val="5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7" w15:restartNumberingAfterBreak="0">
    <w:nsid w:val="32B207F7"/>
    <w:multiLevelType w:val="hybridMultilevel"/>
    <w:tmpl w:val="6CD81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9A650A"/>
    <w:multiLevelType w:val="hybridMultilevel"/>
    <w:tmpl w:val="DA3A7E9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36F816CF"/>
    <w:multiLevelType w:val="hybridMultilevel"/>
    <w:tmpl w:val="7F901AB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8240C95"/>
    <w:multiLevelType w:val="hybridMultilevel"/>
    <w:tmpl w:val="D228E6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BAE52B0"/>
    <w:multiLevelType w:val="hybridMultilevel"/>
    <w:tmpl w:val="5B3EF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E5759F"/>
    <w:multiLevelType w:val="hybridMultilevel"/>
    <w:tmpl w:val="5058A0B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3C6C3D10"/>
    <w:multiLevelType w:val="hybridMultilevel"/>
    <w:tmpl w:val="C4D6BE0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3D965B03"/>
    <w:multiLevelType w:val="hybridMultilevel"/>
    <w:tmpl w:val="7E2003C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3E767FB3"/>
    <w:multiLevelType w:val="hybridMultilevel"/>
    <w:tmpl w:val="96A4771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F456CB8"/>
    <w:multiLevelType w:val="hybridMultilevel"/>
    <w:tmpl w:val="45F0913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09720CB"/>
    <w:multiLevelType w:val="hybridMultilevel"/>
    <w:tmpl w:val="708AFDF0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41186FD4"/>
    <w:multiLevelType w:val="hybridMultilevel"/>
    <w:tmpl w:val="AD5E5E8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27C59A4"/>
    <w:multiLevelType w:val="multilevel"/>
    <w:tmpl w:val="E7E4B3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0" w15:restartNumberingAfterBreak="0">
    <w:nsid w:val="44DB50C7"/>
    <w:multiLevelType w:val="hybridMultilevel"/>
    <w:tmpl w:val="3B4EA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F95F10"/>
    <w:multiLevelType w:val="hybridMultilevel"/>
    <w:tmpl w:val="536CB2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491E44E9"/>
    <w:multiLevelType w:val="hybridMultilevel"/>
    <w:tmpl w:val="A5B81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282C15"/>
    <w:multiLevelType w:val="hybridMultilevel"/>
    <w:tmpl w:val="D5CCA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8A4070"/>
    <w:multiLevelType w:val="hybridMultilevel"/>
    <w:tmpl w:val="6E80A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46B6E"/>
    <w:multiLevelType w:val="hybridMultilevel"/>
    <w:tmpl w:val="DB5603C2"/>
    <w:lvl w:ilvl="0" w:tplc="53DA460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CBE597E"/>
    <w:multiLevelType w:val="hybridMultilevel"/>
    <w:tmpl w:val="F174A29C"/>
    <w:lvl w:ilvl="0" w:tplc="040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7" w15:restartNumberingAfterBreak="0">
    <w:nsid w:val="4CD54D3B"/>
    <w:multiLevelType w:val="hybridMultilevel"/>
    <w:tmpl w:val="456CA80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4F1B025D"/>
    <w:multiLevelType w:val="hybridMultilevel"/>
    <w:tmpl w:val="AE9E87A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53941ECE"/>
    <w:multiLevelType w:val="hybridMultilevel"/>
    <w:tmpl w:val="04103C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54A91C9B"/>
    <w:multiLevelType w:val="hybridMultilevel"/>
    <w:tmpl w:val="DD3260E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56F67688"/>
    <w:multiLevelType w:val="hybridMultilevel"/>
    <w:tmpl w:val="35426B8A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58AC7ADA"/>
    <w:multiLevelType w:val="hybridMultilevel"/>
    <w:tmpl w:val="B38CA3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5A565275"/>
    <w:multiLevelType w:val="hybridMultilevel"/>
    <w:tmpl w:val="11A89FE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5B150006"/>
    <w:multiLevelType w:val="hybridMultilevel"/>
    <w:tmpl w:val="156E67A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5F285F10"/>
    <w:multiLevelType w:val="hybridMultilevel"/>
    <w:tmpl w:val="0C823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A1648E"/>
    <w:multiLevelType w:val="hybridMultilevel"/>
    <w:tmpl w:val="2904C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D66DF0"/>
    <w:multiLevelType w:val="hybridMultilevel"/>
    <w:tmpl w:val="AFC4A7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6420604E"/>
    <w:multiLevelType w:val="hybridMultilevel"/>
    <w:tmpl w:val="B9D6BFB2"/>
    <w:lvl w:ilvl="0" w:tplc="040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9" w15:restartNumberingAfterBreak="0">
    <w:nsid w:val="66EC3FCC"/>
    <w:multiLevelType w:val="hybridMultilevel"/>
    <w:tmpl w:val="496280C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6D3F50AA"/>
    <w:multiLevelType w:val="hybridMultilevel"/>
    <w:tmpl w:val="BFDAA70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6E4B799E"/>
    <w:multiLevelType w:val="hybridMultilevel"/>
    <w:tmpl w:val="FAAAE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DB1EDD"/>
    <w:multiLevelType w:val="hybridMultilevel"/>
    <w:tmpl w:val="7794E0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70024935"/>
    <w:multiLevelType w:val="hybridMultilevel"/>
    <w:tmpl w:val="91C25E8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708B5042"/>
    <w:multiLevelType w:val="hybridMultilevel"/>
    <w:tmpl w:val="99E8CC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70AF4160"/>
    <w:multiLevelType w:val="hybridMultilevel"/>
    <w:tmpl w:val="6386875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73BB202C"/>
    <w:multiLevelType w:val="hybridMultilevel"/>
    <w:tmpl w:val="D75C7D4E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76CD7410"/>
    <w:multiLevelType w:val="hybridMultilevel"/>
    <w:tmpl w:val="90EAEFE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789A1055"/>
    <w:multiLevelType w:val="hybridMultilevel"/>
    <w:tmpl w:val="621A14C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793079B5"/>
    <w:multiLevelType w:val="hybridMultilevel"/>
    <w:tmpl w:val="CF4ADC2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7CEF20AC"/>
    <w:multiLevelType w:val="hybridMultilevel"/>
    <w:tmpl w:val="495263D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7EE27604"/>
    <w:multiLevelType w:val="hybridMultilevel"/>
    <w:tmpl w:val="A4E2256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26"/>
  </w:num>
  <w:num w:numId="3">
    <w:abstractNumId w:val="46"/>
  </w:num>
  <w:num w:numId="4">
    <w:abstractNumId w:val="39"/>
  </w:num>
  <w:num w:numId="5">
    <w:abstractNumId w:val="41"/>
  </w:num>
  <w:num w:numId="6">
    <w:abstractNumId w:val="56"/>
  </w:num>
  <w:num w:numId="7">
    <w:abstractNumId w:val="48"/>
  </w:num>
  <w:num w:numId="8">
    <w:abstractNumId w:val="12"/>
  </w:num>
  <w:num w:numId="9">
    <w:abstractNumId w:val="5"/>
  </w:num>
  <w:num w:numId="10">
    <w:abstractNumId w:val="0"/>
  </w:num>
  <w:num w:numId="11">
    <w:abstractNumId w:val="69"/>
  </w:num>
  <w:num w:numId="12">
    <w:abstractNumId w:val="17"/>
  </w:num>
  <w:num w:numId="13">
    <w:abstractNumId w:val="19"/>
  </w:num>
  <w:num w:numId="14">
    <w:abstractNumId w:val="21"/>
  </w:num>
  <w:num w:numId="15">
    <w:abstractNumId w:val="66"/>
  </w:num>
  <w:num w:numId="16">
    <w:abstractNumId w:val="18"/>
  </w:num>
  <w:num w:numId="17">
    <w:abstractNumId w:val="10"/>
  </w:num>
  <w:num w:numId="18">
    <w:abstractNumId w:val="59"/>
  </w:num>
  <w:num w:numId="19">
    <w:abstractNumId w:val="8"/>
  </w:num>
  <w:num w:numId="20">
    <w:abstractNumId w:val="49"/>
  </w:num>
  <w:num w:numId="21">
    <w:abstractNumId w:val="27"/>
  </w:num>
  <w:num w:numId="22">
    <w:abstractNumId w:val="47"/>
  </w:num>
  <w:num w:numId="23">
    <w:abstractNumId w:val="54"/>
  </w:num>
  <w:num w:numId="24">
    <w:abstractNumId w:val="1"/>
  </w:num>
  <w:num w:numId="25">
    <w:abstractNumId w:val="51"/>
  </w:num>
  <w:num w:numId="26">
    <w:abstractNumId w:val="67"/>
  </w:num>
  <w:num w:numId="27">
    <w:abstractNumId w:val="53"/>
  </w:num>
  <w:num w:numId="28">
    <w:abstractNumId w:val="30"/>
  </w:num>
  <w:num w:numId="29">
    <w:abstractNumId w:val="14"/>
  </w:num>
  <w:num w:numId="30">
    <w:abstractNumId w:val="22"/>
  </w:num>
  <w:num w:numId="31">
    <w:abstractNumId w:val="70"/>
  </w:num>
  <w:num w:numId="32">
    <w:abstractNumId w:val="63"/>
  </w:num>
  <w:num w:numId="33">
    <w:abstractNumId w:val="33"/>
  </w:num>
  <w:num w:numId="34">
    <w:abstractNumId w:val="37"/>
  </w:num>
  <w:num w:numId="35">
    <w:abstractNumId w:val="64"/>
  </w:num>
  <w:num w:numId="36">
    <w:abstractNumId w:val="65"/>
  </w:num>
  <w:num w:numId="37">
    <w:abstractNumId w:val="9"/>
  </w:num>
  <w:num w:numId="38">
    <w:abstractNumId w:val="52"/>
  </w:num>
  <w:num w:numId="39">
    <w:abstractNumId w:val="3"/>
  </w:num>
  <w:num w:numId="40">
    <w:abstractNumId w:val="23"/>
  </w:num>
  <w:num w:numId="41">
    <w:abstractNumId w:val="28"/>
  </w:num>
  <w:num w:numId="42">
    <w:abstractNumId w:val="29"/>
  </w:num>
  <w:num w:numId="43">
    <w:abstractNumId w:val="7"/>
  </w:num>
  <w:num w:numId="44">
    <w:abstractNumId w:val="71"/>
  </w:num>
  <w:num w:numId="45">
    <w:abstractNumId w:val="45"/>
  </w:num>
  <w:num w:numId="46">
    <w:abstractNumId w:val="13"/>
  </w:num>
  <w:num w:numId="47">
    <w:abstractNumId w:val="34"/>
  </w:num>
  <w:num w:numId="48">
    <w:abstractNumId w:val="32"/>
  </w:num>
  <w:num w:numId="49">
    <w:abstractNumId w:val="60"/>
  </w:num>
  <w:num w:numId="50">
    <w:abstractNumId w:val="57"/>
  </w:num>
  <w:num w:numId="51">
    <w:abstractNumId w:val="36"/>
  </w:num>
  <w:num w:numId="52">
    <w:abstractNumId w:val="68"/>
  </w:num>
  <w:num w:numId="53">
    <w:abstractNumId w:val="4"/>
  </w:num>
  <w:num w:numId="54">
    <w:abstractNumId w:val="35"/>
  </w:num>
  <w:num w:numId="55">
    <w:abstractNumId w:val="50"/>
  </w:num>
  <w:num w:numId="56">
    <w:abstractNumId w:val="40"/>
  </w:num>
  <w:num w:numId="57">
    <w:abstractNumId w:val="42"/>
  </w:num>
  <w:num w:numId="58">
    <w:abstractNumId w:val="6"/>
  </w:num>
  <w:num w:numId="59">
    <w:abstractNumId w:val="20"/>
  </w:num>
  <w:num w:numId="60">
    <w:abstractNumId w:val="44"/>
  </w:num>
  <w:num w:numId="61">
    <w:abstractNumId w:val="16"/>
  </w:num>
  <w:num w:numId="62">
    <w:abstractNumId w:val="61"/>
  </w:num>
  <w:num w:numId="63">
    <w:abstractNumId w:val="25"/>
  </w:num>
  <w:num w:numId="64">
    <w:abstractNumId w:val="31"/>
  </w:num>
  <w:num w:numId="65">
    <w:abstractNumId w:val="24"/>
  </w:num>
  <w:num w:numId="66">
    <w:abstractNumId w:val="55"/>
  </w:num>
  <w:num w:numId="67">
    <w:abstractNumId w:val="15"/>
  </w:num>
  <w:num w:numId="68">
    <w:abstractNumId w:val="11"/>
  </w:num>
  <w:num w:numId="69">
    <w:abstractNumId w:val="43"/>
  </w:num>
  <w:num w:numId="70">
    <w:abstractNumId w:val="38"/>
  </w:num>
  <w:num w:numId="71">
    <w:abstractNumId w:val="62"/>
  </w:num>
  <w:num w:numId="72">
    <w:abstractNumId w:val="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C0"/>
    <w:rsid w:val="000015BA"/>
    <w:rsid w:val="00002195"/>
    <w:rsid w:val="000026A4"/>
    <w:rsid w:val="000028A5"/>
    <w:rsid w:val="0000316B"/>
    <w:rsid w:val="000033E4"/>
    <w:rsid w:val="000037FA"/>
    <w:rsid w:val="00003937"/>
    <w:rsid w:val="0000411A"/>
    <w:rsid w:val="00004CA3"/>
    <w:rsid w:val="00005C4F"/>
    <w:rsid w:val="00005F99"/>
    <w:rsid w:val="00006756"/>
    <w:rsid w:val="00011298"/>
    <w:rsid w:val="0001299B"/>
    <w:rsid w:val="000133E7"/>
    <w:rsid w:val="0001343E"/>
    <w:rsid w:val="00013A82"/>
    <w:rsid w:val="00014023"/>
    <w:rsid w:val="0001449C"/>
    <w:rsid w:val="00015007"/>
    <w:rsid w:val="00015A23"/>
    <w:rsid w:val="000163A9"/>
    <w:rsid w:val="00016998"/>
    <w:rsid w:val="000175D4"/>
    <w:rsid w:val="00017E9C"/>
    <w:rsid w:val="00020533"/>
    <w:rsid w:val="000206F9"/>
    <w:rsid w:val="0002107A"/>
    <w:rsid w:val="0002226A"/>
    <w:rsid w:val="0002268F"/>
    <w:rsid w:val="00024ABF"/>
    <w:rsid w:val="00026339"/>
    <w:rsid w:val="00026661"/>
    <w:rsid w:val="0002667D"/>
    <w:rsid w:val="00027E9A"/>
    <w:rsid w:val="00030238"/>
    <w:rsid w:val="00030987"/>
    <w:rsid w:val="000311DB"/>
    <w:rsid w:val="000313A7"/>
    <w:rsid w:val="000315DD"/>
    <w:rsid w:val="00031CFE"/>
    <w:rsid w:val="00032AF0"/>
    <w:rsid w:val="0003392C"/>
    <w:rsid w:val="00033E41"/>
    <w:rsid w:val="00034FAE"/>
    <w:rsid w:val="00035340"/>
    <w:rsid w:val="0003564A"/>
    <w:rsid w:val="00037701"/>
    <w:rsid w:val="00037AB7"/>
    <w:rsid w:val="00037DEC"/>
    <w:rsid w:val="0004182A"/>
    <w:rsid w:val="00041ED1"/>
    <w:rsid w:val="000427EC"/>
    <w:rsid w:val="000437C0"/>
    <w:rsid w:val="00043BEF"/>
    <w:rsid w:val="00044964"/>
    <w:rsid w:val="000449A5"/>
    <w:rsid w:val="000460CC"/>
    <w:rsid w:val="0004719E"/>
    <w:rsid w:val="00050004"/>
    <w:rsid w:val="000511A7"/>
    <w:rsid w:val="000515DA"/>
    <w:rsid w:val="00052D9B"/>
    <w:rsid w:val="000559B6"/>
    <w:rsid w:val="00055A00"/>
    <w:rsid w:val="00055EA3"/>
    <w:rsid w:val="00056E20"/>
    <w:rsid w:val="00060135"/>
    <w:rsid w:val="000603BB"/>
    <w:rsid w:val="00060550"/>
    <w:rsid w:val="00061195"/>
    <w:rsid w:val="00061A97"/>
    <w:rsid w:val="00062501"/>
    <w:rsid w:val="0006255C"/>
    <w:rsid w:val="000625C0"/>
    <w:rsid w:val="0006372B"/>
    <w:rsid w:val="00065C5C"/>
    <w:rsid w:val="000663E3"/>
    <w:rsid w:val="00067583"/>
    <w:rsid w:val="00071786"/>
    <w:rsid w:val="00071A33"/>
    <w:rsid w:val="00073302"/>
    <w:rsid w:val="00073ACF"/>
    <w:rsid w:val="00074B74"/>
    <w:rsid w:val="00075632"/>
    <w:rsid w:val="0007699E"/>
    <w:rsid w:val="00082B97"/>
    <w:rsid w:val="00082CD8"/>
    <w:rsid w:val="00082E76"/>
    <w:rsid w:val="00083650"/>
    <w:rsid w:val="0008385A"/>
    <w:rsid w:val="00084354"/>
    <w:rsid w:val="000851CA"/>
    <w:rsid w:val="000864A9"/>
    <w:rsid w:val="0008669B"/>
    <w:rsid w:val="00086830"/>
    <w:rsid w:val="00086B81"/>
    <w:rsid w:val="00087941"/>
    <w:rsid w:val="00087EF5"/>
    <w:rsid w:val="000921EB"/>
    <w:rsid w:val="00092B3E"/>
    <w:rsid w:val="00093A9D"/>
    <w:rsid w:val="00095D55"/>
    <w:rsid w:val="000977B5"/>
    <w:rsid w:val="00097B76"/>
    <w:rsid w:val="000A0AC2"/>
    <w:rsid w:val="000A17E1"/>
    <w:rsid w:val="000A4543"/>
    <w:rsid w:val="000A4C54"/>
    <w:rsid w:val="000A52CE"/>
    <w:rsid w:val="000A6A63"/>
    <w:rsid w:val="000A7B84"/>
    <w:rsid w:val="000B1835"/>
    <w:rsid w:val="000B28CA"/>
    <w:rsid w:val="000B36A1"/>
    <w:rsid w:val="000B52AF"/>
    <w:rsid w:val="000B6D6D"/>
    <w:rsid w:val="000B7BF9"/>
    <w:rsid w:val="000C18D5"/>
    <w:rsid w:val="000C3DCA"/>
    <w:rsid w:val="000C47CF"/>
    <w:rsid w:val="000C614B"/>
    <w:rsid w:val="000C69F0"/>
    <w:rsid w:val="000C7680"/>
    <w:rsid w:val="000C7D55"/>
    <w:rsid w:val="000C7EB8"/>
    <w:rsid w:val="000D1216"/>
    <w:rsid w:val="000D159D"/>
    <w:rsid w:val="000D1BD2"/>
    <w:rsid w:val="000D2720"/>
    <w:rsid w:val="000D2BA6"/>
    <w:rsid w:val="000D325E"/>
    <w:rsid w:val="000D4BC6"/>
    <w:rsid w:val="000D4DBD"/>
    <w:rsid w:val="000D5142"/>
    <w:rsid w:val="000D5787"/>
    <w:rsid w:val="000D6286"/>
    <w:rsid w:val="000D6C42"/>
    <w:rsid w:val="000D7B29"/>
    <w:rsid w:val="000E2D33"/>
    <w:rsid w:val="000E2DB7"/>
    <w:rsid w:val="000E3A1D"/>
    <w:rsid w:val="000E3B43"/>
    <w:rsid w:val="000E4AE0"/>
    <w:rsid w:val="000E55AD"/>
    <w:rsid w:val="000E6F03"/>
    <w:rsid w:val="000E70A3"/>
    <w:rsid w:val="000F1F61"/>
    <w:rsid w:val="000F2172"/>
    <w:rsid w:val="000F263D"/>
    <w:rsid w:val="000F760B"/>
    <w:rsid w:val="000F7C08"/>
    <w:rsid w:val="000F7EC3"/>
    <w:rsid w:val="00101E36"/>
    <w:rsid w:val="00104959"/>
    <w:rsid w:val="00104EB1"/>
    <w:rsid w:val="00105BF2"/>
    <w:rsid w:val="00107A91"/>
    <w:rsid w:val="00107AF6"/>
    <w:rsid w:val="00107E55"/>
    <w:rsid w:val="00107E72"/>
    <w:rsid w:val="00111691"/>
    <w:rsid w:val="00111C5D"/>
    <w:rsid w:val="001127FA"/>
    <w:rsid w:val="001135BD"/>
    <w:rsid w:val="00114034"/>
    <w:rsid w:val="00114AB8"/>
    <w:rsid w:val="00115B29"/>
    <w:rsid w:val="001161E3"/>
    <w:rsid w:val="00116280"/>
    <w:rsid w:val="001176DC"/>
    <w:rsid w:val="00120DD4"/>
    <w:rsid w:val="00120F39"/>
    <w:rsid w:val="0012151E"/>
    <w:rsid w:val="00121551"/>
    <w:rsid w:val="001229FB"/>
    <w:rsid w:val="00123894"/>
    <w:rsid w:val="0012405C"/>
    <w:rsid w:val="00124B6B"/>
    <w:rsid w:val="00125262"/>
    <w:rsid w:val="00127088"/>
    <w:rsid w:val="00131FFD"/>
    <w:rsid w:val="00133892"/>
    <w:rsid w:val="0013546C"/>
    <w:rsid w:val="00136EA2"/>
    <w:rsid w:val="00136F03"/>
    <w:rsid w:val="00136F47"/>
    <w:rsid w:val="00140F3B"/>
    <w:rsid w:val="0014102D"/>
    <w:rsid w:val="0014135D"/>
    <w:rsid w:val="00141983"/>
    <w:rsid w:val="00141B6B"/>
    <w:rsid w:val="00142720"/>
    <w:rsid w:val="00142809"/>
    <w:rsid w:val="00142B57"/>
    <w:rsid w:val="00142CF8"/>
    <w:rsid w:val="00143982"/>
    <w:rsid w:val="00143B07"/>
    <w:rsid w:val="00143FF7"/>
    <w:rsid w:val="001449C3"/>
    <w:rsid w:val="00147BDF"/>
    <w:rsid w:val="00147D92"/>
    <w:rsid w:val="001514AC"/>
    <w:rsid w:val="001515A1"/>
    <w:rsid w:val="00151F06"/>
    <w:rsid w:val="00152B19"/>
    <w:rsid w:val="00154BD0"/>
    <w:rsid w:val="001550C6"/>
    <w:rsid w:val="00155C25"/>
    <w:rsid w:val="00155D50"/>
    <w:rsid w:val="00156B45"/>
    <w:rsid w:val="00157E2C"/>
    <w:rsid w:val="00157F29"/>
    <w:rsid w:val="0016173D"/>
    <w:rsid w:val="00162A2C"/>
    <w:rsid w:val="00163A41"/>
    <w:rsid w:val="00163DEF"/>
    <w:rsid w:val="001648D7"/>
    <w:rsid w:val="00164AAE"/>
    <w:rsid w:val="0016530E"/>
    <w:rsid w:val="00165A04"/>
    <w:rsid w:val="00167CB0"/>
    <w:rsid w:val="001716AC"/>
    <w:rsid w:val="00171D65"/>
    <w:rsid w:val="00171F9A"/>
    <w:rsid w:val="00173FB0"/>
    <w:rsid w:val="00175C16"/>
    <w:rsid w:val="0017666F"/>
    <w:rsid w:val="00176FF4"/>
    <w:rsid w:val="001804D1"/>
    <w:rsid w:val="00180EDE"/>
    <w:rsid w:val="00184B04"/>
    <w:rsid w:val="00184E9E"/>
    <w:rsid w:val="0018579A"/>
    <w:rsid w:val="001857A2"/>
    <w:rsid w:val="0018633B"/>
    <w:rsid w:val="00192250"/>
    <w:rsid w:val="00194CA2"/>
    <w:rsid w:val="00195787"/>
    <w:rsid w:val="0019642B"/>
    <w:rsid w:val="00196471"/>
    <w:rsid w:val="00197D78"/>
    <w:rsid w:val="001A1370"/>
    <w:rsid w:val="001A2501"/>
    <w:rsid w:val="001A3EAB"/>
    <w:rsid w:val="001A62ED"/>
    <w:rsid w:val="001A7491"/>
    <w:rsid w:val="001B04CE"/>
    <w:rsid w:val="001B0A67"/>
    <w:rsid w:val="001B126E"/>
    <w:rsid w:val="001B1F97"/>
    <w:rsid w:val="001B29CD"/>
    <w:rsid w:val="001B38C8"/>
    <w:rsid w:val="001B4235"/>
    <w:rsid w:val="001B50E5"/>
    <w:rsid w:val="001B6038"/>
    <w:rsid w:val="001B603B"/>
    <w:rsid w:val="001B615B"/>
    <w:rsid w:val="001B633B"/>
    <w:rsid w:val="001B7007"/>
    <w:rsid w:val="001B7EAB"/>
    <w:rsid w:val="001C0A11"/>
    <w:rsid w:val="001C0C6A"/>
    <w:rsid w:val="001C2EDE"/>
    <w:rsid w:val="001C31B3"/>
    <w:rsid w:val="001C4002"/>
    <w:rsid w:val="001D0B31"/>
    <w:rsid w:val="001D2E92"/>
    <w:rsid w:val="001D3089"/>
    <w:rsid w:val="001D36BA"/>
    <w:rsid w:val="001D3C5F"/>
    <w:rsid w:val="001D3C87"/>
    <w:rsid w:val="001D439A"/>
    <w:rsid w:val="001D5178"/>
    <w:rsid w:val="001D6B96"/>
    <w:rsid w:val="001D6BAD"/>
    <w:rsid w:val="001E0186"/>
    <w:rsid w:val="001E16C2"/>
    <w:rsid w:val="001E355E"/>
    <w:rsid w:val="001F369D"/>
    <w:rsid w:val="001F50A0"/>
    <w:rsid w:val="001F6B0A"/>
    <w:rsid w:val="001F7B1F"/>
    <w:rsid w:val="001F7D88"/>
    <w:rsid w:val="00200195"/>
    <w:rsid w:val="002012CD"/>
    <w:rsid w:val="002023EA"/>
    <w:rsid w:val="00202CEC"/>
    <w:rsid w:val="002041ED"/>
    <w:rsid w:val="00204ED8"/>
    <w:rsid w:val="0020529A"/>
    <w:rsid w:val="00205BD2"/>
    <w:rsid w:val="00206506"/>
    <w:rsid w:val="002070DF"/>
    <w:rsid w:val="00211878"/>
    <w:rsid w:val="00211B1D"/>
    <w:rsid w:val="00211F72"/>
    <w:rsid w:val="002124B0"/>
    <w:rsid w:val="00215613"/>
    <w:rsid w:val="00221562"/>
    <w:rsid w:val="00221BEF"/>
    <w:rsid w:val="002241D0"/>
    <w:rsid w:val="0022450C"/>
    <w:rsid w:val="00224F06"/>
    <w:rsid w:val="002261E5"/>
    <w:rsid w:val="0022792C"/>
    <w:rsid w:val="00231212"/>
    <w:rsid w:val="00232346"/>
    <w:rsid w:val="00233BCA"/>
    <w:rsid w:val="00233BFB"/>
    <w:rsid w:val="0023445C"/>
    <w:rsid w:val="002358FB"/>
    <w:rsid w:val="00235C4D"/>
    <w:rsid w:val="0023612E"/>
    <w:rsid w:val="00237C6B"/>
    <w:rsid w:val="00240707"/>
    <w:rsid w:val="00241000"/>
    <w:rsid w:val="00243166"/>
    <w:rsid w:val="0024334E"/>
    <w:rsid w:val="00243AB9"/>
    <w:rsid w:val="00243BF6"/>
    <w:rsid w:val="002449C8"/>
    <w:rsid w:val="002449F5"/>
    <w:rsid w:val="00246C04"/>
    <w:rsid w:val="00246D83"/>
    <w:rsid w:val="002509C3"/>
    <w:rsid w:val="0025124F"/>
    <w:rsid w:val="00251AEA"/>
    <w:rsid w:val="00252889"/>
    <w:rsid w:val="00252F3C"/>
    <w:rsid w:val="00255972"/>
    <w:rsid w:val="00257125"/>
    <w:rsid w:val="00260C68"/>
    <w:rsid w:val="00262698"/>
    <w:rsid w:val="00262ADA"/>
    <w:rsid w:val="00262BA9"/>
    <w:rsid w:val="00262C00"/>
    <w:rsid w:val="002643C4"/>
    <w:rsid w:val="00266640"/>
    <w:rsid w:val="00266BBE"/>
    <w:rsid w:val="00266C33"/>
    <w:rsid w:val="00267026"/>
    <w:rsid w:val="0026785C"/>
    <w:rsid w:val="00270D3B"/>
    <w:rsid w:val="0027135D"/>
    <w:rsid w:val="002716B9"/>
    <w:rsid w:val="002809C6"/>
    <w:rsid w:val="00283781"/>
    <w:rsid w:val="002844CA"/>
    <w:rsid w:val="00285BBB"/>
    <w:rsid w:val="00286D24"/>
    <w:rsid w:val="00287050"/>
    <w:rsid w:val="00287B04"/>
    <w:rsid w:val="00287C27"/>
    <w:rsid w:val="00290849"/>
    <w:rsid w:val="00291BA9"/>
    <w:rsid w:val="002931C8"/>
    <w:rsid w:val="002933F9"/>
    <w:rsid w:val="00293F2F"/>
    <w:rsid w:val="00295329"/>
    <w:rsid w:val="002956CB"/>
    <w:rsid w:val="00295F91"/>
    <w:rsid w:val="002960E6"/>
    <w:rsid w:val="00296332"/>
    <w:rsid w:val="002963D5"/>
    <w:rsid w:val="002A0CD6"/>
    <w:rsid w:val="002A0EBA"/>
    <w:rsid w:val="002A11FB"/>
    <w:rsid w:val="002A14B2"/>
    <w:rsid w:val="002A2618"/>
    <w:rsid w:val="002A2A5C"/>
    <w:rsid w:val="002A3606"/>
    <w:rsid w:val="002A69B0"/>
    <w:rsid w:val="002A77F8"/>
    <w:rsid w:val="002B0C05"/>
    <w:rsid w:val="002B1124"/>
    <w:rsid w:val="002B319F"/>
    <w:rsid w:val="002B39C7"/>
    <w:rsid w:val="002B3ADD"/>
    <w:rsid w:val="002B5292"/>
    <w:rsid w:val="002B5936"/>
    <w:rsid w:val="002B5D32"/>
    <w:rsid w:val="002C0725"/>
    <w:rsid w:val="002C1F91"/>
    <w:rsid w:val="002C21E2"/>
    <w:rsid w:val="002C34CA"/>
    <w:rsid w:val="002C368A"/>
    <w:rsid w:val="002C3714"/>
    <w:rsid w:val="002C3D91"/>
    <w:rsid w:val="002C6E3B"/>
    <w:rsid w:val="002C752E"/>
    <w:rsid w:val="002D1E76"/>
    <w:rsid w:val="002D227F"/>
    <w:rsid w:val="002D47DB"/>
    <w:rsid w:val="002D5181"/>
    <w:rsid w:val="002D53F5"/>
    <w:rsid w:val="002D587E"/>
    <w:rsid w:val="002D60A7"/>
    <w:rsid w:val="002D714D"/>
    <w:rsid w:val="002E0498"/>
    <w:rsid w:val="002E056F"/>
    <w:rsid w:val="002E07C2"/>
    <w:rsid w:val="002E1255"/>
    <w:rsid w:val="002E1C4B"/>
    <w:rsid w:val="002E76B1"/>
    <w:rsid w:val="002E7A15"/>
    <w:rsid w:val="002F2EB8"/>
    <w:rsid w:val="002F4C4F"/>
    <w:rsid w:val="002F54AC"/>
    <w:rsid w:val="002F5B89"/>
    <w:rsid w:val="002F5BD2"/>
    <w:rsid w:val="002F6E8B"/>
    <w:rsid w:val="00300226"/>
    <w:rsid w:val="003007B4"/>
    <w:rsid w:val="0030225F"/>
    <w:rsid w:val="00302C55"/>
    <w:rsid w:val="00304630"/>
    <w:rsid w:val="00304C51"/>
    <w:rsid w:val="0030642F"/>
    <w:rsid w:val="003076DE"/>
    <w:rsid w:val="00310345"/>
    <w:rsid w:val="003112DE"/>
    <w:rsid w:val="00311998"/>
    <w:rsid w:val="00313CF2"/>
    <w:rsid w:val="0031677C"/>
    <w:rsid w:val="00316DFE"/>
    <w:rsid w:val="003171BF"/>
    <w:rsid w:val="00320DBB"/>
    <w:rsid w:val="00321399"/>
    <w:rsid w:val="0032171A"/>
    <w:rsid w:val="00321D5A"/>
    <w:rsid w:val="0032445E"/>
    <w:rsid w:val="00324A31"/>
    <w:rsid w:val="003260B8"/>
    <w:rsid w:val="003260C3"/>
    <w:rsid w:val="00327F60"/>
    <w:rsid w:val="00330062"/>
    <w:rsid w:val="003300E0"/>
    <w:rsid w:val="003306B7"/>
    <w:rsid w:val="00330BA0"/>
    <w:rsid w:val="0033188A"/>
    <w:rsid w:val="00332CC0"/>
    <w:rsid w:val="0033392E"/>
    <w:rsid w:val="00333D3A"/>
    <w:rsid w:val="00334A10"/>
    <w:rsid w:val="00337930"/>
    <w:rsid w:val="00340EFB"/>
    <w:rsid w:val="00341106"/>
    <w:rsid w:val="00342799"/>
    <w:rsid w:val="003436B0"/>
    <w:rsid w:val="00344403"/>
    <w:rsid w:val="00346676"/>
    <w:rsid w:val="00346978"/>
    <w:rsid w:val="00354782"/>
    <w:rsid w:val="00355053"/>
    <w:rsid w:val="003558E3"/>
    <w:rsid w:val="003625EB"/>
    <w:rsid w:val="00363295"/>
    <w:rsid w:val="0036358E"/>
    <w:rsid w:val="00365B8D"/>
    <w:rsid w:val="003707EC"/>
    <w:rsid w:val="003708C0"/>
    <w:rsid w:val="003722E5"/>
    <w:rsid w:val="0037346E"/>
    <w:rsid w:val="00373C47"/>
    <w:rsid w:val="00373F1D"/>
    <w:rsid w:val="00374233"/>
    <w:rsid w:val="0037457D"/>
    <w:rsid w:val="00374806"/>
    <w:rsid w:val="00385036"/>
    <w:rsid w:val="00386F35"/>
    <w:rsid w:val="003916A0"/>
    <w:rsid w:val="003928DE"/>
    <w:rsid w:val="00393DC2"/>
    <w:rsid w:val="00396AC9"/>
    <w:rsid w:val="00396FE7"/>
    <w:rsid w:val="003A2C23"/>
    <w:rsid w:val="003A31B6"/>
    <w:rsid w:val="003A3778"/>
    <w:rsid w:val="003A4431"/>
    <w:rsid w:val="003A61E4"/>
    <w:rsid w:val="003A659F"/>
    <w:rsid w:val="003A7299"/>
    <w:rsid w:val="003A7BA4"/>
    <w:rsid w:val="003A7BD6"/>
    <w:rsid w:val="003B3214"/>
    <w:rsid w:val="003B51EA"/>
    <w:rsid w:val="003B6E8B"/>
    <w:rsid w:val="003C06D8"/>
    <w:rsid w:val="003C0F9E"/>
    <w:rsid w:val="003C2703"/>
    <w:rsid w:val="003C295A"/>
    <w:rsid w:val="003C3400"/>
    <w:rsid w:val="003C5365"/>
    <w:rsid w:val="003C5C9F"/>
    <w:rsid w:val="003C6523"/>
    <w:rsid w:val="003C69AF"/>
    <w:rsid w:val="003C75D4"/>
    <w:rsid w:val="003C774E"/>
    <w:rsid w:val="003C7D68"/>
    <w:rsid w:val="003D1F28"/>
    <w:rsid w:val="003D26C4"/>
    <w:rsid w:val="003D2C4B"/>
    <w:rsid w:val="003D38CF"/>
    <w:rsid w:val="003D39EF"/>
    <w:rsid w:val="003D4B1A"/>
    <w:rsid w:val="003D5243"/>
    <w:rsid w:val="003D542D"/>
    <w:rsid w:val="003D60D9"/>
    <w:rsid w:val="003D60E5"/>
    <w:rsid w:val="003D69BC"/>
    <w:rsid w:val="003D7914"/>
    <w:rsid w:val="003E155C"/>
    <w:rsid w:val="003E3977"/>
    <w:rsid w:val="003E4A07"/>
    <w:rsid w:val="003E4E96"/>
    <w:rsid w:val="003E52E8"/>
    <w:rsid w:val="003E6E50"/>
    <w:rsid w:val="003E767D"/>
    <w:rsid w:val="003F3BA2"/>
    <w:rsid w:val="003F3D9C"/>
    <w:rsid w:val="003F47C5"/>
    <w:rsid w:val="003F47E3"/>
    <w:rsid w:val="003F5368"/>
    <w:rsid w:val="003F5C58"/>
    <w:rsid w:val="003F7604"/>
    <w:rsid w:val="003F77B8"/>
    <w:rsid w:val="00400D61"/>
    <w:rsid w:val="004020D5"/>
    <w:rsid w:val="00402F56"/>
    <w:rsid w:val="00405E69"/>
    <w:rsid w:val="00406E16"/>
    <w:rsid w:val="00406F1D"/>
    <w:rsid w:val="00410C7C"/>
    <w:rsid w:val="00410E02"/>
    <w:rsid w:val="004110CA"/>
    <w:rsid w:val="00411F4E"/>
    <w:rsid w:val="004129B5"/>
    <w:rsid w:val="00413333"/>
    <w:rsid w:val="00413BE9"/>
    <w:rsid w:val="0041461C"/>
    <w:rsid w:val="00415235"/>
    <w:rsid w:val="004156EF"/>
    <w:rsid w:val="0041656F"/>
    <w:rsid w:val="00416DC7"/>
    <w:rsid w:val="004205E3"/>
    <w:rsid w:val="0042090F"/>
    <w:rsid w:val="00420DC2"/>
    <w:rsid w:val="004213B1"/>
    <w:rsid w:val="004225DE"/>
    <w:rsid w:val="00422FFE"/>
    <w:rsid w:val="0042359C"/>
    <w:rsid w:val="00424450"/>
    <w:rsid w:val="00424C7E"/>
    <w:rsid w:val="00425A9E"/>
    <w:rsid w:val="004265EF"/>
    <w:rsid w:val="00430CA2"/>
    <w:rsid w:val="004329F6"/>
    <w:rsid w:val="00433139"/>
    <w:rsid w:val="00433F1C"/>
    <w:rsid w:val="00435181"/>
    <w:rsid w:val="0044022D"/>
    <w:rsid w:val="00441847"/>
    <w:rsid w:val="004433FC"/>
    <w:rsid w:val="00445401"/>
    <w:rsid w:val="004456A0"/>
    <w:rsid w:val="00451BDD"/>
    <w:rsid w:val="004529A7"/>
    <w:rsid w:val="00453A91"/>
    <w:rsid w:val="00453F58"/>
    <w:rsid w:val="00454101"/>
    <w:rsid w:val="00454208"/>
    <w:rsid w:val="004549F8"/>
    <w:rsid w:val="00456F24"/>
    <w:rsid w:val="00457C4D"/>
    <w:rsid w:val="00457F28"/>
    <w:rsid w:val="00462546"/>
    <w:rsid w:val="004637A0"/>
    <w:rsid w:val="0046405D"/>
    <w:rsid w:val="004664CD"/>
    <w:rsid w:val="00466DE9"/>
    <w:rsid w:val="004711B6"/>
    <w:rsid w:val="0047128D"/>
    <w:rsid w:val="00472203"/>
    <w:rsid w:val="00472F3A"/>
    <w:rsid w:val="004732B8"/>
    <w:rsid w:val="00473D09"/>
    <w:rsid w:val="00475342"/>
    <w:rsid w:val="00475640"/>
    <w:rsid w:val="004830BA"/>
    <w:rsid w:val="004835C9"/>
    <w:rsid w:val="00485055"/>
    <w:rsid w:val="0048661F"/>
    <w:rsid w:val="004867DF"/>
    <w:rsid w:val="00490E4C"/>
    <w:rsid w:val="00490F3D"/>
    <w:rsid w:val="00491CBA"/>
    <w:rsid w:val="00491E47"/>
    <w:rsid w:val="004936B2"/>
    <w:rsid w:val="00494917"/>
    <w:rsid w:val="00496210"/>
    <w:rsid w:val="004A1550"/>
    <w:rsid w:val="004A235B"/>
    <w:rsid w:val="004A2423"/>
    <w:rsid w:val="004A3298"/>
    <w:rsid w:val="004A365F"/>
    <w:rsid w:val="004A3D2C"/>
    <w:rsid w:val="004A4006"/>
    <w:rsid w:val="004B204D"/>
    <w:rsid w:val="004B2E38"/>
    <w:rsid w:val="004B2FB9"/>
    <w:rsid w:val="004B2FF1"/>
    <w:rsid w:val="004B33D5"/>
    <w:rsid w:val="004B51FB"/>
    <w:rsid w:val="004B580D"/>
    <w:rsid w:val="004B6D7D"/>
    <w:rsid w:val="004B772F"/>
    <w:rsid w:val="004B7772"/>
    <w:rsid w:val="004C2D21"/>
    <w:rsid w:val="004C2F07"/>
    <w:rsid w:val="004C31B7"/>
    <w:rsid w:val="004C332F"/>
    <w:rsid w:val="004C35ED"/>
    <w:rsid w:val="004C42C3"/>
    <w:rsid w:val="004C439A"/>
    <w:rsid w:val="004C5703"/>
    <w:rsid w:val="004C57BC"/>
    <w:rsid w:val="004C64E7"/>
    <w:rsid w:val="004C7305"/>
    <w:rsid w:val="004C7B9D"/>
    <w:rsid w:val="004D1CB1"/>
    <w:rsid w:val="004D1E44"/>
    <w:rsid w:val="004D3925"/>
    <w:rsid w:val="004D41E0"/>
    <w:rsid w:val="004E2EB8"/>
    <w:rsid w:val="004E35BA"/>
    <w:rsid w:val="004E3DEB"/>
    <w:rsid w:val="004E4C46"/>
    <w:rsid w:val="004E5C9A"/>
    <w:rsid w:val="004E5D45"/>
    <w:rsid w:val="004E5E74"/>
    <w:rsid w:val="004E76E6"/>
    <w:rsid w:val="004E7CA7"/>
    <w:rsid w:val="004E7E2F"/>
    <w:rsid w:val="004F0145"/>
    <w:rsid w:val="004F2535"/>
    <w:rsid w:val="004F2666"/>
    <w:rsid w:val="004F26DC"/>
    <w:rsid w:val="004F31EA"/>
    <w:rsid w:val="004F3C8C"/>
    <w:rsid w:val="004F4023"/>
    <w:rsid w:val="004F6079"/>
    <w:rsid w:val="004F6769"/>
    <w:rsid w:val="004F6F47"/>
    <w:rsid w:val="004F7307"/>
    <w:rsid w:val="004F7836"/>
    <w:rsid w:val="005000A6"/>
    <w:rsid w:val="005006E3"/>
    <w:rsid w:val="005013C1"/>
    <w:rsid w:val="005018F0"/>
    <w:rsid w:val="00501EBA"/>
    <w:rsid w:val="00503446"/>
    <w:rsid w:val="00503BB6"/>
    <w:rsid w:val="00504240"/>
    <w:rsid w:val="00504B0A"/>
    <w:rsid w:val="0050660B"/>
    <w:rsid w:val="00511498"/>
    <w:rsid w:val="00511542"/>
    <w:rsid w:val="005136CE"/>
    <w:rsid w:val="0051490B"/>
    <w:rsid w:val="00515324"/>
    <w:rsid w:val="00515F5B"/>
    <w:rsid w:val="00520330"/>
    <w:rsid w:val="005227E3"/>
    <w:rsid w:val="00522B3B"/>
    <w:rsid w:val="00523338"/>
    <w:rsid w:val="005252C3"/>
    <w:rsid w:val="005255E8"/>
    <w:rsid w:val="00526874"/>
    <w:rsid w:val="00526E48"/>
    <w:rsid w:val="0053185F"/>
    <w:rsid w:val="00531BBD"/>
    <w:rsid w:val="00531E31"/>
    <w:rsid w:val="00534F92"/>
    <w:rsid w:val="00536032"/>
    <w:rsid w:val="005365BF"/>
    <w:rsid w:val="0054086A"/>
    <w:rsid w:val="005434E1"/>
    <w:rsid w:val="005435D4"/>
    <w:rsid w:val="00543885"/>
    <w:rsid w:val="0054402F"/>
    <w:rsid w:val="00544EAD"/>
    <w:rsid w:val="005518E7"/>
    <w:rsid w:val="0055275F"/>
    <w:rsid w:val="005545DB"/>
    <w:rsid w:val="00554A1C"/>
    <w:rsid w:val="0055545F"/>
    <w:rsid w:val="00555488"/>
    <w:rsid w:val="00555B37"/>
    <w:rsid w:val="00557FF5"/>
    <w:rsid w:val="005600DE"/>
    <w:rsid w:val="00560A6B"/>
    <w:rsid w:val="00561364"/>
    <w:rsid w:val="0056252D"/>
    <w:rsid w:val="00564904"/>
    <w:rsid w:val="00564A12"/>
    <w:rsid w:val="00566F31"/>
    <w:rsid w:val="00567339"/>
    <w:rsid w:val="00570800"/>
    <w:rsid w:val="00570CEC"/>
    <w:rsid w:val="005716FE"/>
    <w:rsid w:val="00572CC4"/>
    <w:rsid w:val="00573CA4"/>
    <w:rsid w:val="00574104"/>
    <w:rsid w:val="005745E6"/>
    <w:rsid w:val="00574ED9"/>
    <w:rsid w:val="00575495"/>
    <w:rsid w:val="00575A1B"/>
    <w:rsid w:val="0057626F"/>
    <w:rsid w:val="005766C9"/>
    <w:rsid w:val="00577B4E"/>
    <w:rsid w:val="0058032D"/>
    <w:rsid w:val="005804FB"/>
    <w:rsid w:val="005819B1"/>
    <w:rsid w:val="00581A4B"/>
    <w:rsid w:val="00582F4A"/>
    <w:rsid w:val="005830E5"/>
    <w:rsid w:val="0058387A"/>
    <w:rsid w:val="00584543"/>
    <w:rsid w:val="00584B0D"/>
    <w:rsid w:val="00585D3E"/>
    <w:rsid w:val="00586BF6"/>
    <w:rsid w:val="00590609"/>
    <w:rsid w:val="00590D80"/>
    <w:rsid w:val="00591D50"/>
    <w:rsid w:val="005933B5"/>
    <w:rsid w:val="00593579"/>
    <w:rsid w:val="0059716C"/>
    <w:rsid w:val="005971B9"/>
    <w:rsid w:val="005A051D"/>
    <w:rsid w:val="005A09D3"/>
    <w:rsid w:val="005A0C82"/>
    <w:rsid w:val="005A202B"/>
    <w:rsid w:val="005A2B2F"/>
    <w:rsid w:val="005A3326"/>
    <w:rsid w:val="005A3A44"/>
    <w:rsid w:val="005A4569"/>
    <w:rsid w:val="005A4632"/>
    <w:rsid w:val="005A4D60"/>
    <w:rsid w:val="005A7E16"/>
    <w:rsid w:val="005B0DFB"/>
    <w:rsid w:val="005B4D82"/>
    <w:rsid w:val="005B50F1"/>
    <w:rsid w:val="005B513A"/>
    <w:rsid w:val="005B5B59"/>
    <w:rsid w:val="005C04B1"/>
    <w:rsid w:val="005C0522"/>
    <w:rsid w:val="005C2D79"/>
    <w:rsid w:val="005C474A"/>
    <w:rsid w:val="005C516C"/>
    <w:rsid w:val="005C585D"/>
    <w:rsid w:val="005C6381"/>
    <w:rsid w:val="005C752A"/>
    <w:rsid w:val="005D03D5"/>
    <w:rsid w:val="005D102E"/>
    <w:rsid w:val="005D1E4C"/>
    <w:rsid w:val="005D1E73"/>
    <w:rsid w:val="005D1FBE"/>
    <w:rsid w:val="005D2AD6"/>
    <w:rsid w:val="005D35BA"/>
    <w:rsid w:val="005D504C"/>
    <w:rsid w:val="005D5A8B"/>
    <w:rsid w:val="005D6FB2"/>
    <w:rsid w:val="005E0F1E"/>
    <w:rsid w:val="005E1185"/>
    <w:rsid w:val="005E1C50"/>
    <w:rsid w:val="005E2D9D"/>
    <w:rsid w:val="005E3690"/>
    <w:rsid w:val="005E5268"/>
    <w:rsid w:val="005E64BE"/>
    <w:rsid w:val="005E71DD"/>
    <w:rsid w:val="005E77FF"/>
    <w:rsid w:val="005E7EF4"/>
    <w:rsid w:val="005F16E2"/>
    <w:rsid w:val="005F1E58"/>
    <w:rsid w:val="005F1F4D"/>
    <w:rsid w:val="005F202E"/>
    <w:rsid w:val="005F23EC"/>
    <w:rsid w:val="005F2B76"/>
    <w:rsid w:val="005F3E31"/>
    <w:rsid w:val="005F44F9"/>
    <w:rsid w:val="005F48B6"/>
    <w:rsid w:val="005F4E50"/>
    <w:rsid w:val="005F5BD8"/>
    <w:rsid w:val="005F6B30"/>
    <w:rsid w:val="005F7AD3"/>
    <w:rsid w:val="006011F1"/>
    <w:rsid w:val="00601930"/>
    <w:rsid w:val="00601A63"/>
    <w:rsid w:val="00602035"/>
    <w:rsid w:val="0060388E"/>
    <w:rsid w:val="00605B40"/>
    <w:rsid w:val="0060607E"/>
    <w:rsid w:val="006064AC"/>
    <w:rsid w:val="00606A93"/>
    <w:rsid w:val="00606BA0"/>
    <w:rsid w:val="0061153F"/>
    <w:rsid w:val="006119D8"/>
    <w:rsid w:val="00612C82"/>
    <w:rsid w:val="006148C4"/>
    <w:rsid w:val="00615629"/>
    <w:rsid w:val="006159BA"/>
    <w:rsid w:val="00616ABB"/>
    <w:rsid w:val="00617AC3"/>
    <w:rsid w:val="00617FC1"/>
    <w:rsid w:val="00623DB7"/>
    <w:rsid w:val="00624868"/>
    <w:rsid w:val="00627C98"/>
    <w:rsid w:val="00635792"/>
    <w:rsid w:val="00636413"/>
    <w:rsid w:val="0064181F"/>
    <w:rsid w:val="00642598"/>
    <w:rsid w:val="00642F74"/>
    <w:rsid w:val="0064372B"/>
    <w:rsid w:val="006439B7"/>
    <w:rsid w:val="00644AA8"/>
    <w:rsid w:val="00644C2E"/>
    <w:rsid w:val="0064597E"/>
    <w:rsid w:val="006503E4"/>
    <w:rsid w:val="00650DCE"/>
    <w:rsid w:val="006525B1"/>
    <w:rsid w:val="0065334E"/>
    <w:rsid w:val="00655058"/>
    <w:rsid w:val="00656A7F"/>
    <w:rsid w:val="006571BC"/>
    <w:rsid w:val="0066078B"/>
    <w:rsid w:val="00660B06"/>
    <w:rsid w:val="00662266"/>
    <w:rsid w:val="00662B8D"/>
    <w:rsid w:val="00662E45"/>
    <w:rsid w:val="00663536"/>
    <w:rsid w:val="00663C48"/>
    <w:rsid w:val="00663C8A"/>
    <w:rsid w:val="00663F99"/>
    <w:rsid w:val="0066440D"/>
    <w:rsid w:val="00665299"/>
    <w:rsid w:val="0066579E"/>
    <w:rsid w:val="00670404"/>
    <w:rsid w:val="0067053C"/>
    <w:rsid w:val="00671E2F"/>
    <w:rsid w:val="006733B9"/>
    <w:rsid w:val="00674D35"/>
    <w:rsid w:val="00675407"/>
    <w:rsid w:val="00676B03"/>
    <w:rsid w:val="00677DED"/>
    <w:rsid w:val="00680DA6"/>
    <w:rsid w:val="0068156E"/>
    <w:rsid w:val="00682E30"/>
    <w:rsid w:val="00683C82"/>
    <w:rsid w:val="0068578D"/>
    <w:rsid w:val="00686CA1"/>
    <w:rsid w:val="006910D0"/>
    <w:rsid w:val="00691CD3"/>
    <w:rsid w:val="00692E34"/>
    <w:rsid w:val="0069478F"/>
    <w:rsid w:val="006950BD"/>
    <w:rsid w:val="006968B6"/>
    <w:rsid w:val="006972C8"/>
    <w:rsid w:val="00697A25"/>
    <w:rsid w:val="00697F61"/>
    <w:rsid w:val="006A16D6"/>
    <w:rsid w:val="006A29A0"/>
    <w:rsid w:val="006A2AC7"/>
    <w:rsid w:val="006A2ED9"/>
    <w:rsid w:val="006A361C"/>
    <w:rsid w:val="006A3B84"/>
    <w:rsid w:val="006B1022"/>
    <w:rsid w:val="006B16AD"/>
    <w:rsid w:val="006B1E09"/>
    <w:rsid w:val="006B219C"/>
    <w:rsid w:val="006B5FFB"/>
    <w:rsid w:val="006B72AC"/>
    <w:rsid w:val="006B785F"/>
    <w:rsid w:val="006B79F8"/>
    <w:rsid w:val="006C0341"/>
    <w:rsid w:val="006C1308"/>
    <w:rsid w:val="006C388B"/>
    <w:rsid w:val="006C3C9E"/>
    <w:rsid w:val="006C67A0"/>
    <w:rsid w:val="006C6DD2"/>
    <w:rsid w:val="006C724B"/>
    <w:rsid w:val="006C766F"/>
    <w:rsid w:val="006C7B70"/>
    <w:rsid w:val="006D04B4"/>
    <w:rsid w:val="006D197C"/>
    <w:rsid w:val="006D1A72"/>
    <w:rsid w:val="006D23C9"/>
    <w:rsid w:val="006D29E0"/>
    <w:rsid w:val="006D4D56"/>
    <w:rsid w:val="006D6C3A"/>
    <w:rsid w:val="006D7140"/>
    <w:rsid w:val="006D7F3B"/>
    <w:rsid w:val="006E05FD"/>
    <w:rsid w:val="006E0A1F"/>
    <w:rsid w:val="006E0D01"/>
    <w:rsid w:val="006E0ECE"/>
    <w:rsid w:val="006E137E"/>
    <w:rsid w:val="006E31BE"/>
    <w:rsid w:val="006E42AB"/>
    <w:rsid w:val="006E48C0"/>
    <w:rsid w:val="006E4D81"/>
    <w:rsid w:val="006E6ECA"/>
    <w:rsid w:val="006E7035"/>
    <w:rsid w:val="006E7D50"/>
    <w:rsid w:val="006E7EB7"/>
    <w:rsid w:val="006F0929"/>
    <w:rsid w:val="006F3194"/>
    <w:rsid w:val="006F4F50"/>
    <w:rsid w:val="006F52D7"/>
    <w:rsid w:val="006F671D"/>
    <w:rsid w:val="006F7417"/>
    <w:rsid w:val="006F7F7B"/>
    <w:rsid w:val="00700200"/>
    <w:rsid w:val="00702367"/>
    <w:rsid w:val="00702E98"/>
    <w:rsid w:val="00703846"/>
    <w:rsid w:val="00703E88"/>
    <w:rsid w:val="007043F8"/>
    <w:rsid w:val="00704BF9"/>
    <w:rsid w:val="00705389"/>
    <w:rsid w:val="007053A1"/>
    <w:rsid w:val="00705C81"/>
    <w:rsid w:val="00707179"/>
    <w:rsid w:val="00710178"/>
    <w:rsid w:val="007105EB"/>
    <w:rsid w:val="00710B50"/>
    <w:rsid w:val="00710C6E"/>
    <w:rsid w:val="00711BB9"/>
    <w:rsid w:val="00712086"/>
    <w:rsid w:val="00712317"/>
    <w:rsid w:val="0071259F"/>
    <w:rsid w:val="00712600"/>
    <w:rsid w:val="00712864"/>
    <w:rsid w:val="00713983"/>
    <w:rsid w:val="0071465A"/>
    <w:rsid w:val="00717091"/>
    <w:rsid w:val="007171FD"/>
    <w:rsid w:val="007175E7"/>
    <w:rsid w:val="007177D6"/>
    <w:rsid w:val="00720450"/>
    <w:rsid w:val="007210D8"/>
    <w:rsid w:val="00722A69"/>
    <w:rsid w:val="00724B9A"/>
    <w:rsid w:val="00724D1B"/>
    <w:rsid w:val="007252C9"/>
    <w:rsid w:val="00725568"/>
    <w:rsid w:val="00725594"/>
    <w:rsid w:val="00725703"/>
    <w:rsid w:val="00727A09"/>
    <w:rsid w:val="00730E27"/>
    <w:rsid w:val="00732DA0"/>
    <w:rsid w:val="00732ED8"/>
    <w:rsid w:val="00734558"/>
    <w:rsid w:val="00734DB2"/>
    <w:rsid w:val="007378C1"/>
    <w:rsid w:val="00737B1A"/>
    <w:rsid w:val="00737C3B"/>
    <w:rsid w:val="00740AD5"/>
    <w:rsid w:val="0074119B"/>
    <w:rsid w:val="00741B77"/>
    <w:rsid w:val="00742820"/>
    <w:rsid w:val="0074381E"/>
    <w:rsid w:val="0074413C"/>
    <w:rsid w:val="00746FD1"/>
    <w:rsid w:val="007476FC"/>
    <w:rsid w:val="00751CF6"/>
    <w:rsid w:val="00751EF5"/>
    <w:rsid w:val="00751F11"/>
    <w:rsid w:val="00751FB7"/>
    <w:rsid w:val="007545A5"/>
    <w:rsid w:val="00755AEB"/>
    <w:rsid w:val="00757860"/>
    <w:rsid w:val="00757CC3"/>
    <w:rsid w:val="0076126A"/>
    <w:rsid w:val="007629E3"/>
    <w:rsid w:val="00764E33"/>
    <w:rsid w:val="0076560B"/>
    <w:rsid w:val="00767A2E"/>
    <w:rsid w:val="00767D66"/>
    <w:rsid w:val="00770DF8"/>
    <w:rsid w:val="00771BC5"/>
    <w:rsid w:val="00773C31"/>
    <w:rsid w:val="00775EDC"/>
    <w:rsid w:val="0077725B"/>
    <w:rsid w:val="00777498"/>
    <w:rsid w:val="00777AEF"/>
    <w:rsid w:val="00777E84"/>
    <w:rsid w:val="00780037"/>
    <w:rsid w:val="00780487"/>
    <w:rsid w:val="00781376"/>
    <w:rsid w:val="00782895"/>
    <w:rsid w:val="00782BEE"/>
    <w:rsid w:val="00784CE1"/>
    <w:rsid w:val="00786142"/>
    <w:rsid w:val="007861D7"/>
    <w:rsid w:val="0078627E"/>
    <w:rsid w:val="0079077E"/>
    <w:rsid w:val="00790E0B"/>
    <w:rsid w:val="00791E75"/>
    <w:rsid w:val="007924E0"/>
    <w:rsid w:val="0079329B"/>
    <w:rsid w:val="00796CC4"/>
    <w:rsid w:val="00797946"/>
    <w:rsid w:val="007A024C"/>
    <w:rsid w:val="007A0741"/>
    <w:rsid w:val="007A1697"/>
    <w:rsid w:val="007A2CAC"/>
    <w:rsid w:val="007A38CF"/>
    <w:rsid w:val="007A4603"/>
    <w:rsid w:val="007A57F6"/>
    <w:rsid w:val="007A621F"/>
    <w:rsid w:val="007A63DF"/>
    <w:rsid w:val="007A690C"/>
    <w:rsid w:val="007A70FC"/>
    <w:rsid w:val="007A7668"/>
    <w:rsid w:val="007A76B5"/>
    <w:rsid w:val="007A7C7E"/>
    <w:rsid w:val="007B13F0"/>
    <w:rsid w:val="007B21F5"/>
    <w:rsid w:val="007B29C6"/>
    <w:rsid w:val="007B2BD9"/>
    <w:rsid w:val="007B3D57"/>
    <w:rsid w:val="007B5D1F"/>
    <w:rsid w:val="007B6422"/>
    <w:rsid w:val="007B65AD"/>
    <w:rsid w:val="007B7E8D"/>
    <w:rsid w:val="007C0D21"/>
    <w:rsid w:val="007C5BD0"/>
    <w:rsid w:val="007C7894"/>
    <w:rsid w:val="007D0470"/>
    <w:rsid w:val="007D0991"/>
    <w:rsid w:val="007D0E42"/>
    <w:rsid w:val="007D2A40"/>
    <w:rsid w:val="007D4302"/>
    <w:rsid w:val="007D43DC"/>
    <w:rsid w:val="007D4671"/>
    <w:rsid w:val="007D494C"/>
    <w:rsid w:val="007D4F6A"/>
    <w:rsid w:val="007D52C9"/>
    <w:rsid w:val="007D547B"/>
    <w:rsid w:val="007D5B93"/>
    <w:rsid w:val="007D6DB1"/>
    <w:rsid w:val="007D6FCB"/>
    <w:rsid w:val="007D726F"/>
    <w:rsid w:val="007D7DD8"/>
    <w:rsid w:val="007E0028"/>
    <w:rsid w:val="007E0933"/>
    <w:rsid w:val="007E200C"/>
    <w:rsid w:val="007E2744"/>
    <w:rsid w:val="007E2F76"/>
    <w:rsid w:val="007E68F4"/>
    <w:rsid w:val="007E6F88"/>
    <w:rsid w:val="007F061E"/>
    <w:rsid w:val="007F186A"/>
    <w:rsid w:val="007F5495"/>
    <w:rsid w:val="007F5CA7"/>
    <w:rsid w:val="007F689A"/>
    <w:rsid w:val="007F6E40"/>
    <w:rsid w:val="007F71ED"/>
    <w:rsid w:val="007F7B67"/>
    <w:rsid w:val="008028A5"/>
    <w:rsid w:val="00803881"/>
    <w:rsid w:val="00804B2D"/>
    <w:rsid w:val="0080676A"/>
    <w:rsid w:val="008103E6"/>
    <w:rsid w:val="00810822"/>
    <w:rsid w:val="00814C8F"/>
    <w:rsid w:val="00815603"/>
    <w:rsid w:val="00817227"/>
    <w:rsid w:val="00817454"/>
    <w:rsid w:val="00817B28"/>
    <w:rsid w:val="0082149B"/>
    <w:rsid w:val="00822B00"/>
    <w:rsid w:val="00823E7B"/>
    <w:rsid w:val="00827ABD"/>
    <w:rsid w:val="008323C0"/>
    <w:rsid w:val="00832F32"/>
    <w:rsid w:val="00833775"/>
    <w:rsid w:val="00833A4E"/>
    <w:rsid w:val="00835316"/>
    <w:rsid w:val="0083621C"/>
    <w:rsid w:val="00836FAB"/>
    <w:rsid w:val="0083708C"/>
    <w:rsid w:val="008376CC"/>
    <w:rsid w:val="00841304"/>
    <w:rsid w:val="00841B0E"/>
    <w:rsid w:val="00841EE2"/>
    <w:rsid w:val="00844BBA"/>
    <w:rsid w:val="00845BAB"/>
    <w:rsid w:val="00850232"/>
    <w:rsid w:val="00850DC2"/>
    <w:rsid w:val="00851A35"/>
    <w:rsid w:val="00851A66"/>
    <w:rsid w:val="008525D1"/>
    <w:rsid w:val="0085293D"/>
    <w:rsid w:val="00852A9E"/>
    <w:rsid w:val="008548CE"/>
    <w:rsid w:val="00854A9C"/>
    <w:rsid w:val="00854F80"/>
    <w:rsid w:val="00855694"/>
    <w:rsid w:val="00856C04"/>
    <w:rsid w:val="00857856"/>
    <w:rsid w:val="00860BB4"/>
    <w:rsid w:val="00863560"/>
    <w:rsid w:val="00863760"/>
    <w:rsid w:val="00864CCA"/>
    <w:rsid w:val="0086567F"/>
    <w:rsid w:val="00865C8B"/>
    <w:rsid w:val="00865DF7"/>
    <w:rsid w:val="00866651"/>
    <w:rsid w:val="00866EFC"/>
    <w:rsid w:val="00867317"/>
    <w:rsid w:val="00867DD6"/>
    <w:rsid w:val="00870548"/>
    <w:rsid w:val="00872147"/>
    <w:rsid w:val="00875403"/>
    <w:rsid w:val="00875931"/>
    <w:rsid w:val="00875986"/>
    <w:rsid w:val="00875D72"/>
    <w:rsid w:val="0087642F"/>
    <w:rsid w:val="0087720E"/>
    <w:rsid w:val="00877859"/>
    <w:rsid w:val="0087799C"/>
    <w:rsid w:val="0088045C"/>
    <w:rsid w:val="00880A9B"/>
    <w:rsid w:val="00884428"/>
    <w:rsid w:val="0088464F"/>
    <w:rsid w:val="00885DA6"/>
    <w:rsid w:val="008862C6"/>
    <w:rsid w:val="00887F17"/>
    <w:rsid w:val="00890869"/>
    <w:rsid w:val="00892E12"/>
    <w:rsid w:val="00895392"/>
    <w:rsid w:val="00895774"/>
    <w:rsid w:val="0089683C"/>
    <w:rsid w:val="008A08F3"/>
    <w:rsid w:val="008A0D5B"/>
    <w:rsid w:val="008A185A"/>
    <w:rsid w:val="008A1AC2"/>
    <w:rsid w:val="008A2132"/>
    <w:rsid w:val="008A2DC9"/>
    <w:rsid w:val="008A4017"/>
    <w:rsid w:val="008A5292"/>
    <w:rsid w:val="008A544F"/>
    <w:rsid w:val="008A60BB"/>
    <w:rsid w:val="008A75FD"/>
    <w:rsid w:val="008A7896"/>
    <w:rsid w:val="008A7A82"/>
    <w:rsid w:val="008B0088"/>
    <w:rsid w:val="008B0B89"/>
    <w:rsid w:val="008B20AF"/>
    <w:rsid w:val="008B3159"/>
    <w:rsid w:val="008B396A"/>
    <w:rsid w:val="008B3AAE"/>
    <w:rsid w:val="008B4941"/>
    <w:rsid w:val="008B5ABB"/>
    <w:rsid w:val="008C02BB"/>
    <w:rsid w:val="008C1BD2"/>
    <w:rsid w:val="008C2321"/>
    <w:rsid w:val="008C3B70"/>
    <w:rsid w:val="008C4E03"/>
    <w:rsid w:val="008C56BD"/>
    <w:rsid w:val="008C642A"/>
    <w:rsid w:val="008D320F"/>
    <w:rsid w:val="008E1832"/>
    <w:rsid w:val="008E30DF"/>
    <w:rsid w:val="008E33B1"/>
    <w:rsid w:val="008E44F5"/>
    <w:rsid w:val="008E4742"/>
    <w:rsid w:val="008E5353"/>
    <w:rsid w:val="008E65CF"/>
    <w:rsid w:val="008E7B35"/>
    <w:rsid w:val="008E7B3A"/>
    <w:rsid w:val="008F0489"/>
    <w:rsid w:val="008F099A"/>
    <w:rsid w:val="008F09D4"/>
    <w:rsid w:val="008F4248"/>
    <w:rsid w:val="008F42F7"/>
    <w:rsid w:val="008F5D2C"/>
    <w:rsid w:val="008F61E8"/>
    <w:rsid w:val="008F6455"/>
    <w:rsid w:val="008F7CB4"/>
    <w:rsid w:val="00903F9D"/>
    <w:rsid w:val="0090544D"/>
    <w:rsid w:val="00905DAC"/>
    <w:rsid w:val="0090782C"/>
    <w:rsid w:val="00911966"/>
    <w:rsid w:val="00911A0D"/>
    <w:rsid w:val="0091207F"/>
    <w:rsid w:val="00912EA6"/>
    <w:rsid w:val="0091349D"/>
    <w:rsid w:val="0091445A"/>
    <w:rsid w:val="00914771"/>
    <w:rsid w:val="00914F75"/>
    <w:rsid w:val="00916543"/>
    <w:rsid w:val="00920374"/>
    <w:rsid w:val="00921147"/>
    <w:rsid w:val="00921379"/>
    <w:rsid w:val="00922C2B"/>
    <w:rsid w:val="009247F8"/>
    <w:rsid w:val="009253D6"/>
    <w:rsid w:val="00925465"/>
    <w:rsid w:val="009301E1"/>
    <w:rsid w:val="009308A8"/>
    <w:rsid w:val="00930914"/>
    <w:rsid w:val="00931199"/>
    <w:rsid w:val="009318EB"/>
    <w:rsid w:val="00933F3B"/>
    <w:rsid w:val="00936264"/>
    <w:rsid w:val="00936598"/>
    <w:rsid w:val="009369E0"/>
    <w:rsid w:val="0093746D"/>
    <w:rsid w:val="009413E9"/>
    <w:rsid w:val="00941809"/>
    <w:rsid w:val="00942003"/>
    <w:rsid w:val="0094226F"/>
    <w:rsid w:val="00943167"/>
    <w:rsid w:val="009439FA"/>
    <w:rsid w:val="00944E88"/>
    <w:rsid w:val="00946E57"/>
    <w:rsid w:val="00947CE8"/>
    <w:rsid w:val="00951DCE"/>
    <w:rsid w:val="009522FB"/>
    <w:rsid w:val="0095349C"/>
    <w:rsid w:val="0095480F"/>
    <w:rsid w:val="0095592D"/>
    <w:rsid w:val="0095672A"/>
    <w:rsid w:val="00956BF7"/>
    <w:rsid w:val="00957A44"/>
    <w:rsid w:val="0096056A"/>
    <w:rsid w:val="0096353C"/>
    <w:rsid w:val="009656D4"/>
    <w:rsid w:val="00967C77"/>
    <w:rsid w:val="00967C9C"/>
    <w:rsid w:val="00971AC5"/>
    <w:rsid w:val="00971CA0"/>
    <w:rsid w:val="00972347"/>
    <w:rsid w:val="00972664"/>
    <w:rsid w:val="009728E6"/>
    <w:rsid w:val="00972E0D"/>
    <w:rsid w:val="009730A4"/>
    <w:rsid w:val="00973F95"/>
    <w:rsid w:val="009747A6"/>
    <w:rsid w:val="00980719"/>
    <w:rsid w:val="00981A15"/>
    <w:rsid w:val="009832E1"/>
    <w:rsid w:val="0098390E"/>
    <w:rsid w:val="009844F5"/>
    <w:rsid w:val="00984D6B"/>
    <w:rsid w:val="009870BB"/>
    <w:rsid w:val="0098715B"/>
    <w:rsid w:val="00990885"/>
    <w:rsid w:val="00994438"/>
    <w:rsid w:val="00994B1D"/>
    <w:rsid w:val="00994B46"/>
    <w:rsid w:val="00996313"/>
    <w:rsid w:val="009A0E06"/>
    <w:rsid w:val="009A1EA5"/>
    <w:rsid w:val="009A24F0"/>
    <w:rsid w:val="009A3E6F"/>
    <w:rsid w:val="009A4143"/>
    <w:rsid w:val="009A4746"/>
    <w:rsid w:val="009A5CF6"/>
    <w:rsid w:val="009A7C58"/>
    <w:rsid w:val="009A7DE0"/>
    <w:rsid w:val="009B364F"/>
    <w:rsid w:val="009B3F04"/>
    <w:rsid w:val="009B61B7"/>
    <w:rsid w:val="009B778F"/>
    <w:rsid w:val="009C0F95"/>
    <w:rsid w:val="009C1701"/>
    <w:rsid w:val="009C3E05"/>
    <w:rsid w:val="009C43EA"/>
    <w:rsid w:val="009C45D9"/>
    <w:rsid w:val="009C5DC3"/>
    <w:rsid w:val="009C7014"/>
    <w:rsid w:val="009C7065"/>
    <w:rsid w:val="009C72B2"/>
    <w:rsid w:val="009C72FC"/>
    <w:rsid w:val="009D1594"/>
    <w:rsid w:val="009D1F15"/>
    <w:rsid w:val="009D1F30"/>
    <w:rsid w:val="009D35D5"/>
    <w:rsid w:val="009D472A"/>
    <w:rsid w:val="009D4BAA"/>
    <w:rsid w:val="009D4D2C"/>
    <w:rsid w:val="009D4F2A"/>
    <w:rsid w:val="009D6054"/>
    <w:rsid w:val="009D61C7"/>
    <w:rsid w:val="009E1382"/>
    <w:rsid w:val="009E3459"/>
    <w:rsid w:val="009E3593"/>
    <w:rsid w:val="009E3708"/>
    <w:rsid w:val="009E5873"/>
    <w:rsid w:val="009E657C"/>
    <w:rsid w:val="009E6F45"/>
    <w:rsid w:val="009E7DF7"/>
    <w:rsid w:val="009F0E68"/>
    <w:rsid w:val="009F2CDE"/>
    <w:rsid w:val="009F31B2"/>
    <w:rsid w:val="009F33F0"/>
    <w:rsid w:val="009F583E"/>
    <w:rsid w:val="009F6496"/>
    <w:rsid w:val="009F68BF"/>
    <w:rsid w:val="009F7247"/>
    <w:rsid w:val="009F74EB"/>
    <w:rsid w:val="00A00121"/>
    <w:rsid w:val="00A00301"/>
    <w:rsid w:val="00A00615"/>
    <w:rsid w:val="00A00631"/>
    <w:rsid w:val="00A00AD5"/>
    <w:rsid w:val="00A00D58"/>
    <w:rsid w:val="00A01600"/>
    <w:rsid w:val="00A06078"/>
    <w:rsid w:val="00A065EC"/>
    <w:rsid w:val="00A06C81"/>
    <w:rsid w:val="00A06D85"/>
    <w:rsid w:val="00A1033B"/>
    <w:rsid w:val="00A12165"/>
    <w:rsid w:val="00A12821"/>
    <w:rsid w:val="00A13D98"/>
    <w:rsid w:val="00A150EB"/>
    <w:rsid w:val="00A15432"/>
    <w:rsid w:val="00A154D9"/>
    <w:rsid w:val="00A15C8D"/>
    <w:rsid w:val="00A1678A"/>
    <w:rsid w:val="00A1767F"/>
    <w:rsid w:val="00A17A6B"/>
    <w:rsid w:val="00A20F8B"/>
    <w:rsid w:val="00A215D0"/>
    <w:rsid w:val="00A2228F"/>
    <w:rsid w:val="00A23BC0"/>
    <w:rsid w:val="00A24DE5"/>
    <w:rsid w:val="00A262BF"/>
    <w:rsid w:val="00A26B8E"/>
    <w:rsid w:val="00A273BE"/>
    <w:rsid w:val="00A27A83"/>
    <w:rsid w:val="00A27FF3"/>
    <w:rsid w:val="00A31930"/>
    <w:rsid w:val="00A32A6F"/>
    <w:rsid w:val="00A342DF"/>
    <w:rsid w:val="00A34D5C"/>
    <w:rsid w:val="00A357CE"/>
    <w:rsid w:val="00A35E27"/>
    <w:rsid w:val="00A410A9"/>
    <w:rsid w:val="00A41877"/>
    <w:rsid w:val="00A42CA0"/>
    <w:rsid w:val="00A44E42"/>
    <w:rsid w:val="00A44FE1"/>
    <w:rsid w:val="00A47D3F"/>
    <w:rsid w:val="00A50A6B"/>
    <w:rsid w:val="00A50F34"/>
    <w:rsid w:val="00A51E34"/>
    <w:rsid w:val="00A52A3D"/>
    <w:rsid w:val="00A52C8B"/>
    <w:rsid w:val="00A54142"/>
    <w:rsid w:val="00A543CE"/>
    <w:rsid w:val="00A54C80"/>
    <w:rsid w:val="00A55828"/>
    <w:rsid w:val="00A57487"/>
    <w:rsid w:val="00A606F3"/>
    <w:rsid w:val="00A6087D"/>
    <w:rsid w:val="00A60E11"/>
    <w:rsid w:val="00A61EEC"/>
    <w:rsid w:val="00A63517"/>
    <w:rsid w:val="00A64347"/>
    <w:rsid w:val="00A64ACB"/>
    <w:rsid w:val="00A7040F"/>
    <w:rsid w:val="00A734AB"/>
    <w:rsid w:val="00A73F56"/>
    <w:rsid w:val="00A750FE"/>
    <w:rsid w:val="00A75E7C"/>
    <w:rsid w:val="00A75F01"/>
    <w:rsid w:val="00A77E9E"/>
    <w:rsid w:val="00A808F8"/>
    <w:rsid w:val="00A80F52"/>
    <w:rsid w:val="00A824EF"/>
    <w:rsid w:val="00A82A06"/>
    <w:rsid w:val="00A833E0"/>
    <w:rsid w:val="00A8436F"/>
    <w:rsid w:val="00A86654"/>
    <w:rsid w:val="00A90269"/>
    <w:rsid w:val="00A91F76"/>
    <w:rsid w:val="00A932E1"/>
    <w:rsid w:val="00A93AE1"/>
    <w:rsid w:val="00A96036"/>
    <w:rsid w:val="00A96D61"/>
    <w:rsid w:val="00A9733A"/>
    <w:rsid w:val="00AA0884"/>
    <w:rsid w:val="00AA0C12"/>
    <w:rsid w:val="00AA2808"/>
    <w:rsid w:val="00AA3AF4"/>
    <w:rsid w:val="00AA3E7D"/>
    <w:rsid w:val="00AA4090"/>
    <w:rsid w:val="00AA46F6"/>
    <w:rsid w:val="00AA4C77"/>
    <w:rsid w:val="00AA53E3"/>
    <w:rsid w:val="00AA5E90"/>
    <w:rsid w:val="00AA72E7"/>
    <w:rsid w:val="00AA7CFD"/>
    <w:rsid w:val="00AB03B1"/>
    <w:rsid w:val="00AB096C"/>
    <w:rsid w:val="00AB11F8"/>
    <w:rsid w:val="00AB156B"/>
    <w:rsid w:val="00AB2016"/>
    <w:rsid w:val="00AB228D"/>
    <w:rsid w:val="00AB2916"/>
    <w:rsid w:val="00AB2E5D"/>
    <w:rsid w:val="00AB312F"/>
    <w:rsid w:val="00AB4557"/>
    <w:rsid w:val="00AB477F"/>
    <w:rsid w:val="00AB68F8"/>
    <w:rsid w:val="00AB6A6B"/>
    <w:rsid w:val="00AB746F"/>
    <w:rsid w:val="00AB7510"/>
    <w:rsid w:val="00AB770E"/>
    <w:rsid w:val="00AB7930"/>
    <w:rsid w:val="00AC1107"/>
    <w:rsid w:val="00AC2224"/>
    <w:rsid w:val="00AC2380"/>
    <w:rsid w:val="00AC2954"/>
    <w:rsid w:val="00AC2DDE"/>
    <w:rsid w:val="00AC386A"/>
    <w:rsid w:val="00AC4A47"/>
    <w:rsid w:val="00AC4FF9"/>
    <w:rsid w:val="00AC63CF"/>
    <w:rsid w:val="00AC6ECA"/>
    <w:rsid w:val="00AC6F84"/>
    <w:rsid w:val="00AC7A06"/>
    <w:rsid w:val="00AC7D44"/>
    <w:rsid w:val="00AD0D17"/>
    <w:rsid w:val="00AD1DF5"/>
    <w:rsid w:val="00AD2A45"/>
    <w:rsid w:val="00AD34C4"/>
    <w:rsid w:val="00AD43C4"/>
    <w:rsid w:val="00AD637F"/>
    <w:rsid w:val="00AE0126"/>
    <w:rsid w:val="00AE0750"/>
    <w:rsid w:val="00AE081E"/>
    <w:rsid w:val="00AE108B"/>
    <w:rsid w:val="00AE1129"/>
    <w:rsid w:val="00AE2BE6"/>
    <w:rsid w:val="00AE42C1"/>
    <w:rsid w:val="00AE66B7"/>
    <w:rsid w:val="00AE761E"/>
    <w:rsid w:val="00AF0024"/>
    <w:rsid w:val="00AF0CD4"/>
    <w:rsid w:val="00AF1C33"/>
    <w:rsid w:val="00AF1C3C"/>
    <w:rsid w:val="00AF1F1B"/>
    <w:rsid w:val="00AF20B5"/>
    <w:rsid w:val="00AF41AA"/>
    <w:rsid w:val="00AF44F7"/>
    <w:rsid w:val="00AF5678"/>
    <w:rsid w:val="00AF65F5"/>
    <w:rsid w:val="00AF74FF"/>
    <w:rsid w:val="00B0092E"/>
    <w:rsid w:val="00B01800"/>
    <w:rsid w:val="00B0255A"/>
    <w:rsid w:val="00B03BE2"/>
    <w:rsid w:val="00B04468"/>
    <w:rsid w:val="00B0504D"/>
    <w:rsid w:val="00B05B28"/>
    <w:rsid w:val="00B066AD"/>
    <w:rsid w:val="00B0758E"/>
    <w:rsid w:val="00B07EDC"/>
    <w:rsid w:val="00B10A54"/>
    <w:rsid w:val="00B12056"/>
    <w:rsid w:val="00B1228D"/>
    <w:rsid w:val="00B12792"/>
    <w:rsid w:val="00B13A67"/>
    <w:rsid w:val="00B13EF5"/>
    <w:rsid w:val="00B14497"/>
    <w:rsid w:val="00B15F43"/>
    <w:rsid w:val="00B16E69"/>
    <w:rsid w:val="00B200E6"/>
    <w:rsid w:val="00B2063A"/>
    <w:rsid w:val="00B2306C"/>
    <w:rsid w:val="00B2371E"/>
    <w:rsid w:val="00B24553"/>
    <w:rsid w:val="00B257E8"/>
    <w:rsid w:val="00B25B06"/>
    <w:rsid w:val="00B266D4"/>
    <w:rsid w:val="00B26AA3"/>
    <w:rsid w:val="00B27AAF"/>
    <w:rsid w:val="00B326B7"/>
    <w:rsid w:val="00B336AF"/>
    <w:rsid w:val="00B35A8A"/>
    <w:rsid w:val="00B36389"/>
    <w:rsid w:val="00B36E9D"/>
    <w:rsid w:val="00B415D6"/>
    <w:rsid w:val="00B421B0"/>
    <w:rsid w:val="00B450FC"/>
    <w:rsid w:val="00B453CF"/>
    <w:rsid w:val="00B45CEF"/>
    <w:rsid w:val="00B4686F"/>
    <w:rsid w:val="00B46F10"/>
    <w:rsid w:val="00B505CD"/>
    <w:rsid w:val="00B51E92"/>
    <w:rsid w:val="00B52340"/>
    <w:rsid w:val="00B52597"/>
    <w:rsid w:val="00B53513"/>
    <w:rsid w:val="00B547D6"/>
    <w:rsid w:val="00B564DD"/>
    <w:rsid w:val="00B567F1"/>
    <w:rsid w:val="00B57940"/>
    <w:rsid w:val="00B602F0"/>
    <w:rsid w:val="00B60344"/>
    <w:rsid w:val="00B62D47"/>
    <w:rsid w:val="00B633D9"/>
    <w:rsid w:val="00B644A0"/>
    <w:rsid w:val="00B64FCB"/>
    <w:rsid w:val="00B6588E"/>
    <w:rsid w:val="00B676D0"/>
    <w:rsid w:val="00B70A5A"/>
    <w:rsid w:val="00B72BD9"/>
    <w:rsid w:val="00B74505"/>
    <w:rsid w:val="00B75832"/>
    <w:rsid w:val="00B75A7E"/>
    <w:rsid w:val="00B75C5D"/>
    <w:rsid w:val="00B7616E"/>
    <w:rsid w:val="00B77115"/>
    <w:rsid w:val="00B77433"/>
    <w:rsid w:val="00B777AC"/>
    <w:rsid w:val="00B80160"/>
    <w:rsid w:val="00B807A1"/>
    <w:rsid w:val="00B8179E"/>
    <w:rsid w:val="00B81FF0"/>
    <w:rsid w:val="00B82C36"/>
    <w:rsid w:val="00B8322A"/>
    <w:rsid w:val="00B84F85"/>
    <w:rsid w:val="00B908AE"/>
    <w:rsid w:val="00B90D20"/>
    <w:rsid w:val="00B918B6"/>
    <w:rsid w:val="00B93270"/>
    <w:rsid w:val="00B94ECD"/>
    <w:rsid w:val="00B966A9"/>
    <w:rsid w:val="00B96B75"/>
    <w:rsid w:val="00B976EC"/>
    <w:rsid w:val="00B9785D"/>
    <w:rsid w:val="00B97C9E"/>
    <w:rsid w:val="00BA0F80"/>
    <w:rsid w:val="00BA2D13"/>
    <w:rsid w:val="00BA2DC3"/>
    <w:rsid w:val="00BA3052"/>
    <w:rsid w:val="00BA399B"/>
    <w:rsid w:val="00BA4A77"/>
    <w:rsid w:val="00BA4AB6"/>
    <w:rsid w:val="00BA5919"/>
    <w:rsid w:val="00BA670B"/>
    <w:rsid w:val="00BA6806"/>
    <w:rsid w:val="00BA756A"/>
    <w:rsid w:val="00BB0E08"/>
    <w:rsid w:val="00BB2CD8"/>
    <w:rsid w:val="00BB3A84"/>
    <w:rsid w:val="00BB57E0"/>
    <w:rsid w:val="00BB7F9D"/>
    <w:rsid w:val="00BC1A0E"/>
    <w:rsid w:val="00BC2E10"/>
    <w:rsid w:val="00BC329D"/>
    <w:rsid w:val="00BC36C1"/>
    <w:rsid w:val="00BC443F"/>
    <w:rsid w:val="00BC6BD8"/>
    <w:rsid w:val="00BC73B1"/>
    <w:rsid w:val="00BD20DD"/>
    <w:rsid w:val="00BD2700"/>
    <w:rsid w:val="00BD38A4"/>
    <w:rsid w:val="00BD49E3"/>
    <w:rsid w:val="00BD758F"/>
    <w:rsid w:val="00BD7D84"/>
    <w:rsid w:val="00BE03F0"/>
    <w:rsid w:val="00BE1B54"/>
    <w:rsid w:val="00BE1D4C"/>
    <w:rsid w:val="00BE25BF"/>
    <w:rsid w:val="00BE2BC2"/>
    <w:rsid w:val="00BE2EF0"/>
    <w:rsid w:val="00BE38F4"/>
    <w:rsid w:val="00BE3A98"/>
    <w:rsid w:val="00BE52C8"/>
    <w:rsid w:val="00BF0627"/>
    <w:rsid w:val="00BF1B08"/>
    <w:rsid w:val="00BF3273"/>
    <w:rsid w:val="00BF345F"/>
    <w:rsid w:val="00BF4BEC"/>
    <w:rsid w:val="00BF512B"/>
    <w:rsid w:val="00BF51F5"/>
    <w:rsid w:val="00BF57F4"/>
    <w:rsid w:val="00BF588F"/>
    <w:rsid w:val="00BF7273"/>
    <w:rsid w:val="00BF7921"/>
    <w:rsid w:val="00C00C62"/>
    <w:rsid w:val="00C00FE9"/>
    <w:rsid w:val="00C013C7"/>
    <w:rsid w:val="00C05FB7"/>
    <w:rsid w:val="00C06CA1"/>
    <w:rsid w:val="00C079B0"/>
    <w:rsid w:val="00C15E6A"/>
    <w:rsid w:val="00C20697"/>
    <w:rsid w:val="00C22147"/>
    <w:rsid w:val="00C22CEC"/>
    <w:rsid w:val="00C23457"/>
    <w:rsid w:val="00C24303"/>
    <w:rsid w:val="00C24FBC"/>
    <w:rsid w:val="00C25006"/>
    <w:rsid w:val="00C264B9"/>
    <w:rsid w:val="00C26A34"/>
    <w:rsid w:val="00C26BD2"/>
    <w:rsid w:val="00C27FDB"/>
    <w:rsid w:val="00C30260"/>
    <w:rsid w:val="00C30FCA"/>
    <w:rsid w:val="00C31BA6"/>
    <w:rsid w:val="00C329F7"/>
    <w:rsid w:val="00C32D63"/>
    <w:rsid w:val="00C33276"/>
    <w:rsid w:val="00C33DE8"/>
    <w:rsid w:val="00C35622"/>
    <w:rsid w:val="00C35838"/>
    <w:rsid w:val="00C36969"/>
    <w:rsid w:val="00C37EFA"/>
    <w:rsid w:val="00C405EE"/>
    <w:rsid w:val="00C40DDD"/>
    <w:rsid w:val="00C41358"/>
    <w:rsid w:val="00C417AF"/>
    <w:rsid w:val="00C43010"/>
    <w:rsid w:val="00C43C70"/>
    <w:rsid w:val="00C45229"/>
    <w:rsid w:val="00C45497"/>
    <w:rsid w:val="00C51067"/>
    <w:rsid w:val="00C51523"/>
    <w:rsid w:val="00C53CF9"/>
    <w:rsid w:val="00C55B7A"/>
    <w:rsid w:val="00C56F9C"/>
    <w:rsid w:val="00C57BB1"/>
    <w:rsid w:val="00C60277"/>
    <w:rsid w:val="00C6082E"/>
    <w:rsid w:val="00C60A68"/>
    <w:rsid w:val="00C60D95"/>
    <w:rsid w:val="00C62406"/>
    <w:rsid w:val="00C63FF8"/>
    <w:rsid w:val="00C641E8"/>
    <w:rsid w:val="00C65EAA"/>
    <w:rsid w:val="00C66CD8"/>
    <w:rsid w:val="00C678A2"/>
    <w:rsid w:val="00C70C29"/>
    <w:rsid w:val="00C7125B"/>
    <w:rsid w:val="00C724D2"/>
    <w:rsid w:val="00C72CE4"/>
    <w:rsid w:val="00C72FAE"/>
    <w:rsid w:val="00C73405"/>
    <w:rsid w:val="00C73D0D"/>
    <w:rsid w:val="00C73DBA"/>
    <w:rsid w:val="00C74911"/>
    <w:rsid w:val="00C759E8"/>
    <w:rsid w:val="00C767E3"/>
    <w:rsid w:val="00C7680D"/>
    <w:rsid w:val="00C76D03"/>
    <w:rsid w:val="00C80714"/>
    <w:rsid w:val="00C83004"/>
    <w:rsid w:val="00C840DC"/>
    <w:rsid w:val="00C84FB4"/>
    <w:rsid w:val="00C8573D"/>
    <w:rsid w:val="00C85D1A"/>
    <w:rsid w:val="00C90459"/>
    <w:rsid w:val="00C90F77"/>
    <w:rsid w:val="00C9114A"/>
    <w:rsid w:val="00C92780"/>
    <w:rsid w:val="00C9342E"/>
    <w:rsid w:val="00C93500"/>
    <w:rsid w:val="00C9362A"/>
    <w:rsid w:val="00C94841"/>
    <w:rsid w:val="00C959DD"/>
    <w:rsid w:val="00C966CB"/>
    <w:rsid w:val="00C9685D"/>
    <w:rsid w:val="00C96F87"/>
    <w:rsid w:val="00C97636"/>
    <w:rsid w:val="00CA046A"/>
    <w:rsid w:val="00CA0D68"/>
    <w:rsid w:val="00CA217D"/>
    <w:rsid w:val="00CA25E1"/>
    <w:rsid w:val="00CA2D2D"/>
    <w:rsid w:val="00CA72DE"/>
    <w:rsid w:val="00CB15B5"/>
    <w:rsid w:val="00CB15D0"/>
    <w:rsid w:val="00CB188F"/>
    <w:rsid w:val="00CB1E8D"/>
    <w:rsid w:val="00CB1EA1"/>
    <w:rsid w:val="00CB202D"/>
    <w:rsid w:val="00CB3F2A"/>
    <w:rsid w:val="00CB4B89"/>
    <w:rsid w:val="00CB63EF"/>
    <w:rsid w:val="00CC0041"/>
    <w:rsid w:val="00CC020C"/>
    <w:rsid w:val="00CC19FA"/>
    <w:rsid w:val="00CC331C"/>
    <w:rsid w:val="00CC3774"/>
    <w:rsid w:val="00CC4042"/>
    <w:rsid w:val="00CC4278"/>
    <w:rsid w:val="00CC4F9F"/>
    <w:rsid w:val="00CC6ABC"/>
    <w:rsid w:val="00CD0C16"/>
    <w:rsid w:val="00CD1177"/>
    <w:rsid w:val="00CD3653"/>
    <w:rsid w:val="00CD36D2"/>
    <w:rsid w:val="00CD4E2B"/>
    <w:rsid w:val="00CD6F98"/>
    <w:rsid w:val="00CD7D95"/>
    <w:rsid w:val="00CD7F17"/>
    <w:rsid w:val="00CE0492"/>
    <w:rsid w:val="00CE0582"/>
    <w:rsid w:val="00CE0B04"/>
    <w:rsid w:val="00CE34CC"/>
    <w:rsid w:val="00CE499E"/>
    <w:rsid w:val="00CE6E01"/>
    <w:rsid w:val="00CE7491"/>
    <w:rsid w:val="00CF0442"/>
    <w:rsid w:val="00CF5A9E"/>
    <w:rsid w:val="00CF6B9F"/>
    <w:rsid w:val="00CF6C14"/>
    <w:rsid w:val="00CF75FC"/>
    <w:rsid w:val="00D004DA"/>
    <w:rsid w:val="00D005CC"/>
    <w:rsid w:val="00D01C27"/>
    <w:rsid w:val="00D04C7A"/>
    <w:rsid w:val="00D050B1"/>
    <w:rsid w:val="00D06741"/>
    <w:rsid w:val="00D072FB"/>
    <w:rsid w:val="00D07609"/>
    <w:rsid w:val="00D07FC4"/>
    <w:rsid w:val="00D103AD"/>
    <w:rsid w:val="00D11A47"/>
    <w:rsid w:val="00D12D51"/>
    <w:rsid w:val="00D1495D"/>
    <w:rsid w:val="00D14AA7"/>
    <w:rsid w:val="00D15039"/>
    <w:rsid w:val="00D1601E"/>
    <w:rsid w:val="00D164B5"/>
    <w:rsid w:val="00D16DBE"/>
    <w:rsid w:val="00D17CCA"/>
    <w:rsid w:val="00D230F9"/>
    <w:rsid w:val="00D23836"/>
    <w:rsid w:val="00D240CC"/>
    <w:rsid w:val="00D24737"/>
    <w:rsid w:val="00D267E2"/>
    <w:rsid w:val="00D26BAE"/>
    <w:rsid w:val="00D27604"/>
    <w:rsid w:val="00D301A8"/>
    <w:rsid w:val="00D30491"/>
    <w:rsid w:val="00D30630"/>
    <w:rsid w:val="00D306FE"/>
    <w:rsid w:val="00D30CEA"/>
    <w:rsid w:val="00D30E08"/>
    <w:rsid w:val="00D32549"/>
    <w:rsid w:val="00D327F1"/>
    <w:rsid w:val="00D32AFE"/>
    <w:rsid w:val="00D333B6"/>
    <w:rsid w:val="00D351B7"/>
    <w:rsid w:val="00D45AA3"/>
    <w:rsid w:val="00D47CE1"/>
    <w:rsid w:val="00D51398"/>
    <w:rsid w:val="00D51674"/>
    <w:rsid w:val="00D52977"/>
    <w:rsid w:val="00D532CD"/>
    <w:rsid w:val="00D53D27"/>
    <w:rsid w:val="00D54161"/>
    <w:rsid w:val="00D547F5"/>
    <w:rsid w:val="00D56310"/>
    <w:rsid w:val="00D57364"/>
    <w:rsid w:val="00D62492"/>
    <w:rsid w:val="00D62A24"/>
    <w:rsid w:val="00D62A87"/>
    <w:rsid w:val="00D70051"/>
    <w:rsid w:val="00D72178"/>
    <w:rsid w:val="00D72776"/>
    <w:rsid w:val="00D73879"/>
    <w:rsid w:val="00D74883"/>
    <w:rsid w:val="00D74D52"/>
    <w:rsid w:val="00D75326"/>
    <w:rsid w:val="00D754A9"/>
    <w:rsid w:val="00D75A69"/>
    <w:rsid w:val="00D77727"/>
    <w:rsid w:val="00D77DE4"/>
    <w:rsid w:val="00D80592"/>
    <w:rsid w:val="00D81601"/>
    <w:rsid w:val="00D81D92"/>
    <w:rsid w:val="00D826FD"/>
    <w:rsid w:val="00D82783"/>
    <w:rsid w:val="00D83CD7"/>
    <w:rsid w:val="00D84C07"/>
    <w:rsid w:val="00D85B0C"/>
    <w:rsid w:val="00D85EFA"/>
    <w:rsid w:val="00D85F08"/>
    <w:rsid w:val="00D92662"/>
    <w:rsid w:val="00D93387"/>
    <w:rsid w:val="00D940EE"/>
    <w:rsid w:val="00D97BAC"/>
    <w:rsid w:val="00DA0A70"/>
    <w:rsid w:val="00DA202B"/>
    <w:rsid w:val="00DA3446"/>
    <w:rsid w:val="00DA423B"/>
    <w:rsid w:val="00DA4846"/>
    <w:rsid w:val="00DA5465"/>
    <w:rsid w:val="00DA60B4"/>
    <w:rsid w:val="00DA6A6E"/>
    <w:rsid w:val="00DA7642"/>
    <w:rsid w:val="00DA7DDD"/>
    <w:rsid w:val="00DB08FF"/>
    <w:rsid w:val="00DB247F"/>
    <w:rsid w:val="00DB42B9"/>
    <w:rsid w:val="00DB4E04"/>
    <w:rsid w:val="00DB58E0"/>
    <w:rsid w:val="00DB5B0B"/>
    <w:rsid w:val="00DB5DB7"/>
    <w:rsid w:val="00DC07F9"/>
    <w:rsid w:val="00DC2937"/>
    <w:rsid w:val="00DC2D48"/>
    <w:rsid w:val="00DC4875"/>
    <w:rsid w:val="00DC6426"/>
    <w:rsid w:val="00DC64EC"/>
    <w:rsid w:val="00DC7337"/>
    <w:rsid w:val="00DC7737"/>
    <w:rsid w:val="00DD02F6"/>
    <w:rsid w:val="00DD1192"/>
    <w:rsid w:val="00DD155B"/>
    <w:rsid w:val="00DD27CA"/>
    <w:rsid w:val="00DD4934"/>
    <w:rsid w:val="00DD4AD3"/>
    <w:rsid w:val="00DD544A"/>
    <w:rsid w:val="00DD5684"/>
    <w:rsid w:val="00DD7206"/>
    <w:rsid w:val="00DD77F9"/>
    <w:rsid w:val="00DD79E9"/>
    <w:rsid w:val="00DE151A"/>
    <w:rsid w:val="00DE25D6"/>
    <w:rsid w:val="00DE36C7"/>
    <w:rsid w:val="00DE4A32"/>
    <w:rsid w:val="00DE56E7"/>
    <w:rsid w:val="00DE7040"/>
    <w:rsid w:val="00DE7576"/>
    <w:rsid w:val="00DF006F"/>
    <w:rsid w:val="00DF1822"/>
    <w:rsid w:val="00DF1ECF"/>
    <w:rsid w:val="00DF26BB"/>
    <w:rsid w:val="00DF55A3"/>
    <w:rsid w:val="00DF5844"/>
    <w:rsid w:val="00DF5D7D"/>
    <w:rsid w:val="00DF602E"/>
    <w:rsid w:val="00DF6349"/>
    <w:rsid w:val="00DF6730"/>
    <w:rsid w:val="00DF6CD3"/>
    <w:rsid w:val="00DF74E2"/>
    <w:rsid w:val="00DF776F"/>
    <w:rsid w:val="00E01882"/>
    <w:rsid w:val="00E054A6"/>
    <w:rsid w:val="00E0612F"/>
    <w:rsid w:val="00E07F0A"/>
    <w:rsid w:val="00E1154D"/>
    <w:rsid w:val="00E12D25"/>
    <w:rsid w:val="00E12EFD"/>
    <w:rsid w:val="00E12F10"/>
    <w:rsid w:val="00E1340C"/>
    <w:rsid w:val="00E15427"/>
    <w:rsid w:val="00E15D5F"/>
    <w:rsid w:val="00E164D0"/>
    <w:rsid w:val="00E16D94"/>
    <w:rsid w:val="00E1703B"/>
    <w:rsid w:val="00E176A2"/>
    <w:rsid w:val="00E17B48"/>
    <w:rsid w:val="00E22591"/>
    <w:rsid w:val="00E22C8D"/>
    <w:rsid w:val="00E23CD1"/>
    <w:rsid w:val="00E242BA"/>
    <w:rsid w:val="00E24F30"/>
    <w:rsid w:val="00E255ED"/>
    <w:rsid w:val="00E2595A"/>
    <w:rsid w:val="00E2705B"/>
    <w:rsid w:val="00E27A57"/>
    <w:rsid w:val="00E32AA1"/>
    <w:rsid w:val="00E33529"/>
    <w:rsid w:val="00E33A59"/>
    <w:rsid w:val="00E34EBE"/>
    <w:rsid w:val="00E3504F"/>
    <w:rsid w:val="00E351A4"/>
    <w:rsid w:val="00E3699F"/>
    <w:rsid w:val="00E407BC"/>
    <w:rsid w:val="00E40E43"/>
    <w:rsid w:val="00E413B1"/>
    <w:rsid w:val="00E41549"/>
    <w:rsid w:val="00E42CCC"/>
    <w:rsid w:val="00E43AC2"/>
    <w:rsid w:val="00E4460D"/>
    <w:rsid w:val="00E44F1A"/>
    <w:rsid w:val="00E514AE"/>
    <w:rsid w:val="00E52821"/>
    <w:rsid w:val="00E52CFD"/>
    <w:rsid w:val="00E53A8C"/>
    <w:rsid w:val="00E53B6E"/>
    <w:rsid w:val="00E53E6C"/>
    <w:rsid w:val="00E56F92"/>
    <w:rsid w:val="00E57D5C"/>
    <w:rsid w:val="00E60053"/>
    <w:rsid w:val="00E60305"/>
    <w:rsid w:val="00E61843"/>
    <w:rsid w:val="00E64A02"/>
    <w:rsid w:val="00E64A84"/>
    <w:rsid w:val="00E65813"/>
    <w:rsid w:val="00E66815"/>
    <w:rsid w:val="00E671F6"/>
    <w:rsid w:val="00E67E13"/>
    <w:rsid w:val="00E704C0"/>
    <w:rsid w:val="00E72F60"/>
    <w:rsid w:val="00E73951"/>
    <w:rsid w:val="00E762C9"/>
    <w:rsid w:val="00E7705B"/>
    <w:rsid w:val="00E800C5"/>
    <w:rsid w:val="00E82C87"/>
    <w:rsid w:val="00E84451"/>
    <w:rsid w:val="00E8605A"/>
    <w:rsid w:val="00E879CA"/>
    <w:rsid w:val="00E938BB"/>
    <w:rsid w:val="00E958DE"/>
    <w:rsid w:val="00E95CD5"/>
    <w:rsid w:val="00E97674"/>
    <w:rsid w:val="00EA062E"/>
    <w:rsid w:val="00EA072B"/>
    <w:rsid w:val="00EA0BC2"/>
    <w:rsid w:val="00EA34DE"/>
    <w:rsid w:val="00EA3B34"/>
    <w:rsid w:val="00EA5B71"/>
    <w:rsid w:val="00EA6059"/>
    <w:rsid w:val="00EA645E"/>
    <w:rsid w:val="00EB0772"/>
    <w:rsid w:val="00EB2AAA"/>
    <w:rsid w:val="00EB3748"/>
    <w:rsid w:val="00EB4C3E"/>
    <w:rsid w:val="00EC126B"/>
    <w:rsid w:val="00EC3494"/>
    <w:rsid w:val="00EC475D"/>
    <w:rsid w:val="00EC651E"/>
    <w:rsid w:val="00ED3444"/>
    <w:rsid w:val="00ED392F"/>
    <w:rsid w:val="00ED3F73"/>
    <w:rsid w:val="00ED6420"/>
    <w:rsid w:val="00ED6ACA"/>
    <w:rsid w:val="00EE0B94"/>
    <w:rsid w:val="00EE1261"/>
    <w:rsid w:val="00EE18DD"/>
    <w:rsid w:val="00EE40C3"/>
    <w:rsid w:val="00EE67C9"/>
    <w:rsid w:val="00EE7096"/>
    <w:rsid w:val="00EE7F1C"/>
    <w:rsid w:val="00EF0DC3"/>
    <w:rsid w:val="00EF1825"/>
    <w:rsid w:val="00EF2C96"/>
    <w:rsid w:val="00EF45BA"/>
    <w:rsid w:val="00EF6BB0"/>
    <w:rsid w:val="00EF78C3"/>
    <w:rsid w:val="00F0144D"/>
    <w:rsid w:val="00F02FD5"/>
    <w:rsid w:val="00F041D0"/>
    <w:rsid w:val="00F04DEE"/>
    <w:rsid w:val="00F06D03"/>
    <w:rsid w:val="00F10363"/>
    <w:rsid w:val="00F106B7"/>
    <w:rsid w:val="00F1182A"/>
    <w:rsid w:val="00F121AE"/>
    <w:rsid w:val="00F125D3"/>
    <w:rsid w:val="00F13045"/>
    <w:rsid w:val="00F130FC"/>
    <w:rsid w:val="00F14BB5"/>
    <w:rsid w:val="00F17164"/>
    <w:rsid w:val="00F200D5"/>
    <w:rsid w:val="00F2288C"/>
    <w:rsid w:val="00F23A1E"/>
    <w:rsid w:val="00F25D28"/>
    <w:rsid w:val="00F266AA"/>
    <w:rsid w:val="00F278CA"/>
    <w:rsid w:val="00F27E38"/>
    <w:rsid w:val="00F306A7"/>
    <w:rsid w:val="00F314D2"/>
    <w:rsid w:val="00F315E6"/>
    <w:rsid w:val="00F32701"/>
    <w:rsid w:val="00F327E7"/>
    <w:rsid w:val="00F32D14"/>
    <w:rsid w:val="00F33C61"/>
    <w:rsid w:val="00F35AA5"/>
    <w:rsid w:val="00F36381"/>
    <w:rsid w:val="00F36B0C"/>
    <w:rsid w:val="00F370C5"/>
    <w:rsid w:val="00F42A0A"/>
    <w:rsid w:val="00F4631F"/>
    <w:rsid w:val="00F50ED4"/>
    <w:rsid w:val="00F51D2E"/>
    <w:rsid w:val="00F51DFA"/>
    <w:rsid w:val="00F5235D"/>
    <w:rsid w:val="00F532DB"/>
    <w:rsid w:val="00F53407"/>
    <w:rsid w:val="00F54196"/>
    <w:rsid w:val="00F54A10"/>
    <w:rsid w:val="00F55374"/>
    <w:rsid w:val="00F60C72"/>
    <w:rsid w:val="00F6324C"/>
    <w:rsid w:val="00F63F71"/>
    <w:rsid w:val="00F64520"/>
    <w:rsid w:val="00F64E21"/>
    <w:rsid w:val="00F65696"/>
    <w:rsid w:val="00F6767C"/>
    <w:rsid w:val="00F70F98"/>
    <w:rsid w:val="00F71FFD"/>
    <w:rsid w:val="00F72814"/>
    <w:rsid w:val="00F72DFD"/>
    <w:rsid w:val="00F7343A"/>
    <w:rsid w:val="00F7477A"/>
    <w:rsid w:val="00F74E17"/>
    <w:rsid w:val="00F75AAB"/>
    <w:rsid w:val="00F75FED"/>
    <w:rsid w:val="00F761FA"/>
    <w:rsid w:val="00F768D2"/>
    <w:rsid w:val="00F80772"/>
    <w:rsid w:val="00F8084E"/>
    <w:rsid w:val="00F813A1"/>
    <w:rsid w:val="00F82341"/>
    <w:rsid w:val="00F82F41"/>
    <w:rsid w:val="00F83A06"/>
    <w:rsid w:val="00F83CAC"/>
    <w:rsid w:val="00F85253"/>
    <w:rsid w:val="00F853FD"/>
    <w:rsid w:val="00F91133"/>
    <w:rsid w:val="00F91F6C"/>
    <w:rsid w:val="00F9495B"/>
    <w:rsid w:val="00F96B30"/>
    <w:rsid w:val="00FA2035"/>
    <w:rsid w:val="00FA3A5E"/>
    <w:rsid w:val="00FA3B29"/>
    <w:rsid w:val="00FA4EF0"/>
    <w:rsid w:val="00FA65B5"/>
    <w:rsid w:val="00FA65FF"/>
    <w:rsid w:val="00FA7749"/>
    <w:rsid w:val="00FA7D5D"/>
    <w:rsid w:val="00FB0598"/>
    <w:rsid w:val="00FB0947"/>
    <w:rsid w:val="00FB12AF"/>
    <w:rsid w:val="00FB1B9A"/>
    <w:rsid w:val="00FB2356"/>
    <w:rsid w:val="00FB2A16"/>
    <w:rsid w:val="00FB6BA0"/>
    <w:rsid w:val="00FC09BF"/>
    <w:rsid w:val="00FC0A1B"/>
    <w:rsid w:val="00FC2095"/>
    <w:rsid w:val="00FC243F"/>
    <w:rsid w:val="00FC263B"/>
    <w:rsid w:val="00FC4125"/>
    <w:rsid w:val="00FC478E"/>
    <w:rsid w:val="00FC7D7D"/>
    <w:rsid w:val="00FC7E00"/>
    <w:rsid w:val="00FD218A"/>
    <w:rsid w:val="00FD2622"/>
    <w:rsid w:val="00FD2943"/>
    <w:rsid w:val="00FD2972"/>
    <w:rsid w:val="00FD2DF7"/>
    <w:rsid w:val="00FD3811"/>
    <w:rsid w:val="00FD3969"/>
    <w:rsid w:val="00FD4A35"/>
    <w:rsid w:val="00FD4D24"/>
    <w:rsid w:val="00FD5BBD"/>
    <w:rsid w:val="00FD7E31"/>
    <w:rsid w:val="00FD7F75"/>
    <w:rsid w:val="00FE25E3"/>
    <w:rsid w:val="00FE5BAE"/>
    <w:rsid w:val="00FE6699"/>
    <w:rsid w:val="00FF07E9"/>
    <w:rsid w:val="00FF0F5B"/>
    <w:rsid w:val="00FF13BA"/>
    <w:rsid w:val="00FF2AD7"/>
    <w:rsid w:val="00FF345D"/>
    <w:rsid w:val="00FF5A93"/>
    <w:rsid w:val="00FF747A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9"/>
    <o:shapelayout v:ext="edit">
      <o:idmap v:ext="edit" data="1"/>
    </o:shapelayout>
  </w:shapeDefaults>
  <w:decimalSymbol w:val=","/>
  <w:listSeparator w:val=";"/>
  <w14:docId w14:val="2DFF49F7"/>
  <w15:docId w15:val="{09DDEFB1-194D-4B7D-A09E-EE4B65B5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paragraph" w:styleId="Nadpis1">
    <w:name w:val="heading 1"/>
    <w:basedOn w:val="Normln"/>
    <w:next w:val="Normln"/>
    <w:link w:val="Nadpis1Char"/>
    <w:uiPriority w:val="9"/>
    <w:qFormat/>
    <w:rsid w:val="00B41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F2AD7"/>
    <w:pPr>
      <w:keepNext/>
      <w:widowControl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A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44F"/>
  </w:style>
  <w:style w:type="paragraph" w:styleId="Zpat">
    <w:name w:val="footer"/>
    <w:basedOn w:val="Normln"/>
    <w:link w:val="ZpatChar"/>
    <w:uiPriority w:val="99"/>
    <w:unhideWhenUsed/>
    <w:rsid w:val="008A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44F"/>
  </w:style>
  <w:style w:type="paragraph" w:styleId="Textbubliny">
    <w:name w:val="Balloon Text"/>
    <w:basedOn w:val="Normln"/>
    <w:link w:val="TextbublinyChar"/>
    <w:uiPriority w:val="99"/>
    <w:semiHidden/>
    <w:unhideWhenUsed/>
    <w:rsid w:val="0046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7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397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F2AD7"/>
    <w:rPr>
      <w:rFonts w:ascii="Arial" w:eastAsia="Times New Roman" w:hAnsi="Arial" w:cs="Arial"/>
      <w:b/>
      <w:bCs/>
      <w:caps/>
      <w:sz w:val="24"/>
      <w:szCs w:val="24"/>
      <w:u w:val="single"/>
      <w:lang w:val="cs-CZ" w:eastAsia="cs-CZ"/>
    </w:rPr>
  </w:style>
  <w:style w:type="paragraph" w:styleId="Zkladntext">
    <w:name w:val="Body Text"/>
    <w:basedOn w:val="Normln"/>
    <w:link w:val="ZkladntextChar"/>
    <w:rsid w:val="00FF2AD7"/>
    <w:pPr>
      <w:widowControl/>
      <w:spacing w:after="120" w:line="240" w:lineRule="auto"/>
    </w:pPr>
    <w:rPr>
      <w:rFonts w:ascii="Arial" w:eastAsia="Times New Roman" w:hAnsi="Arial" w:cs="Arial"/>
      <w:sz w:val="20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FF2AD7"/>
    <w:rPr>
      <w:rFonts w:ascii="Arial" w:eastAsia="Times New Roman" w:hAnsi="Arial" w:cs="Arial"/>
      <w:sz w:val="20"/>
      <w:szCs w:val="20"/>
      <w:lang w:val="cs-CZ" w:eastAsia="cs-CZ"/>
    </w:rPr>
  </w:style>
  <w:style w:type="paragraph" w:customStyle="1" w:styleId="Export0">
    <w:name w:val="Export 0"/>
    <w:rsid w:val="00FF2AD7"/>
    <w:pPr>
      <w:widowControl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Bezmezer">
    <w:name w:val="No Spacing"/>
    <w:uiPriority w:val="1"/>
    <w:qFormat/>
    <w:rsid w:val="00D26BA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A02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2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2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2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24C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97BAC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4F3C8C"/>
  </w:style>
  <w:style w:type="paragraph" w:customStyle="1" w:styleId="Nzevzkona">
    <w:name w:val="Název zákona"/>
    <w:basedOn w:val="Normln"/>
    <w:next w:val="Normln"/>
    <w:rsid w:val="008028A5"/>
    <w:pPr>
      <w:widowControl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D8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415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unhideWhenUsed/>
    <w:rsid w:val="00B415D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415D6"/>
  </w:style>
  <w:style w:type="paragraph" w:customStyle="1" w:styleId="Styl1">
    <w:name w:val="Styl1"/>
    <w:basedOn w:val="Normln"/>
    <w:link w:val="Styl1Char"/>
    <w:qFormat/>
    <w:rsid w:val="000311DB"/>
    <w:pPr>
      <w:tabs>
        <w:tab w:val="left" w:pos="227"/>
        <w:tab w:val="right" w:leader="dot" w:pos="9639"/>
      </w:tabs>
      <w:spacing w:before="40" w:after="0" w:line="240" w:lineRule="exact"/>
      <w:jc w:val="both"/>
    </w:pPr>
    <w:rPr>
      <w:rFonts w:ascii="Arial" w:hAnsi="Arial" w:cs="Arial"/>
      <w:sz w:val="20"/>
      <w:szCs w:val="20"/>
      <w:lang w:val="cs-CZ"/>
    </w:rPr>
  </w:style>
  <w:style w:type="character" w:customStyle="1" w:styleId="Styl1Char">
    <w:name w:val="Styl1 Char"/>
    <w:basedOn w:val="Standardnpsmoodstavce"/>
    <w:link w:val="Styl1"/>
    <w:rsid w:val="000311DB"/>
    <w:rPr>
      <w:rFonts w:ascii="Arial" w:hAnsi="Arial" w:cs="Arial"/>
      <w:sz w:val="20"/>
      <w:szCs w:val="20"/>
      <w:lang w:val="cs-CZ"/>
    </w:rPr>
  </w:style>
  <w:style w:type="paragraph" w:customStyle="1" w:styleId="Styl2">
    <w:name w:val="Styl2"/>
    <w:basedOn w:val="Normln"/>
    <w:link w:val="Styl2Char"/>
    <w:qFormat/>
    <w:rsid w:val="001E355E"/>
    <w:pPr>
      <w:tabs>
        <w:tab w:val="left" w:pos="567"/>
        <w:tab w:val="right" w:leader="dot" w:pos="9638"/>
      </w:tabs>
      <w:spacing w:before="80" w:after="0" w:line="240" w:lineRule="exact"/>
      <w:ind w:left="567" w:hanging="567"/>
      <w:jc w:val="both"/>
    </w:pPr>
    <w:rPr>
      <w:rFonts w:ascii="Arial" w:hAnsi="Arial" w:cs="Arial"/>
      <w:spacing w:val="2"/>
      <w:sz w:val="20"/>
      <w:szCs w:val="20"/>
      <w:lang w:val="de-AT"/>
    </w:rPr>
  </w:style>
  <w:style w:type="paragraph" w:customStyle="1" w:styleId="Styl3">
    <w:name w:val="Styl3"/>
    <w:basedOn w:val="Normln"/>
    <w:link w:val="Styl3Char"/>
    <w:qFormat/>
    <w:rsid w:val="001E355E"/>
    <w:pPr>
      <w:tabs>
        <w:tab w:val="left" w:leader="dot" w:pos="4820"/>
        <w:tab w:val="right" w:leader="dot" w:pos="9638"/>
      </w:tabs>
      <w:spacing w:before="60" w:after="0" w:line="240" w:lineRule="exact"/>
      <w:ind w:left="567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Styl2Char">
    <w:name w:val="Styl2 Char"/>
    <w:basedOn w:val="Standardnpsmoodstavce"/>
    <w:link w:val="Styl2"/>
    <w:rsid w:val="001E355E"/>
    <w:rPr>
      <w:rFonts w:ascii="Arial" w:hAnsi="Arial" w:cs="Arial"/>
      <w:spacing w:val="2"/>
      <w:sz w:val="20"/>
      <w:szCs w:val="20"/>
      <w:lang w:val="de-AT"/>
    </w:rPr>
  </w:style>
  <w:style w:type="paragraph" w:customStyle="1" w:styleId="Styl4">
    <w:name w:val="Styl4"/>
    <w:basedOn w:val="Normln"/>
    <w:link w:val="Styl4Char"/>
    <w:qFormat/>
    <w:rsid w:val="001E355E"/>
    <w:pPr>
      <w:spacing w:after="0" w:line="240" w:lineRule="exact"/>
      <w:ind w:left="567"/>
      <w:jc w:val="both"/>
    </w:pPr>
    <w:rPr>
      <w:rFonts w:ascii="Arial" w:hAnsi="Arial" w:cs="Arial"/>
      <w:i/>
      <w:spacing w:val="3"/>
      <w:sz w:val="18"/>
      <w:szCs w:val="18"/>
      <w:lang w:val="de-AT"/>
    </w:rPr>
  </w:style>
  <w:style w:type="character" w:customStyle="1" w:styleId="Styl3Char">
    <w:name w:val="Styl3 Char"/>
    <w:basedOn w:val="Standardnpsmoodstavce"/>
    <w:link w:val="Styl3"/>
    <w:rsid w:val="001E355E"/>
    <w:rPr>
      <w:rFonts w:ascii="Arial" w:hAnsi="Arial" w:cs="Arial"/>
      <w:sz w:val="20"/>
      <w:szCs w:val="20"/>
      <w:lang w:val="pl-PL"/>
    </w:rPr>
  </w:style>
  <w:style w:type="paragraph" w:customStyle="1" w:styleId="Styl5">
    <w:name w:val="Styl5"/>
    <w:basedOn w:val="Normln"/>
    <w:link w:val="Styl5Char"/>
    <w:qFormat/>
    <w:rsid w:val="001E355E"/>
    <w:pPr>
      <w:spacing w:before="40" w:after="0" w:line="240" w:lineRule="exact"/>
      <w:ind w:left="567"/>
      <w:jc w:val="both"/>
    </w:pPr>
    <w:rPr>
      <w:rFonts w:ascii="Arial" w:hAnsi="Arial" w:cs="Arial"/>
      <w:b/>
      <w:i/>
      <w:sz w:val="18"/>
      <w:szCs w:val="18"/>
      <w:lang w:val="de-AT"/>
    </w:rPr>
  </w:style>
  <w:style w:type="character" w:customStyle="1" w:styleId="Styl4Char">
    <w:name w:val="Styl4 Char"/>
    <w:basedOn w:val="Standardnpsmoodstavce"/>
    <w:link w:val="Styl4"/>
    <w:rsid w:val="001E355E"/>
    <w:rPr>
      <w:rFonts w:ascii="Arial" w:hAnsi="Arial" w:cs="Arial"/>
      <w:i/>
      <w:spacing w:val="3"/>
      <w:sz w:val="18"/>
      <w:szCs w:val="18"/>
      <w:lang w:val="de-AT"/>
    </w:rPr>
  </w:style>
  <w:style w:type="paragraph" w:customStyle="1" w:styleId="Styl6">
    <w:name w:val="Styl6"/>
    <w:basedOn w:val="Normln"/>
    <w:link w:val="Styl6Char"/>
    <w:qFormat/>
    <w:rsid w:val="00C70C29"/>
    <w:pPr>
      <w:tabs>
        <w:tab w:val="left" w:leader="dot" w:pos="9638"/>
      </w:tabs>
      <w:spacing w:before="60" w:after="0" w:line="240" w:lineRule="exact"/>
      <w:jc w:val="both"/>
    </w:pPr>
    <w:rPr>
      <w:rFonts w:ascii="Arial" w:hAnsi="Arial" w:cs="Arial"/>
      <w:sz w:val="20"/>
      <w:szCs w:val="20"/>
    </w:rPr>
  </w:style>
  <w:style w:type="character" w:customStyle="1" w:styleId="Styl5Char">
    <w:name w:val="Styl5 Char"/>
    <w:basedOn w:val="Standardnpsmoodstavce"/>
    <w:link w:val="Styl5"/>
    <w:rsid w:val="001E355E"/>
    <w:rPr>
      <w:rFonts w:ascii="Arial" w:hAnsi="Arial" w:cs="Arial"/>
      <w:b/>
      <w:i/>
      <w:sz w:val="18"/>
      <w:szCs w:val="18"/>
      <w:lang w:val="de-AT"/>
    </w:rPr>
  </w:style>
  <w:style w:type="paragraph" w:customStyle="1" w:styleId="Styl7">
    <w:name w:val="Styl7"/>
    <w:basedOn w:val="Normln"/>
    <w:link w:val="Styl7Char"/>
    <w:qFormat/>
    <w:rsid w:val="00C70C29"/>
    <w:pPr>
      <w:tabs>
        <w:tab w:val="left" w:leader="dot" w:pos="3969"/>
        <w:tab w:val="center" w:pos="4536"/>
        <w:tab w:val="left" w:leader="dot" w:pos="9638"/>
      </w:tabs>
      <w:spacing w:before="60" w:after="0" w:line="240" w:lineRule="exact"/>
      <w:jc w:val="both"/>
    </w:pPr>
    <w:rPr>
      <w:rFonts w:ascii="Arial" w:hAnsi="Arial" w:cs="Arial"/>
      <w:sz w:val="20"/>
      <w:szCs w:val="20"/>
    </w:rPr>
  </w:style>
  <w:style w:type="character" w:customStyle="1" w:styleId="Styl6Char">
    <w:name w:val="Styl6 Char"/>
    <w:basedOn w:val="Standardnpsmoodstavce"/>
    <w:link w:val="Styl6"/>
    <w:rsid w:val="00C70C29"/>
    <w:rPr>
      <w:rFonts w:ascii="Arial" w:hAnsi="Arial" w:cs="Arial"/>
      <w:sz w:val="20"/>
      <w:szCs w:val="20"/>
    </w:rPr>
  </w:style>
  <w:style w:type="paragraph" w:customStyle="1" w:styleId="Styl8">
    <w:name w:val="Styl8"/>
    <w:basedOn w:val="Normln"/>
    <w:link w:val="Styl8Char"/>
    <w:qFormat/>
    <w:rsid w:val="001E355E"/>
    <w:pPr>
      <w:tabs>
        <w:tab w:val="right" w:leader="dot" w:pos="9638"/>
      </w:tabs>
      <w:spacing w:before="40" w:after="0" w:line="240" w:lineRule="exact"/>
      <w:ind w:left="851" w:hanging="284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Styl7Char">
    <w:name w:val="Styl7 Char"/>
    <w:basedOn w:val="Standardnpsmoodstavce"/>
    <w:link w:val="Styl7"/>
    <w:rsid w:val="00C70C29"/>
    <w:rPr>
      <w:rFonts w:ascii="Arial" w:hAnsi="Arial" w:cs="Arial"/>
      <w:sz w:val="20"/>
      <w:szCs w:val="20"/>
    </w:rPr>
  </w:style>
  <w:style w:type="character" w:customStyle="1" w:styleId="Styl8Char">
    <w:name w:val="Styl8 Char"/>
    <w:basedOn w:val="Standardnpsmoodstavce"/>
    <w:link w:val="Styl8"/>
    <w:rsid w:val="001E355E"/>
    <w:rPr>
      <w:rFonts w:ascii="Arial" w:hAnsi="Arial" w:cs="Arial"/>
      <w:sz w:val="20"/>
      <w:szCs w:val="20"/>
      <w:lang w:val="pl-PL"/>
    </w:rPr>
  </w:style>
  <w:style w:type="character" w:styleId="Zmnka">
    <w:name w:val="Mention"/>
    <w:basedOn w:val="Standardnpsmoodstavce"/>
    <w:uiPriority w:val="99"/>
    <w:semiHidden/>
    <w:unhideWhenUsed/>
    <w:rsid w:val="00202CE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16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362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0093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esis.cka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8C85-1B0B-4DCC-BEEB-DE57B65D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4571</Words>
  <Characters>26972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Ota Koutník</cp:lastModifiedBy>
  <cp:revision>5</cp:revision>
  <cp:lastPrinted>2017-02-06T09:22:00Z</cp:lastPrinted>
  <dcterms:created xsi:type="dcterms:W3CDTF">2017-05-04T08:27:00Z</dcterms:created>
  <dcterms:modified xsi:type="dcterms:W3CDTF">2021-02-11T15:56:00Z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2016-07-18T00:00:00Z</vt:filetime>
  </property>
</Properties>
</file>